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DD3" w:rsidRPr="006D2474" w:rsidRDefault="00AC6DD3" w:rsidP="00AC6DD3">
      <w:pPr>
        <w:pStyle w:val="Nagwek2"/>
        <w:jc w:val="center"/>
        <w:rPr>
          <w:rFonts w:asciiTheme="minorHAnsi" w:hAnsiTheme="minorHAnsi" w:cstheme="minorHAnsi"/>
        </w:rPr>
      </w:pPr>
    </w:p>
    <w:p w:rsidR="00124E3A" w:rsidRPr="00124E3A" w:rsidRDefault="00124E3A" w:rsidP="00124E3A">
      <w:pPr>
        <w:keepNext/>
        <w:keepLines/>
        <w:tabs>
          <w:tab w:val="left" w:pos="7905"/>
        </w:tabs>
        <w:spacing w:after="0" w:line="276" w:lineRule="auto"/>
        <w:rPr>
          <w:rFonts w:asciiTheme="minorHAnsi" w:hAnsiTheme="minorHAnsi" w:cstheme="minorHAnsi"/>
          <w:b/>
          <w:bCs/>
          <w:noProof/>
          <w:color w:val="000000"/>
          <w:sz w:val="24"/>
          <w:szCs w:val="24"/>
        </w:rPr>
      </w:pPr>
      <w:bookmarkStart w:id="0" w:name="_Toc121827667"/>
      <w:r w:rsidRPr="00124E3A">
        <w:rPr>
          <w:rFonts w:asciiTheme="minorHAnsi" w:hAnsiTheme="minorHAnsi" w:cstheme="minorHAnsi"/>
          <w:b/>
          <w:bCs/>
          <w:noProof/>
          <w:color w:val="000000"/>
          <w:sz w:val="24"/>
          <w:szCs w:val="24"/>
        </w:rPr>
        <w:t>Zamawiający:</w:t>
      </w:r>
      <w:r>
        <w:rPr>
          <w:rFonts w:asciiTheme="minorHAnsi" w:hAnsiTheme="minorHAnsi" w:cstheme="minorHAnsi"/>
          <w:b/>
          <w:bCs/>
          <w:noProof/>
          <w:color w:val="000000"/>
          <w:sz w:val="24"/>
          <w:szCs w:val="24"/>
        </w:rPr>
        <w:tab/>
      </w:r>
    </w:p>
    <w:p w:rsidR="00124E3A" w:rsidRPr="00124E3A" w:rsidRDefault="00124E3A" w:rsidP="00124E3A">
      <w:pPr>
        <w:keepNext/>
        <w:keepLines/>
        <w:spacing w:after="0" w:line="276" w:lineRule="auto"/>
        <w:rPr>
          <w:rFonts w:asciiTheme="minorHAnsi" w:hAnsiTheme="minorHAnsi" w:cstheme="minorHAnsi"/>
          <w:b/>
          <w:bCs/>
          <w:noProof/>
          <w:color w:val="000000"/>
          <w:sz w:val="24"/>
          <w:szCs w:val="24"/>
        </w:rPr>
      </w:pPr>
      <w:r w:rsidRPr="00124E3A">
        <w:rPr>
          <w:rFonts w:asciiTheme="minorHAnsi" w:hAnsiTheme="minorHAnsi" w:cstheme="minorHAnsi"/>
          <w:b/>
          <w:bCs/>
          <w:noProof/>
          <w:color w:val="000000"/>
          <w:sz w:val="24"/>
          <w:szCs w:val="24"/>
        </w:rPr>
        <w:t xml:space="preserve">Ochotnicza Straż Pożarna </w:t>
      </w:r>
      <w:r w:rsidRPr="00124E3A">
        <w:rPr>
          <w:rFonts w:asciiTheme="minorHAnsi" w:hAnsiTheme="minorHAnsi" w:cstheme="minorHAnsi"/>
          <w:b/>
          <w:bCs/>
          <w:noProof/>
          <w:color w:val="000000"/>
          <w:sz w:val="24"/>
          <w:szCs w:val="24"/>
        </w:rPr>
        <w:br/>
        <w:t xml:space="preserve">w </w:t>
      </w:r>
      <w:r w:rsidR="00B74934">
        <w:rPr>
          <w:rFonts w:asciiTheme="minorHAnsi" w:hAnsiTheme="minorHAnsi" w:cstheme="minorHAnsi"/>
          <w:b/>
          <w:bCs/>
          <w:noProof/>
          <w:color w:val="000000"/>
          <w:sz w:val="24"/>
          <w:szCs w:val="24"/>
        </w:rPr>
        <w:t>Bełdowie Krzywej Wsi</w:t>
      </w:r>
    </w:p>
    <w:p w:rsidR="00124E3A" w:rsidRDefault="00B74934" w:rsidP="00124E3A">
      <w:pPr>
        <w:keepNext/>
        <w:keepLines/>
        <w:spacing w:after="0" w:line="276" w:lineRule="auto"/>
        <w:rPr>
          <w:rFonts w:asciiTheme="minorHAnsi" w:hAnsiTheme="minorHAnsi" w:cstheme="minorHAnsi"/>
          <w:noProof/>
          <w:color w:val="000000"/>
          <w:sz w:val="24"/>
          <w:szCs w:val="24"/>
        </w:rPr>
      </w:pPr>
      <w:r>
        <w:rPr>
          <w:rFonts w:asciiTheme="minorHAnsi" w:hAnsiTheme="minorHAnsi" w:cstheme="minorHAnsi"/>
          <w:noProof/>
          <w:color w:val="000000"/>
          <w:sz w:val="24"/>
          <w:szCs w:val="24"/>
        </w:rPr>
        <w:t>Bełdów- Krzywa Wieś 2</w:t>
      </w:r>
      <w:r w:rsidR="00124E3A" w:rsidRPr="00124E3A">
        <w:rPr>
          <w:rFonts w:asciiTheme="minorHAnsi" w:hAnsiTheme="minorHAnsi" w:cstheme="minorHAnsi"/>
          <w:noProof/>
          <w:color w:val="000000"/>
          <w:sz w:val="24"/>
          <w:szCs w:val="24"/>
        </w:rPr>
        <w:t>,</w:t>
      </w:r>
    </w:p>
    <w:p w:rsidR="00124E3A" w:rsidRPr="00124E3A" w:rsidRDefault="00124E3A" w:rsidP="00124E3A">
      <w:pPr>
        <w:keepNext/>
        <w:keepLines/>
        <w:spacing w:after="0" w:line="276" w:lineRule="auto"/>
        <w:rPr>
          <w:rFonts w:asciiTheme="minorHAnsi" w:hAnsiTheme="minorHAnsi" w:cstheme="minorHAnsi"/>
          <w:noProof/>
          <w:color w:val="000000"/>
          <w:sz w:val="24"/>
          <w:szCs w:val="24"/>
        </w:rPr>
      </w:pPr>
      <w:r w:rsidRPr="00124E3A">
        <w:rPr>
          <w:rFonts w:asciiTheme="minorHAnsi" w:hAnsiTheme="minorHAnsi" w:cstheme="minorHAnsi"/>
          <w:noProof/>
          <w:color w:val="000000"/>
          <w:sz w:val="24"/>
          <w:szCs w:val="24"/>
        </w:rPr>
        <w:t>95-070 </w:t>
      </w:r>
      <w:r w:rsidR="00EF7D96">
        <w:rPr>
          <w:rFonts w:asciiTheme="minorHAnsi" w:hAnsiTheme="minorHAnsi" w:cstheme="minorHAnsi"/>
          <w:noProof/>
          <w:color w:val="000000"/>
          <w:sz w:val="24"/>
          <w:szCs w:val="24"/>
        </w:rPr>
        <w:t>Aleksandrów Łódzki</w:t>
      </w:r>
    </w:p>
    <w:p w:rsidR="00124E3A" w:rsidRPr="00124E3A" w:rsidRDefault="00124E3A" w:rsidP="00124E3A">
      <w:pPr>
        <w:keepNext/>
        <w:keepLines/>
        <w:spacing w:after="0" w:line="276" w:lineRule="auto"/>
        <w:rPr>
          <w:rFonts w:asciiTheme="minorHAnsi" w:hAnsiTheme="minorHAnsi" w:cstheme="minorHAnsi"/>
          <w:noProof/>
          <w:color w:val="000000"/>
          <w:sz w:val="24"/>
          <w:szCs w:val="24"/>
          <w:lang w:val="en-US"/>
        </w:rPr>
      </w:pPr>
      <w:r w:rsidRPr="00124E3A">
        <w:rPr>
          <w:rFonts w:asciiTheme="minorHAnsi" w:hAnsiTheme="minorHAnsi" w:cstheme="minorHAnsi"/>
          <w:noProof/>
          <w:color w:val="000000"/>
          <w:sz w:val="24"/>
          <w:szCs w:val="24"/>
          <w:lang w:val="en-US"/>
        </w:rPr>
        <w:t>tel.: </w:t>
      </w:r>
      <w:r w:rsidR="00B74934">
        <w:rPr>
          <w:rFonts w:asciiTheme="minorHAnsi" w:hAnsiTheme="minorHAnsi" w:cstheme="minorHAnsi"/>
          <w:noProof/>
          <w:color w:val="000000"/>
          <w:sz w:val="24"/>
          <w:szCs w:val="24"/>
          <w:lang w:val="en-US"/>
        </w:rPr>
        <w:t>609</w:t>
      </w:r>
      <w:r w:rsidRPr="00124E3A">
        <w:rPr>
          <w:rFonts w:asciiTheme="minorHAnsi" w:hAnsiTheme="minorHAnsi" w:cstheme="minorHAnsi"/>
          <w:noProof/>
          <w:color w:val="000000"/>
          <w:sz w:val="24"/>
          <w:szCs w:val="24"/>
          <w:lang w:val="en-US"/>
        </w:rPr>
        <w:t> </w:t>
      </w:r>
      <w:r w:rsidR="00B74934">
        <w:rPr>
          <w:rFonts w:asciiTheme="minorHAnsi" w:hAnsiTheme="minorHAnsi" w:cstheme="minorHAnsi"/>
          <w:noProof/>
          <w:color w:val="000000"/>
          <w:sz w:val="24"/>
          <w:szCs w:val="24"/>
          <w:lang w:val="en-US"/>
        </w:rPr>
        <w:t>585</w:t>
      </w:r>
      <w:r w:rsidRPr="00124E3A">
        <w:rPr>
          <w:rFonts w:asciiTheme="minorHAnsi" w:hAnsiTheme="minorHAnsi" w:cstheme="minorHAnsi"/>
          <w:noProof/>
          <w:color w:val="000000"/>
          <w:sz w:val="24"/>
          <w:szCs w:val="24"/>
          <w:lang w:val="en-US"/>
        </w:rPr>
        <w:t xml:space="preserve"> </w:t>
      </w:r>
      <w:r w:rsidR="00B74934">
        <w:rPr>
          <w:rFonts w:asciiTheme="minorHAnsi" w:hAnsiTheme="minorHAnsi" w:cstheme="minorHAnsi"/>
          <w:noProof/>
          <w:color w:val="000000"/>
          <w:sz w:val="24"/>
          <w:szCs w:val="24"/>
          <w:lang w:val="en-US"/>
        </w:rPr>
        <w:t>771</w:t>
      </w:r>
    </w:p>
    <w:p w:rsidR="00124E3A" w:rsidRPr="00124E3A" w:rsidRDefault="00124E3A" w:rsidP="00124E3A">
      <w:pPr>
        <w:keepNext/>
        <w:keepLines/>
        <w:spacing w:after="0" w:line="276" w:lineRule="auto"/>
        <w:rPr>
          <w:rFonts w:asciiTheme="minorHAnsi" w:hAnsiTheme="minorHAnsi" w:cstheme="minorHAnsi"/>
          <w:b/>
          <w:color w:val="000000"/>
          <w:sz w:val="24"/>
          <w:szCs w:val="24"/>
          <w:lang w:val="en-US"/>
        </w:rPr>
      </w:pPr>
      <w:r w:rsidRPr="00124E3A">
        <w:rPr>
          <w:rFonts w:asciiTheme="minorHAnsi" w:hAnsiTheme="minorHAnsi" w:cstheme="minorHAnsi"/>
          <w:noProof/>
          <w:color w:val="000000"/>
          <w:sz w:val="24"/>
          <w:szCs w:val="24"/>
          <w:lang w:val="en-US"/>
        </w:rPr>
        <w:t xml:space="preserve">e-mail: </w:t>
      </w:r>
      <w:r w:rsidR="00B74934" w:rsidRPr="00B74934">
        <w:rPr>
          <w:rFonts w:asciiTheme="minorHAnsi" w:hAnsiTheme="minorHAnsi" w:cstheme="minorHAnsi"/>
          <w:noProof/>
          <w:color w:val="0000FF"/>
          <w:sz w:val="24"/>
          <w:szCs w:val="24"/>
          <w:u w:val="single"/>
          <w:lang w:val="en-US"/>
        </w:rPr>
        <w:t>osp.bkw@gmail</w:t>
      </w:r>
      <w:r w:rsidR="00B74934">
        <w:rPr>
          <w:rFonts w:asciiTheme="minorHAnsi" w:hAnsiTheme="minorHAnsi" w:cstheme="minorHAnsi"/>
          <w:noProof/>
          <w:color w:val="0000FF"/>
          <w:sz w:val="24"/>
          <w:szCs w:val="24"/>
          <w:u w:val="single"/>
          <w:lang w:val="en-US"/>
        </w:rPr>
        <w:t>.com</w:t>
      </w:r>
      <w:r w:rsidRPr="00124E3A">
        <w:rPr>
          <w:rFonts w:asciiTheme="minorHAnsi" w:hAnsiTheme="minorHAnsi" w:cstheme="minorHAnsi"/>
          <w:b/>
          <w:color w:val="000000"/>
          <w:sz w:val="24"/>
          <w:szCs w:val="24"/>
          <w:lang w:val="en-US"/>
        </w:rPr>
        <w:t xml:space="preserve"> </w:t>
      </w:r>
    </w:p>
    <w:p w:rsidR="00124E3A" w:rsidRPr="006067DE" w:rsidRDefault="006067DE" w:rsidP="00124E3A">
      <w:pPr>
        <w:pStyle w:val="Nagwek2"/>
        <w:rPr>
          <w:rStyle w:val="Hipercze"/>
          <w:rFonts w:asciiTheme="minorHAnsi" w:hAnsiTheme="minorHAnsi" w:cstheme="minorHAnsi"/>
          <w:sz w:val="24"/>
          <w:szCs w:val="24"/>
        </w:rPr>
      </w:pPr>
      <w:r>
        <w:fldChar w:fldCharType="begin"/>
      </w:r>
      <w:r>
        <w:instrText xml:space="preserve"> HYPERLINK "https://ezamowienia.gov.pl/mp-client/tenders/ocds-148610-e8ac405a-b40d-412c-93b9-d18bd36dff93" </w:instrText>
      </w:r>
      <w:r>
        <w:fldChar w:fldCharType="separate"/>
      </w:r>
      <w:r w:rsidR="00C753C0" w:rsidRPr="006067DE">
        <w:rPr>
          <w:rStyle w:val="Hipercze"/>
        </w:rPr>
        <w:t>https://ezamowienia.gov.pl/mp-client/tenders/ocds-148610-e8ac405a-b40d-412c-93b9-d18bd36dff93</w:t>
      </w:r>
    </w:p>
    <w:p w:rsidR="00AC6DD3" w:rsidRPr="006D2474" w:rsidRDefault="006067DE" w:rsidP="00AC6DD3">
      <w:pPr>
        <w:pStyle w:val="Nagwek2"/>
        <w:jc w:val="center"/>
        <w:rPr>
          <w:rFonts w:asciiTheme="minorHAnsi" w:hAnsiTheme="minorHAnsi" w:cstheme="minorHAnsi"/>
          <w:sz w:val="24"/>
          <w:szCs w:val="24"/>
        </w:rPr>
      </w:pPr>
      <w:r>
        <w:fldChar w:fldCharType="end"/>
      </w:r>
      <w:r w:rsidR="0056409B" w:rsidRPr="006D2474">
        <w:rPr>
          <w:rFonts w:asciiTheme="minorHAnsi" w:hAnsiTheme="minorHAnsi" w:cstheme="minorHAnsi"/>
          <w:sz w:val="24"/>
          <w:szCs w:val="24"/>
        </w:rPr>
        <w:t>Specyfikacja Warunków Zamówienia</w:t>
      </w:r>
      <w:bookmarkEnd w:id="0"/>
    </w:p>
    <w:p w:rsidR="0056409B" w:rsidRPr="006D2474" w:rsidRDefault="007540AA" w:rsidP="00AC6DD3">
      <w:pPr>
        <w:pStyle w:val="Nagwek2"/>
        <w:rPr>
          <w:rFonts w:asciiTheme="minorHAnsi" w:hAnsiTheme="minorHAnsi" w:cstheme="minorHAnsi"/>
        </w:rPr>
      </w:pPr>
      <w:r w:rsidRPr="006D2474">
        <w:rPr>
          <w:rFonts w:asciiTheme="minorHAnsi" w:hAnsiTheme="minorHAnsi" w:cstheme="minorHAnsi"/>
        </w:rPr>
        <w:tab/>
      </w:r>
    </w:p>
    <w:p w:rsidR="00AC6DD3" w:rsidRPr="006D2474" w:rsidRDefault="0056409B" w:rsidP="002B681D">
      <w:pPr>
        <w:keepNext/>
        <w:keepLines/>
        <w:tabs>
          <w:tab w:val="center" w:pos="4873"/>
          <w:tab w:val="right" w:pos="9746"/>
        </w:tabs>
        <w:spacing w:after="0" w:line="276" w:lineRule="auto"/>
        <w:jc w:val="center"/>
        <w:rPr>
          <w:rFonts w:asciiTheme="minorHAnsi" w:hAnsiTheme="minorHAnsi" w:cstheme="minorHAnsi"/>
          <w:sz w:val="24"/>
          <w:szCs w:val="24"/>
        </w:rPr>
      </w:pPr>
      <w:r w:rsidRPr="006D2474">
        <w:rPr>
          <w:rFonts w:asciiTheme="minorHAnsi" w:hAnsiTheme="minorHAnsi" w:cstheme="minorHAnsi"/>
          <w:sz w:val="24"/>
          <w:szCs w:val="24"/>
        </w:rPr>
        <w:t>w postępowaniu o udzielenie zamówienia publicznego prowadzonym</w:t>
      </w:r>
    </w:p>
    <w:p w:rsidR="004B1548" w:rsidRDefault="0056409B" w:rsidP="00AC6DD3">
      <w:pPr>
        <w:keepNext/>
        <w:keepLines/>
        <w:tabs>
          <w:tab w:val="center" w:pos="4873"/>
          <w:tab w:val="right" w:pos="9746"/>
        </w:tabs>
        <w:spacing w:after="240" w:line="276" w:lineRule="auto"/>
        <w:jc w:val="center"/>
        <w:rPr>
          <w:rFonts w:asciiTheme="minorHAnsi" w:hAnsiTheme="minorHAnsi" w:cstheme="minorHAnsi"/>
          <w:sz w:val="24"/>
          <w:szCs w:val="24"/>
        </w:rPr>
      </w:pPr>
      <w:r w:rsidRPr="006D2474">
        <w:rPr>
          <w:rFonts w:asciiTheme="minorHAnsi" w:hAnsiTheme="minorHAnsi" w:cstheme="minorHAnsi"/>
          <w:sz w:val="24"/>
          <w:szCs w:val="24"/>
        </w:rPr>
        <w:t xml:space="preserve"> w </w:t>
      </w:r>
      <w:r w:rsidRPr="006D2474">
        <w:rPr>
          <w:rFonts w:asciiTheme="minorHAnsi" w:hAnsiTheme="minorHAnsi" w:cstheme="minorHAnsi"/>
          <w:b/>
          <w:sz w:val="24"/>
          <w:szCs w:val="24"/>
        </w:rPr>
        <w:t xml:space="preserve">trybie podstawowym </w:t>
      </w:r>
      <w:r w:rsidR="00AC62FF" w:rsidRPr="006D2474">
        <w:rPr>
          <w:rFonts w:asciiTheme="minorHAnsi" w:hAnsiTheme="minorHAnsi" w:cstheme="minorHAnsi"/>
          <w:b/>
          <w:sz w:val="24"/>
          <w:szCs w:val="24"/>
        </w:rPr>
        <w:t>bez negocjacji</w:t>
      </w:r>
      <w:r w:rsidRPr="006D2474">
        <w:rPr>
          <w:rFonts w:asciiTheme="minorHAnsi" w:hAnsiTheme="minorHAnsi" w:cstheme="minorHAnsi"/>
          <w:b/>
          <w:sz w:val="24"/>
          <w:szCs w:val="24"/>
        </w:rPr>
        <w:t xml:space="preserve"> </w:t>
      </w:r>
      <w:proofErr w:type="spellStart"/>
      <w:r w:rsidRPr="006D2474">
        <w:rPr>
          <w:rFonts w:asciiTheme="minorHAnsi" w:hAnsiTheme="minorHAnsi" w:cstheme="minorHAnsi"/>
          <w:sz w:val="24"/>
          <w:szCs w:val="24"/>
        </w:rPr>
        <w:t>pn</w:t>
      </w:r>
      <w:proofErr w:type="spellEnd"/>
      <w:r w:rsidRPr="006D2474">
        <w:rPr>
          <w:rFonts w:asciiTheme="minorHAnsi" w:hAnsiTheme="minorHAnsi" w:cstheme="minorHAnsi"/>
          <w:sz w:val="24"/>
          <w:szCs w:val="24"/>
        </w:rPr>
        <w:t>:</w:t>
      </w:r>
    </w:p>
    <w:p w:rsidR="00F550C8" w:rsidRPr="006D2474" w:rsidRDefault="00F550C8" w:rsidP="00AC6DD3">
      <w:pPr>
        <w:keepNext/>
        <w:keepLines/>
        <w:tabs>
          <w:tab w:val="center" w:pos="4873"/>
          <w:tab w:val="right" w:pos="9746"/>
        </w:tabs>
        <w:spacing w:after="240" w:line="276" w:lineRule="auto"/>
        <w:jc w:val="center"/>
        <w:rPr>
          <w:rFonts w:asciiTheme="minorHAnsi" w:hAnsiTheme="minorHAnsi" w:cstheme="minorHAnsi"/>
          <w:sz w:val="24"/>
          <w:szCs w:val="24"/>
        </w:rPr>
      </w:pPr>
    </w:p>
    <w:p w:rsidR="0073745E" w:rsidRPr="00F550C8" w:rsidRDefault="00B74934" w:rsidP="002D4342">
      <w:pPr>
        <w:keepNext/>
        <w:shd w:val="clear" w:color="auto" w:fill="D9D9D9" w:themeFill="background1" w:themeFillShade="D9"/>
        <w:jc w:val="center"/>
        <w:rPr>
          <w:rFonts w:asciiTheme="minorHAnsi" w:hAnsiTheme="minorHAnsi" w:cstheme="minorHAnsi"/>
          <w:b/>
          <w:sz w:val="28"/>
          <w:szCs w:val="28"/>
        </w:rPr>
      </w:pPr>
      <w:bookmarkStart w:id="1" w:name="OLE_LINK1"/>
      <w:bookmarkStart w:id="2" w:name="OLE_LINK2"/>
      <w:r>
        <w:rPr>
          <w:rFonts w:asciiTheme="minorHAnsi" w:hAnsiTheme="minorHAnsi" w:cstheme="minorHAnsi"/>
          <w:b/>
          <w:sz w:val="28"/>
          <w:szCs w:val="28"/>
        </w:rPr>
        <w:t>Modernizacja świetlicy w Bełdowie</w:t>
      </w:r>
      <w:r w:rsidR="008623CF">
        <w:rPr>
          <w:rFonts w:asciiTheme="minorHAnsi" w:hAnsiTheme="minorHAnsi" w:cstheme="minorHAnsi"/>
          <w:b/>
          <w:sz w:val="28"/>
          <w:szCs w:val="28"/>
        </w:rPr>
        <w:t xml:space="preserve"> -</w:t>
      </w:r>
      <w:r>
        <w:rPr>
          <w:rFonts w:asciiTheme="minorHAnsi" w:hAnsiTheme="minorHAnsi" w:cstheme="minorHAnsi"/>
          <w:b/>
          <w:sz w:val="28"/>
          <w:szCs w:val="28"/>
        </w:rPr>
        <w:t xml:space="preserve"> Krzywej Wsi</w:t>
      </w:r>
    </w:p>
    <w:bookmarkEnd w:id="1"/>
    <w:bookmarkEnd w:id="2"/>
    <w:p w:rsidR="00F550C8" w:rsidRDefault="00F550C8" w:rsidP="002B681D">
      <w:pPr>
        <w:keepNext/>
        <w:keepLines/>
        <w:spacing w:after="240" w:line="276" w:lineRule="auto"/>
        <w:jc w:val="center"/>
        <w:rPr>
          <w:rFonts w:asciiTheme="minorHAnsi" w:hAnsiTheme="minorHAnsi" w:cstheme="minorHAnsi"/>
          <w:sz w:val="24"/>
          <w:szCs w:val="24"/>
        </w:rPr>
      </w:pPr>
    </w:p>
    <w:p w:rsidR="0056409B" w:rsidRPr="006D2474" w:rsidRDefault="0056409B" w:rsidP="002B681D">
      <w:pPr>
        <w:keepNext/>
        <w:keepLines/>
        <w:spacing w:after="240" w:line="276" w:lineRule="auto"/>
        <w:jc w:val="center"/>
        <w:rPr>
          <w:rFonts w:asciiTheme="minorHAnsi" w:hAnsiTheme="minorHAnsi" w:cstheme="minorHAnsi"/>
          <w:sz w:val="24"/>
          <w:szCs w:val="24"/>
        </w:rPr>
      </w:pPr>
      <w:r w:rsidRPr="006D2474">
        <w:rPr>
          <w:rFonts w:asciiTheme="minorHAnsi" w:hAnsiTheme="minorHAnsi" w:cstheme="minorHAnsi"/>
          <w:sz w:val="24"/>
          <w:szCs w:val="24"/>
        </w:rPr>
        <w:t xml:space="preserve">Wartość szacunkowa zamówienia poniżej wyrażonej w złotych równowartości kwoty </w:t>
      </w:r>
      <w:r w:rsidR="005908C8">
        <w:rPr>
          <w:rFonts w:asciiTheme="minorHAnsi" w:hAnsiTheme="minorHAnsi" w:cstheme="minorHAnsi"/>
          <w:sz w:val="24"/>
          <w:szCs w:val="24"/>
        </w:rPr>
        <w:br/>
      </w:r>
      <w:r w:rsidR="00D12C36" w:rsidRPr="00D12C36">
        <w:rPr>
          <w:rFonts w:asciiTheme="minorHAnsi" w:hAnsiTheme="minorHAnsi" w:cstheme="minorHAnsi"/>
          <w:sz w:val="24"/>
          <w:szCs w:val="24"/>
        </w:rPr>
        <w:t xml:space="preserve">5 </w:t>
      </w:r>
      <w:r w:rsidR="008B1CDA">
        <w:rPr>
          <w:rFonts w:asciiTheme="minorHAnsi" w:hAnsiTheme="minorHAnsi" w:cstheme="minorHAnsi"/>
          <w:sz w:val="24"/>
          <w:szCs w:val="24"/>
        </w:rPr>
        <w:t>404</w:t>
      </w:r>
      <w:r w:rsidR="00D12C36" w:rsidRPr="00D12C36">
        <w:rPr>
          <w:rFonts w:asciiTheme="minorHAnsi" w:hAnsiTheme="minorHAnsi" w:cstheme="minorHAnsi"/>
          <w:sz w:val="24"/>
          <w:szCs w:val="24"/>
        </w:rPr>
        <w:t xml:space="preserve"> 000 </w:t>
      </w:r>
      <w:r w:rsidR="00EE270A" w:rsidRPr="006D2474">
        <w:rPr>
          <w:rFonts w:asciiTheme="minorHAnsi" w:hAnsiTheme="minorHAnsi" w:cstheme="minorHAnsi"/>
          <w:sz w:val="24"/>
          <w:szCs w:val="24"/>
        </w:rPr>
        <w:t>EURO</w:t>
      </w:r>
    </w:p>
    <w:p w:rsidR="0056409B" w:rsidRPr="006D2474" w:rsidRDefault="0056409B" w:rsidP="002B681D">
      <w:pPr>
        <w:pStyle w:val="Nagwek"/>
        <w:keepNext/>
        <w:keepLines/>
        <w:pBdr>
          <w:top w:val="single" w:sz="4" w:space="1" w:color="auto"/>
          <w:left w:val="single" w:sz="4" w:space="4" w:color="auto"/>
          <w:bottom w:val="single" w:sz="4" w:space="1" w:color="auto"/>
          <w:right w:val="single" w:sz="4" w:space="4" w:color="auto"/>
        </w:pBdr>
        <w:spacing w:line="276" w:lineRule="auto"/>
        <w:rPr>
          <w:rFonts w:asciiTheme="minorHAnsi" w:hAnsiTheme="minorHAnsi" w:cstheme="minorHAnsi"/>
          <w:b/>
          <w:sz w:val="24"/>
          <w:szCs w:val="24"/>
        </w:rPr>
      </w:pPr>
      <w:r w:rsidRPr="006D2474">
        <w:rPr>
          <w:rFonts w:asciiTheme="minorHAnsi" w:hAnsiTheme="minorHAnsi" w:cstheme="minorHAnsi"/>
          <w:b/>
          <w:sz w:val="24"/>
          <w:szCs w:val="24"/>
        </w:rPr>
        <w:t>Uwaga: Zgodnie z art. 61. ust. 1. oraz art. 63 ust. 2 ustawy z dnia 11 września 2019 r. Prawo Zamówień Publicznych komunikacja w niniejszym postępowaniu odbywa się wyłącznie przy użyciu środków komunikacji elektronicznej, pliki należy opatrzyć:</w:t>
      </w:r>
    </w:p>
    <w:p w:rsidR="0056409B" w:rsidRPr="006D2474" w:rsidRDefault="0056409B" w:rsidP="002B681D">
      <w:pPr>
        <w:pStyle w:val="Nagwek"/>
        <w:keepNext/>
        <w:keepLines/>
        <w:pBdr>
          <w:top w:val="single" w:sz="4" w:space="1" w:color="auto"/>
          <w:left w:val="single" w:sz="4" w:space="4" w:color="auto"/>
          <w:bottom w:val="single" w:sz="4" w:space="1" w:color="auto"/>
          <w:right w:val="single" w:sz="4" w:space="4" w:color="auto"/>
        </w:pBdr>
        <w:spacing w:line="276" w:lineRule="auto"/>
        <w:rPr>
          <w:rFonts w:asciiTheme="minorHAnsi" w:hAnsiTheme="minorHAnsi" w:cstheme="minorHAnsi"/>
          <w:b/>
          <w:sz w:val="24"/>
          <w:szCs w:val="24"/>
        </w:rPr>
      </w:pPr>
      <w:r w:rsidRPr="006D2474">
        <w:rPr>
          <w:rFonts w:asciiTheme="minorHAnsi" w:hAnsiTheme="minorHAnsi" w:cstheme="minorHAnsi"/>
          <w:b/>
          <w:sz w:val="24"/>
          <w:szCs w:val="24"/>
        </w:rPr>
        <w:t>- kwalifikowanym podpisem elektronicznym,</w:t>
      </w:r>
    </w:p>
    <w:p w:rsidR="0056409B" w:rsidRPr="006D2474" w:rsidRDefault="0056409B" w:rsidP="002B681D">
      <w:pPr>
        <w:pStyle w:val="Nagwek"/>
        <w:keepNext/>
        <w:keepLines/>
        <w:pBdr>
          <w:top w:val="single" w:sz="4" w:space="1" w:color="auto"/>
          <w:left w:val="single" w:sz="4" w:space="4" w:color="auto"/>
          <w:bottom w:val="single" w:sz="4" w:space="1" w:color="auto"/>
          <w:right w:val="single" w:sz="4" w:space="4" w:color="auto"/>
        </w:pBdr>
        <w:spacing w:line="276" w:lineRule="auto"/>
        <w:rPr>
          <w:rFonts w:asciiTheme="minorHAnsi" w:hAnsiTheme="minorHAnsi" w:cstheme="minorHAnsi"/>
          <w:b/>
          <w:sz w:val="24"/>
          <w:szCs w:val="24"/>
        </w:rPr>
      </w:pPr>
      <w:r w:rsidRPr="006D2474">
        <w:rPr>
          <w:rFonts w:asciiTheme="minorHAnsi" w:hAnsiTheme="minorHAnsi" w:cstheme="minorHAnsi"/>
          <w:b/>
          <w:sz w:val="24"/>
          <w:szCs w:val="24"/>
        </w:rPr>
        <w:t>- podpisem zaufanym,</w:t>
      </w:r>
    </w:p>
    <w:p w:rsidR="0056409B" w:rsidRPr="006D2474" w:rsidRDefault="0056409B" w:rsidP="002B681D">
      <w:pPr>
        <w:pStyle w:val="Nagwek"/>
        <w:keepNext/>
        <w:keepLines/>
        <w:pBdr>
          <w:top w:val="single" w:sz="4" w:space="1" w:color="auto"/>
          <w:left w:val="single" w:sz="4" w:space="4" w:color="auto"/>
          <w:bottom w:val="single" w:sz="4" w:space="1" w:color="auto"/>
          <w:right w:val="single" w:sz="4" w:space="4" w:color="auto"/>
        </w:pBdr>
        <w:spacing w:line="276" w:lineRule="auto"/>
        <w:rPr>
          <w:rFonts w:asciiTheme="minorHAnsi" w:hAnsiTheme="minorHAnsi" w:cstheme="minorHAnsi"/>
          <w:b/>
          <w:sz w:val="24"/>
          <w:szCs w:val="24"/>
        </w:rPr>
      </w:pPr>
      <w:r w:rsidRPr="006D2474">
        <w:rPr>
          <w:rFonts w:asciiTheme="minorHAnsi" w:hAnsiTheme="minorHAnsi" w:cstheme="minorHAnsi"/>
          <w:b/>
          <w:sz w:val="24"/>
          <w:szCs w:val="24"/>
        </w:rPr>
        <w:t>- lub podpisem osobistym.</w:t>
      </w:r>
    </w:p>
    <w:p w:rsidR="0056409B" w:rsidRPr="006D2474" w:rsidRDefault="0056409B" w:rsidP="002B681D">
      <w:pPr>
        <w:keepNext/>
        <w:keepLines/>
        <w:spacing w:before="480" w:after="480" w:line="276" w:lineRule="auto"/>
        <w:jc w:val="center"/>
        <w:rPr>
          <w:rFonts w:asciiTheme="minorHAnsi" w:hAnsiTheme="minorHAnsi" w:cstheme="minorHAnsi"/>
          <w:b/>
          <w:sz w:val="24"/>
          <w:szCs w:val="24"/>
        </w:rPr>
      </w:pPr>
      <w:r w:rsidRPr="006D2474">
        <w:rPr>
          <w:rFonts w:asciiTheme="minorHAnsi" w:hAnsiTheme="minorHAnsi" w:cstheme="minorHAnsi"/>
          <w:b/>
          <w:sz w:val="24"/>
          <w:szCs w:val="24"/>
        </w:rPr>
        <w:t>Nr referencyjny nadany sprawie prz</w:t>
      </w:r>
      <w:r w:rsidR="006C2756" w:rsidRPr="006D2474">
        <w:rPr>
          <w:rFonts w:asciiTheme="minorHAnsi" w:hAnsiTheme="minorHAnsi" w:cstheme="minorHAnsi"/>
          <w:b/>
          <w:sz w:val="24"/>
          <w:szCs w:val="24"/>
        </w:rPr>
        <w:t xml:space="preserve">ez Zamawiającego: </w:t>
      </w:r>
      <w:r w:rsidR="003E698A">
        <w:rPr>
          <w:rFonts w:asciiTheme="minorHAnsi" w:hAnsiTheme="minorHAnsi" w:cstheme="minorHAnsi"/>
          <w:b/>
          <w:sz w:val="24"/>
          <w:szCs w:val="24"/>
        </w:rPr>
        <w:t>1</w:t>
      </w:r>
      <w:r w:rsidR="00A26EA8">
        <w:rPr>
          <w:rFonts w:asciiTheme="minorHAnsi" w:hAnsiTheme="minorHAnsi" w:cstheme="minorHAnsi"/>
          <w:b/>
          <w:sz w:val="24"/>
          <w:szCs w:val="24"/>
        </w:rPr>
        <w:t>.</w:t>
      </w:r>
      <w:r w:rsidR="00472B95">
        <w:rPr>
          <w:rFonts w:asciiTheme="minorHAnsi" w:hAnsiTheme="minorHAnsi" w:cstheme="minorHAnsi"/>
          <w:b/>
          <w:sz w:val="24"/>
          <w:szCs w:val="24"/>
        </w:rPr>
        <w:t>2</w:t>
      </w:r>
      <w:r w:rsidR="005908C8">
        <w:rPr>
          <w:rFonts w:asciiTheme="minorHAnsi" w:hAnsiTheme="minorHAnsi" w:cstheme="minorHAnsi"/>
          <w:b/>
          <w:sz w:val="24"/>
          <w:szCs w:val="24"/>
        </w:rPr>
        <w:t>02</w:t>
      </w:r>
      <w:r w:rsidR="008B1CDA">
        <w:rPr>
          <w:rFonts w:asciiTheme="minorHAnsi" w:hAnsiTheme="minorHAnsi" w:cstheme="minorHAnsi"/>
          <w:b/>
          <w:sz w:val="24"/>
          <w:szCs w:val="24"/>
        </w:rPr>
        <w:t>6</w:t>
      </w:r>
    </w:p>
    <w:p w:rsidR="0056409B" w:rsidRDefault="0056409B" w:rsidP="00AD205E">
      <w:pPr>
        <w:pStyle w:val="Tekstpodstawowy2"/>
        <w:keepNext/>
        <w:keepLines/>
        <w:spacing w:line="276" w:lineRule="auto"/>
        <w:ind w:left="3545" w:firstLine="709"/>
        <w:jc w:val="center"/>
        <w:rPr>
          <w:rFonts w:asciiTheme="minorHAnsi" w:hAnsiTheme="minorHAnsi" w:cstheme="minorHAnsi"/>
          <w:b/>
          <w:szCs w:val="24"/>
        </w:rPr>
      </w:pPr>
      <w:r w:rsidRPr="006D2474">
        <w:rPr>
          <w:rFonts w:asciiTheme="minorHAnsi" w:hAnsiTheme="minorHAnsi" w:cstheme="minorHAnsi"/>
          <w:b/>
          <w:szCs w:val="24"/>
        </w:rPr>
        <w:t>Specyfikację zatwierdził:</w:t>
      </w:r>
    </w:p>
    <w:p w:rsidR="00F03918" w:rsidRDefault="001F3AAF" w:rsidP="00AD205E">
      <w:pPr>
        <w:pStyle w:val="Tekstpodstawowy2"/>
        <w:keepNext/>
        <w:keepLines/>
        <w:spacing w:line="276" w:lineRule="auto"/>
        <w:ind w:left="3545" w:firstLine="709"/>
        <w:jc w:val="center"/>
        <w:rPr>
          <w:rFonts w:asciiTheme="minorHAnsi" w:hAnsiTheme="minorHAnsi" w:cstheme="minorHAnsi"/>
          <w:b/>
          <w:szCs w:val="24"/>
          <w:lang w:val="pl-PL"/>
        </w:rPr>
      </w:pPr>
      <w:r>
        <w:rPr>
          <w:rFonts w:asciiTheme="minorHAnsi" w:hAnsiTheme="minorHAnsi" w:cstheme="minorHAnsi"/>
          <w:b/>
          <w:szCs w:val="24"/>
          <w:lang w:val="pl-PL"/>
        </w:rPr>
        <w:t>Adam Walczak</w:t>
      </w:r>
    </w:p>
    <w:p w:rsidR="00F550C8" w:rsidRDefault="008A6A4B" w:rsidP="003E698A">
      <w:pPr>
        <w:pStyle w:val="Tekstpodstawowy2"/>
        <w:keepNext/>
        <w:keepLines/>
        <w:spacing w:line="276" w:lineRule="auto"/>
        <w:ind w:left="3545" w:firstLine="709"/>
        <w:jc w:val="center"/>
        <w:rPr>
          <w:rFonts w:asciiTheme="minorHAnsi" w:hAnsiTheme="minorHAnsi" w:cstheme="minorHAnsi"/>
          <w:b/>
          <w:color w:val="000000"/>
          <w:szCs w:val="24"/>
        </w:rPr>
      </w:pPr>
      <w:r>
        <w:rPr>
          <w:rFonts w:asciiTheme="minorHAnsi" w:hAnsiTheme="minorHAnsi" w:cstheme="minorHAnsi"/>
          <w:b/>
          <w:szCs w:val="24"/>
          <w:lang w:val="pl-PL"/>
        </w:rPr>
        <w:t xml:space="preserve">Prezes OSP </w:t>
      </w:r>
      <w:r w:rsidR="003E698A">
        <w:rPr>
          <w:rFonts w:asciiTheme="minorHAnsi" w:hAnsiTheme="minorHAnsi" w:cstheme="minorHAnsi"/>
          <w:b/>
          <w:szCs w:val="24"/>
          <w:lang w:val="pl-PL"/>
        </w:rPr>
        <w:t>w Bełdowie-Krzywej Wsi</w:t>
      </w:r>
    </w:p>
    <w:p w:rsidR="00F550C8" w:rsidRDefault="00F550C8" w:rsidP="00AD205E">
      <w:pPr>
        <w:keepNext/>
        <w:keepLines/>
        <w:spacing w:after="0" w:line="276" w:lineRule="auto"/>
        <w:ind w:left="2124"/>
        <w:rPr>
          <w:rFonts w:asciiTheme="minorHAnsi" w:eastAsia="Times New Roman" w:hAnsiTheme="minorHAnsi" w:cstheme="minorHAnsi"/>
          <w:b/>
          <w:color w:val="000000"/>
          <w:sz w:val="24"/>
          <w:szCs w:val="24"/>
          <w:lang w:val="x-none" w:eastAsia="pl-PL"/>
        </w:rPr>
      </w:pPr>
    </w:p>
    <w:p w:rsidR="008A6A4B" w:rsidRDefault="003E698A" w:rsidP="00124E3A">
      <w:pPr>
        <w:keepNext/>
        <w:keepLines/>
        <w:spacing w:after="0" w:line="276" w:lineRule="auto"/>
        <w:jc w:val="center"/>
        <w:rPr>
          <w:rFonts w:asciiTheme="minorHAnsi" w:hAnsiTheme="minorHAnsi" w:cstheme="minorHAnsi"/>
          <w:b/>
          <w:color w:val="000000"/>
          <w:sz w:val="24"/>
          <w:szCs w:val="24"/>
        </w:rPr>
      </w:pPr>
      <w:r>
        <w:rPr>
          <w:rFonts w:asciiTheme="minorHAnsi" w:hAnsiTheme="minorHAnsi" w:cstheme="minorHAnsi"/>
          <w:b/>
          <w:color w:val="000000"/>
          <w:sz w:val="24"/>
          <w:szCs w:val="24"/>
        </w:rPr>
        <w:t>Bełdów - Krzywa Wieś</w:t>
      </w:r>
      <w:r w:rsidR="0056409B" w:rsidRPr="006D2474">
        <w:rPr>
          <w:rFonts w:asciiTheme="minorHAnsi" w:hAnsiTheme="minorHAnsi" w:cstheme="minorHAnsi"/>
          <w:b/>
          <w:color w:val="000000"/>
          <w:sz w:val="24"/>
          <w:szCs w:val="24"/>
        </w:rPr>
        <w:t>, dnia</w:t>
      </w:r>
      <w:r w:rsidR="004B1548" w:rsidRPr="006D2474">
        <w:rPr>
          <w:rFonts w:asciiTheme="minorHAnsi" w:hAnsiTheme="minorHAnsi" w:cstheme="minorHAnsi"/>
          <w:b/>
          <w:color w:val="000000"/>
          <w:sz w:val="24"/>
          <w:szCs w:val="24"/>
        </w:rPr>
        <w:t xml:space="preserve"> </w:t>
      </w:r>
      <w:r w:rsidR="008B1CDA">
        <w:rPr>
          <w:rFonts w:asciiTheme="minorHAnsi" w:hAnsiTheme="minorHAnsi" w:cstheme="minorHAnsi"/>
          <w:b/>
          <w:color w:val="000000"/>
          <w:sz w:val="24"/>
          <w:szCs w:val="24"/>
        </w:rPr>
        <w:t>07</w:t>
      </w:r>
      <w:r w:rsidR="00535BB8">
        <w:rPr>
          <w:rFonts w:asciiTheme="minorHAnsi" w:hAnsiTheme="minorHAnsi" w:cstheme="minorHAnsi"/>
          <w:b/>
          <w:color w:val="000000"/>
          <w:sz w:val="24"/>
          <w:szCs w:val="24"/>
        </w:rPr>
        <w:t>.</w:t>
      </w:r>
      <w:r w:rsidR="008B1CDA">
        <w:rPr>
          <w:rFonts w:asciiTheme="minorHAnsi" w:hAnsiTheme="minorHAnsi" w:cstheme="minorHAnsi"/>
          <w:b/>
          <w:color w:val="000000"/>
          <w:sz w:val="24"/>
          <w:szCs w:val="24"/>
        </w:rPr>
        <w:t>01</w:t>
      </w:r>
      <w:r w:rsidR="00645A57">
        <w:rPr>
          <w:rFonts w:asciiTheme="minorHAnsi" w:hAnsiTheme="minorHAnsi" w:cstheme="minorHAnsi"/>
          <w:b/>
          <w:color w:val="000000"/>
          <w:sz w:val="24"/>
          <w:szCs w:val="24"/>
        </w:rPr>
        <w:t>.</w:t>
      </w:r>
      <w:r w:rsidR="005908C8" w:rsidRPr="00A109A0">
        <w:rPr>
          <w:rFonts w:asciiTheme="minorHAnsi" w:hAnsiTheme="minorHAnsi" w:cstheme="minorHAnsi"/>
          <w:b/>
          <w:color w:val="000000"/>
          <w:sz w:val="24"/>
          <w:szCs w:val="24"/>
        </w:rPr>
        <w:t>202</w:t>
      </w:r>
      <w:r w:rsidR="008B1CDA">
        <w:rPr>
          <w:rFonts w:asciiTheme="minorHAnsi" w:hAnsiTheme="minorHAnsi" w:cstheme="minorHAnsi"/>
          <w:b/>
          <w:color w:val="000000"/>
          <w:sz w:val="24"/>
          <w:szCs w:val="24"/>
        </w:rPr>
        <w:t>6</w:t>
      </w:r>
      <w:r w:rsidR="0056409B" w:rsidRPr="00A109A0">
        <w:rPr>
          <w:rFonts w:asciiTheme="minorHAnsi" w:hAnsiTheme="minorHAnsi" w:cstheme="minorHAnsi"/>
          <w:b/>
          <w:color w:val="000000"/>
          <w:sz w:val="24"/>
          <w:szCs w:val="24"/>
        </w:rPr>
        <w:t xml:space="preserve"> r.</w:t>
      </w:r>
    </w:p>
    <w:p w:rsidR="00BD72DC" w:rsidRDefault="00BD72DC" w:rsidP="00BD72DC">
      <w:pPr>
        <w:keepNext/>
        <w:keepLines/>
        <w:spacing w:after="0" w:line="276" w:lineRule="auto"/>
        <w:ind w:left="2124"/>
        <w:rPr>
          <w:rFonts w:asciiTheme="minorHAnsi" w:hAnsiTheme="minorHAnsi" w:cstheme="minorHAnsi"/>
          <w:b/>
          <w:color w:val="000000"/>
          <w:sz w:val="24"/>
          <w:szCs w:val="24"/>
        </w:rPr>
      </w:pPr>
    </w:p>
    <w:p w:rsidR="00BD72DC" w:rsidRDefault="00BD72DC" w:rsidP="00327229">
      <w:pPr>
        <w:keepNext/>
        <w:keepLines/>
        <w:spacing w:after="0" w:line="276" w:lineRule="auto"/>
        <w:rPr>
          <w:rFonts w:asciiTheme="minorHAnsi" w:hAnsiTheme="minorHAnsi" w:cstheme="minorHAnsi"/>
          <w:b/>
          <w:color w:val="000000"/>
          <w:sz w:val="24"/>
          <w:szCs w:val="24"/>
        </w:rPr>
      </w:pPr>
    </w:p>
    <w:p w:rsidR="006067DE" w:rsidRDefault="006067DE" w:rsidP="00327229">
      <w:pPr>
        <w:keepNext/>
        <w:keepLines/>
        <w:spacing w:after="0" w:line="276" w:lineRule="auto"/>
        <w:rPr>
          <w:rFonts w:asciiTheme="minorHAnsi" w:hAnsiTheme="minorHAnsi" w:cstheme="minorHAnsi"/>
          <w:b/>
          <w:color w:val="000000"/>
          <w:sz w:val="24"/>
          <w:szCs w:val="24"/>
        </w:rPr>
      </w:pPr>
    </w:p>
    <w:p w:rsidR="00BD72DC" w:rsidRPr="00BD72DC" w:rsidRDefault="0056409B" w:rsidP="001120C4">
      <w:pPr>
        <w:pStyle w:val="Nagwek1"/>
        <w:keepNext/>
        <w:keepLines/>
        <w:widowControl/>
        <w:shd w:val="clear" w:color="auto" w:fill="D9D9D9" w:themeFill="background1" w:themeFillShade="D9"/>
        <w:spacing w:before="0" w:line="276" w:lineRule="auto"/>
        <w:ind w:left="714" w:hanging="357"/>
        <w:rPr>
          <w:rFonts w:asciiTheme="minorHAnsi" w:hAnsiTheme="minorHAnsi" w:cstheme="minorHAnsi"/>
          <w:sz w:val="24"/>
          <w:szCs w:val="24"/>
        </w:rPr>
      </w:pPr>
      <w:bookmarkStart w:id="3" w:name="_Toc61256820"/>
      <w:bookmarkStart w:id="4" w:name="_Toc121827668"/>
      <w:r w:rsidRPr="006D2474">
        <w:rPr>
          <w:rFonts w:asciiTheme="minorHAnsi" w:hAnsiTheme="minorHAnsi" w:cstheme="minorHAnsi"/>
          <w:sz w:val="24"/>
          <w:szCs w:val="24"/>
        </w:rPr>
        <w:lastRenderedPageBreak/>
        <w:t>Informacje ogólne</w:t>
      </w:r>
      <w:bookmarkEnd w:id="3"/>
      <w:bookmarkEnd w:id="4"/>
    </w:p>
    <w:p w:rsidR="0056409B" w:rsidRDefault="0056409B" w:rsidP="001120C4">
      <w:pPr>
        <w:keepNext/>
        <w:keepLines/>
        <w:numPr>
          <w:ilvl w:val="0"/>
          <w:numId w:val="3"/>
        </w:numPr>
        <w:spacing w:after="0" w:line="276" w:lineRule="auto"/>
        <w:ind w:left="357" w:hanging="357"/>
        <w:rPr>
          <w:rFonts w:asciiTheme="minorHAnsi" w:hAnsiTheme="minorHAnsi" w:cstheme="minorHAnsi"/>
          <w:sz w:val="24"/>
          <w:szCs w:val="24"/>
        </w:rPr>
      </w:pPr>
      <w:r w:rsidRPr="006D2474">
        <w:rPr>
          <w:rFonts w:asciiTheme="minorHAnsi" w:hAnsiTheme="minorHAnsi" w:cstheme="minorHAnsi"/>
          <w:sz w:val="24"/>
          <w:szCs w:val="24"/>
        </w:rPr>
        <w:t xml:space="preserve">Nazwa oraz adres Zamawiającego: </w:t>
      </w:r>
    </w:p>
    <w:p w:rsidR="00713807" w:rsidRDefault="00FB3FC7" w:rsidP="001120C4">
      <w:pPr>
        <w:keepNext/>
        <w:keepLines/>
        <w:spacing w:after="0" w:line="276" w:lineRule="auto"/>
        <w:ind w:firstLine="357"/>
        <w:rPr>
          <w:rFonts w:cstheme="minorHAnsi"/>
          <w:b/>
          <w:sz w:val="24"/>
          <w:szCs w:val="24"/>
        </w:rPr>
      </w:pPr>
      <w:r w:rsidRPr="00DD3285">
        <w:rPr>
          <w:rFonts w:cstheme="minorHAnsi"/>
          <w:b/>
          <w:sz w:val="24"/>
          <w:szCs w:val="24"/>
        </w:rPr>
        <w:t xml:space="preserve">Ochotnicza Straż Pożarna w </w:t>
      </w:r>
      <w:r w:rsidR="001F3AAF">
        <w:rPr>
          <w:rFonts w:cstheme="minorHAnsi"/>
          <w:b/>
          <w:sz w:val="24"/>
          <w:szCs w:val="24"/>
        </w:rPr>
        <w:t>Bełdowie - Krzywej Wsi</w:t>
      </w:r>
    </w:p>
    <w:p w:rsidR="0056409B" w:rsidRDefault="00713807" w:rsidP="001120C4">
      <w:pPr>
        <w:keepNext/>
        <w:keepLines/>
        <w:spacing w:after="0" w:line="276" w:lineRule="auto"/>
        <w:ind w:firstLine="357"/>
        <w:rPr>
          <w:rFonts w:asciiTheme="minorHAnsi" w:hAnsiTheme="minorHAnsi" w:cstheme="minorHAnsi"/>
          <w:noProof/>
          <w:color w:val="000000"/>
          <w:sz w:val="24"/>
          <w:szCs w:val="24"/>
        </w:rPr>
      </w:pPr>
      <w:r w:rsidRPr="00713807">
        <w:rPr>
          <w:rFonts w:cstheme="minorHAnsi"/>
          <w:sz w:val="24"/>
          <w:szCs w:val="24"/>
        </w:rPr>
        <w:t>Adres:</w:t>
      </w:r>
      <w:r w:rsidR="00FB3FC7" w:rsidRPr="00DD3285">
        <w:rPr>
          <w:rFonts w:cstheme="minorHAnsi"/>
          <w:b/>
          <w:sz w:val="24"/>
          <w:szCs w:val="24"/>
        </w:rPr>
        <w:t xml:space="preserve"> </w:t>
      </w:r>
      <w:r>
        <w:rPr>
          <w:rFonts w:asciiTheme="minorHAnsi" w:hAnsiTheme="minorHAnsi" w:cstheme="minorHAnsi"/>
          <w:noProof/>
          <w:color w:val="000000"/>
          <w:sz w:val="24"/>
          <w:szCs w:val="24"/>
        </w:rPr>
        <w:t>Bełdów- Krzywa Wieś 2</w:t>
      </w:r>
      <w:r w:rsidRPr="00124E3A">
        <w:rPr>
          <w:rFonts w:asciiTheme="minorHAnsi" w:hAnsiTheme="minorHAnsi" w:cstheme="minorHAnsi"/>
          <w:noProof/>
          <w:color w:val="000000"/>
          <w:sz w:val="24"/>
          <w:szCs w:val="24"/>
        </w:rPr>
        <w:t>,</w:t>
      </w:r>
      <w:r>
        <w:rPr>
          <w:rFonts w:asciiTheme="minorHAnsi" w:hAnsiTheme="minorHAnsi" w:cstheme="minorHAnsi"/>
          <w:noProof/>
          <w:color w:val="000000"/>
          <w:sz w:val="24"/>
          <w:szCs w:val="24"/>
        </w:rPr>
        <w:t xml:space="preserve"> </w:t>
      </w:r>
      <w:r w:rsidRPr="00124E3A">
        <w:rPr>
          <w:rFonts w:asciiTheme="minorHAnsi" w:hAnsiTheme="minorHAnsi" w:cstheme="minorHAnsi"/>
          <w:noProof/>
          <w:color w:val="000000"/>
          <w:sz w:val="24"/>
          <w:szCs w:val="24"/>
        </w:rPr>
        <w:t>95-070 </w:t>
      </w:r>
      <w:r>
        <w:rPr>
          <w:rFonts w:asciiTheme="minorHAnsi" w:hAnsiTheme="minorHAnsi" w:cstheme="minorHAnsi"/>
          <w:noProof/>
          <w:color w:val="000000"/>
          <w:sz w:val="24"/>
          <w:szCs w:val="24"/>
        </w:rPr>
        <w:t>Aleksandrów Łódzki</w:t>
      </w:r>
    </w:p>
    <w:p w:rsidR="001120C4" w:rsidRDefault="001120C4" w:rsidP="00CA31A7">
      <w:pPr>
        <w:keepNext/>
        <w:keepLines/>
        <w:numPr>
          <w:ilvl w:val="0"/>
          <w:numId w:val="88"/>
        </w:numPr>
        <w:snapToGrid w:val="0"/>
        <w:spacing w:after="0" w:line="300" w:lineRule="auto"/>
        <w:ind w:left="360"/>
        <w:rPr>
          <w:rFonts w:cs="Calibri"/>
        </w:rPr>
      </w:pPr>
      <w:r>
        <w:rPr>
          <w:rFonts w:cs="Calibri"/>
        </w:rPr>
        <w:t xml:space="preserve">Numer KRS: </w:t>
      </w:r>
      <w:r w:rsidRPr="004D1BE3">
        <w:rPr>
          <w:rFonts w:cs="Calibri"/>
        </w:rPr>
        <w:t>0000</w:t>
      </w:r>
      <w:r>
        <w:rPr>
          <w:rFonts w:cs="Calibri"/>
        </w:rPr>
        <w:t>269257</w:t>
      </w:r>
    </w:p>
    <w:p w:rsidR="001120C4" w:rsidRPr="000852D5" w:rsidRDefault="001120C4" w:rsidP="00CA31A7">
      <w:pPr>
        <w:keepNext/>
        <w:keepLines/>
        <w:numPr>
          <w:ilvl w:val="0"/>
          <w:numId w:val="88"/>
        </w:numPr>
        <w:snapToGrid w:val="0"/>
        <w:spacing w:after="0" w:line="300" w:lineRule="auto"/>
        <w:ind w:left="360"/>
        <w:rPr>
          <w:rFonts w:cs="Calibri"/>
        </w:rPr>
      </w:pPr>
      <w:r w:rsidRPr="000852D5">
        <w:rPr>
          <w:rFonts w:cs="Calibri"/>
        </w:rPr>
        <w:t xml:space="preserve">Numer NIP: </w:t>
      </w:r>
      <w:r>
        <w:rPr>
          <w:rFonts w:cs="Calibri"/>
        </w:rPr>
        <w:t>7321820012</w:t>
      </w:r>
    </w:p>
    <w:p w:rsidR="001120C4" w:rsidRPr="001120C4" w:rsidRDefault="001120C4" w:rsidP="00CA31A7">
      <w:pPr>
        <w:keepNext/>
        <w:keepLines/>
        <w:numPr>
          <w:ilvl w:val="0"/>
          <w:numId w:val="88"/>
        </w:numPr>
        <w:snapToGrid w:val="0"/>
        <w:spacing w:after="0" w:line="300" w:lineRule="auto"/>
        <w:ind w:left="360"/>
        <w:rPr>
          <w:rFonts w:cs="Calibri"/>
        </w:rPr>
      </w:pPr>
      <w:r w:rsidRPr="000852D5">
        <w:rPr>
          <w:rFonts w:cs="Calibri"/>
        </w:rPr>
        <w:t xml:space="preserve">Numer Regon: </w:t>
      </w:r>
      <w:r>
        <w:rPr>
          <w:rFonts w:cs="Calibri"/>
        </w:rPr>
        <w:t>471685680</w:t>
      </w:r>
    </w:p>
    <w:p w:rsidR="00A804EB" w:rsidRPr="006D2474" w:rsidRDefault="0056409B" w:rsidP="001120C4">
      <w:pPr>
        <w:keepNext/>
        <w:keepLines/>
        <w:numPr>
          <w:ilvl w:val="0"/>
          <w:numId w:val="3"/>
        </w:numPr>
        <w:snapToGrid w:val="0"/>
        <w:spacing w:after="120" w:line="276" w:lineRule="auto"/>
        <w:ind w:left="357" w:hanging="357"/>
        <w:rPr>
          <w:rFonts w:asciiTheme="minorHAnsi" w:hAnsiTheme="minorHAnsi" w:cstheme="minorHAnsi"/>
          <w:sz w:val="24"/>
          <w:szCs w:val="24"/>
          <w:lang w:val="en-US"/>
        </w:rPr>
      </w:pPr>
      <w:r w:rsidRPr="006D2474">
        <w:rPr>
          <w:rFonts w:asciiTheme="minorHAnsi" w:hAnsiTheme="minorHAnsi" w:cstheme="minorHAnsi"/>
          <w:sz w:val="24"/>
          <w:szCs w:val="24"/>
        </w:rPr>
        <w:t xml:space="preserve">Numer tel.: </w:t>
      </w:r>
      <w:r w:rsidR="00400CC4">
        <w:rPr>
          <w:rFonts w:asciiTheme="minorHAnsi" w:hAnsiTheme="minorHAnsi" w:cstheme="minorHAnsi"/>
          <w:sz w:val="24"/>
          <w:szCs w:val="24"/>
        </w:rPr>
        <w:t>609 585 771</w:t>
      </w:r>
    </w:p>
    <w:p w:rsidR="0056409B" w:rsidRPr="006D2474" w:rsidRDefault="0056409B" w:rsidP="001120C4">
      <w:pPr>
        <w:keepNext/>
        <w:keepLines/>
        <w:numPr>
          <w:ilvl w:val="0"/>
          <w:numId w:val="3"/>
        </w:numPr>
        <w:snapToGrid w:val="0"/>
        <w:spacing w:after="120" w:line="276" w:lineRule="auto"/>
        <w:ind w:left="357" w:hanging="357"/>
        <w:rPr>
          <w:rFonts w:asciiTheme="minorHAnsi" w:hAnsiTheme="minorHAnsi" w:cstheme="minorHAnsi"/>
          <w:sz w:val="24"/>
          <w:szCs w:val="24"/>
          <w:lang w:val="en-US"/>
        </w:rPr>
      </w:pPr>
      <w:r w:rsidRPr="006D2474">
        <w:rPr>
          <w:rFonts w:asciiTheme="minorHAnsi" w:hAnsiTheme="minorHAnsi" w:cstheme="minorHAnsi"/>
          <w:sz w:val="24"/>
          <w:szCs w:val="24"/>
        </w:rPr>
        <w:t>Adres poczty elektronicznej</w:t>
      </w:r>
      <w:r w:rsidRPr="006D2474">
        <w:rPr>
          <w:rFonts w:asciiTheme="minorHAnsi" w:hAnsiTheme="minorHAnsi" w:cstheme="minorHAnsi"/>
          <w:sz w:val="24"/>
          <w:szCs w:val="24"/>
          <w:lang w:val="en-US"/>
        </w:rPr>
        <w:t xml:space="preserve">: </w:t>
      </w:r>
      <w:r w:rsidR="00A6358E" w:rsidRPr="00B74934">
        <w:rPr>
          <w:rFonts w:asciiTheme="minorHAnsi" w:hAnsiTheme="minorHAnsi" w:cstheme="minorHAnsi"/>
          <w:noProof/>
          <w:color w:val="0000FF"/>
          <w:sz w:val="24"/>
          <w:szCs w:val="24"/>
          <w:u w:val="single"/>
          <w:lang w:val="en-US"/>
        </w:rPr>
        <w:t>osp.bkw@gmail</w:t>
      </w:r>
      <w:r w:rsidR="00A6358E">
        <w:rPr>
          <w:rFonts w:asciiTheme="minorHAnsi" w:hAnsiTheme="minorHAnsi" w:cstheme="minorHAnsi"/>
          <w:noProof/>
          <w:color w:val="0000FF"/>
          <w:sz w:val="24"/>
          <w:szCs w:val="24"/>
          <w:u w:val="single"/>
          <w:lang w:val="en-US"/>
        </w:rPr>
        <w:t>.com</w:t>
      </w:r>
    </w:p>
    <w:p w:rsidR="0056409B" w:rsidRPr="006D2474" w:rsidRDefault="0056409B" w:rsidP="001120C4">
      <w:pPr>
        <w:pStyle w:val="Default"/>
        <w:keepNext/>
        <w:keepLines/>
        <w:numPr>
          <w:ilvl w:val="0"/>
          <w:numId w:val="3"/>
        </w:numPr>
        <w:tabs>
          <w:tab w:val="left" w:pos="360"/>
        </w:tabs>
        <w:spacing w:line="276" w:lineRule="auto"/>
        <w:ind w:left="357" w:hanging="357"/>
        <w:rPr>
          <w:rFonts w:asciiTheme="minorHAnsi" w:hAnsiTheme="minorHAnsi" w:cstheme="minorHAnsi"/>
        </w:rPr>
      </w:pPr>
      <w:r w:rsidRPr="006D2474">
        <w:rPr>
          <w:rFonts w:asciiTheme="minorHAnsi" w:hAnsiTheme="minorHAnsi" w:cstheme="minorHAnsi"/>
        </w:rPr>
        <w:t>Adres strony internetowej prowadzonego postępowania, na której udostępniane będą zmiany i wyjaśnienia treści SWZ oraz inne dokumenty zamówienia bezpośrednio związane z postępowaniem o udzielenie zamówienia:</w:t>
      </w:r>
    </w:p>
    <w:p w:rsidR="00C753C0" w:rsidRDefault="00C753C0" w:rsidP="00C753C0">
      <w:pPr>
        <w:pStyle w:val="Nagwek2"/>
        <w:rPr>
          <w:rFonts w:asciiTheme="minorHAnsi" w:hAnsiTheme="minorHAnsi" w:cstheme="minorHAnsi"/>
          <w:sz w:val="24"/>
          <w:szCs w:val="24"/>
        </w:rPr>
      </w:pPr>
      <w:r>
        <w:fldChar w:fldCharType="begin"/>
      </w:r>
      <w:r>
        <w:instrText xml:space="preserve"> HYPERLINK "https://platformazakupowa.pl/pn/aleksandrow-lodzki%20" </w:instrText>
      </w:r>
      <w:r>
        <w:fldChar w:fldCharType="separate"/>
      </w:r>
      <w:r w:rsidR="009F6F4B" w:rsidRPr="009F6F4B">
        <w:rPr>
          <w:rFonts w:asciiTheme="minorHAnsi" w:eastAsia="Calibri" w:hAnsiTheme="minorHAnsi" w:cstheme="minorHAnsi"/>
          <w:color w:val="666666"/>
          <w:shd w:val="clear" w:color="auto" w:fill="FFFFFF"/>
          <w:lang w:eastAsia="en-US"/>
        </w:rPr>
        <w:t> </w:t>
      </w:r>
      <w:hyperlink r:id="rId8" w:history="1">
        <w:r w:rsidRPr="00C753C0">
          <w:rPr>
            <w:rStyle w:val="Hipercze"/>
          </w:rPr>
          <w:t>https://ezamowienia.gov.pl/mp-client/tenders/ocds-148610-e8ac405a-b40d-412c-93b9-d18bd36dff93</w:t>
        </w:r>
      </w:hyperlink>
    </w:p>
    <w:p w:rsidR="0056409B" w:rsidRPr="009F6F4B" w:rsidRDefault="003073D7" w:rsidP="001120C4">
      <w:pPr>
        <w:pStyle w:val="Default"/>
        <w:keepNext/>
        <w:keepLines/>
        <w:tabs>
          <w:tab w:val="left" w:pos="360"/>
        </w:tabs>
        <w:spacing w:before="120" w:after="120" w:line="276" w:lineRule="auto"/>
        <w:ind w:left="357"/>
        <w:rPr>
          <w:rStyle w:val="Hipercze"/>
          <w:rFonts w:asciiTheme="minorHAnsi" w:eastAsia="Calibri" w:hAnsiTheme="minorHAnsi" w:cstheme="minorHAnsi"/>
          <w:color w:val="000000"/>
          <w:u w:val="none"/>
        </w:rPr>
      </w:pPr>
      <w:r w:rsidRPr="009F6F4B">
        <w:rPr>
          <w:rStyle w:val="Hipercze"/>
          <w:rFonts w:asciiTheme="minorHAnsi" w:eastAsia="Calibri" w:hAnsiTheme="minorHAnsi" w:cstheme="minorHAnsi"/>
          <w:noProof/>
          <w:highlight w:val="yellow"/>
          <w:lang w:val="en-US"/>
        </w:rPr>
        <w:t xml:space="preserve"> </w:t>
      </w:r>
      <w:r w:rsidR="00C753C0">
        <w:rPr>
          <w:rStyle w:val="Hipercze"/>
          <w:rFonts w:asciiTheme="minorHAnsi" w:eastAsia="Calibri" w:hAnsiTheme="minorHAnsi" w:cstheme="minorHAnsi"/>
          <w:noProof/>
          <w:highlight w:val="yellow"/>
          <w:lang w:val="en-US"/>
        </w:rPr>
        <w:fldChar w:fldCharType="end"/>
      </w:r>
    </w:p>
    <w:p w:rsidR="0056409B" w:rsidRPr="006D2474" w:rsidRDefault="0056409B" w:rsidP="001120C4">
      <w:pPr>
        <w:pStyle w:val="Default"/>
        <w:keepNext/>
        <w:keepLines/>
        <w:numPr>
          <w:ilvl w:val="0"/>
          <w:numId w:val="3"/>
        </w:numPr>
        <w:tabs>
          <w:tab w:val="left" w:pos="360"/>
        </w:tabs>
        <w:spacing w:after="120" w:line="276" w:lineRule="auto"/>
        <w:ind w:left="357" w:hanging="357"/>
        <w:rPr>
          <w:rFonts w:asciiTheme="minorHAnsi" w:eastAsia="Calibri" w:hAnsiTheme="minorHAnsi" w:cstheme="minorHAnsi"/>
          <w:b/>
        </w:rPr>
      </w:pPr>
      <w:r w:rsidRPr="006D2474">
        <w:rPr>
          <w:rFonts w:asciiTheme="minorHAnsi" w:hAnsiTheme="minorHAnsi" w:cstheme="minorHAnsi"/>
          <w:b/>
        </w:rPr>
        <w:t xml:space="preserve">Tryb udzielenia zamówienia: niniejsze postępowanie o udzielenie zamówienia publicznego prowadzone jest w trybie podstawowym </w:t>
      </w:r>
      <w:r w:rsidR="005908C8">
        <w:rPr>
          <w:rFonts w:asciiTheme="minorHAnsi" w:hAnsiTheme="minorHAnsi" w:cstheme="minorHAnsi"/>
          <w:b/>
        </w:rPr>
        <w:t xml:space="preserve">bez negocjacji </w:t>
      </w:r>
      <w:r w:rsidRPr="006D2474">
        <w:rPr>
          <w:rFonts w:asciiTheme="minorHAnsi" w:hAnsiTheme="minorHAnsi" w:cstheme="minorHAnsi"/>
          <w:b/>
        </w:rPr>
        <w:t xml:space="preserve">na podstawie art. 275 pkt </w:t>
      </w:r>
      <w:r w:rsidR="005F2A6B" w:rsidRPr="006D2474">
        <w:rPr>
          <w:rFonts w:asciiTheme="minorHAnsi" w:hAnsiTheme="minorHAnsi" w:cstheme="minorHAnsi"/>
          <w:b/>
        </w:rPr>
        <w:t>1</w:t>
      </w:r>
      <w:r w:rsidRPr="006D2474">
        <w:rPr>
          <w:rFonts w:asciiTheme="minorHAnsi" w:hAnsiTheme="minorHAnsi" w:cstheme="minorHAnsi"/>
          <w:b/>
        </w:rPr>
        <w:t xml:space="preserve"> ustawy z dnia 11 września 2019 </w:t>
      </w:r>
      <w:r w:rsidR="008B735B">
        <w:rPr>
          <w:rFonts w:asciiTheme="minorHAnsi" w:hAnsiTheme="minorHAnsi" w:cstheme="minorHAnsi"/>
          <w:b/>
        </w:rPr>
        <w:t xml:space="preserve">r. </w:t>
      </w:r>
      <w:r w:rsidR="005F2A6B" w:rsidRPr="006D2474">
        <w:rPr>
          <w:rFonts w:asciiTheme="minorHAnsi" w:hAnsiTheme="minorHAnsi" w:cstheme="minorHAnsi"/>
          <w:b/>
        </w:rPr>
        <w:t xml:space="preserve"> Prawo zamówień publicznych</w:t>
      </w:r>
      <w:r w:rsidRPr="006D2474">
        <w:rPr>
          <w:rFonts w:asciiTheme="minorHAnsi" w:hAnsiTheme="minorHAnsi" w:cstheme="minorHAnsi"/>
          <w:b/>
        </w:rPr>
        <w:t>.</w:t>
      </w:r>
    </w:p>
    <w:p w:rsidR="00F62B47" w:rsidRDefault="00F62B47" w:rsidP="001120C4">
      <w:pPr>
        <w:pStyle w:val="Default"/>
        <w:keepNext/>
        <w:keepLines/>
        <w:numPr>
          <w:ilvl w:val="0"/>
          <w:numId w:val="3"/>
        </w:numPr>
        <w:tabs>
          <w:tab w:val="left" w:pos="360"/>
        </w:tabs>
        <w:spacing w:line="276" w:lineRule="auto"/>
        <w:ind w:left="357" w:hanging="357"/>
        <w:rPr>
          <w:rFonts w:asciiTheme="minorHAnsi" w:hAnsiTheme="minorHAnsi" w:cstheme="minorHAnsi"/>
        </w:rPr>
      </w:pPr>
      <w:r>
        <w:rPr>
          <w:rFonts w:asciiTheme="minorHAnsi" w:hAnsiTheme="minorHAnsi" w:cstheme="minorHAnsi"/>
        </w:rPr>
        <w:t>Zamawiający nie przewiduje wyboru najkorzystniejszej oferty z możliwością prowadzenia negocjacji.</w:t>
      </w:r>
    </w:p>
    <w:p w:rsidR="0056409B" w:rsidRPr="006D2474" w:rsidRDefault="0056409B" w:rsidP="001120C4">
      <w:pPr>
        <w:pStyle w:val="Default"/>
        <w:keepNext/>
        <w:keepLines/>
        <w:numPr>
          <w:ilvl w:val="0"/>
          <w:numId w:val="3"/>
        </w:numPr>
        <w:tabs>
          <w:tab w:val="left" w:pos="360"/>
        </w:tabs>
        <w:spacing w:line="276" w:lineRule="auto"/>
        <w:ind w:left="357" w:hanging="357"/>
        <w:rPr>
          <w:rFonts w:asciiTheme="minorHAnsi" w:hAnsiTheme="minorHAnsi" w:cstheme="minorHAnsi"/>
        </w:rPr>
      </w:pPr>
      <w:r w:rsidRPr="006D2474">
        <w:rPr>
          <w:rFonts w:asciiTheme="minorHAnsi" w:hAnsiTheme="minorHAnsi" w:cstheme="minorHAnsi"/>
        </w:rPr>
        <w:t>Użyte w Specyfikacji terminy mają następujące znaczenie:</w:t>
      </w:r>
    </w:p>
    <w:p w:rsidR="0056409B" w:rsidRPr="006D2474" w:rsidRDefault="0056409B" w:rsidP="001120C4">
      <w:pPr>
        <w:pStyle w:val="Nagwek5"/>
        <w:keepLines/>
        <w:numPr>
          <w:ilvl w:val="0"/>
          <w:numId w:val="4"/>
        </w:numPr>
        <w:spacing w:line="276" w:lineRule="auto"/>
        <w:ind w:left="714" w:hanging="357"/>
        <w:jc w:val="left"/>
        <w:rPr>
          <w:rFonts w:asciiTheme="minorHAnsi" w:hAnsiTheme="minorHAnsi" w:cstheme="minorHAnsi"/>
          <w:b w:val="0"/>
          <w:sz w:val="24"/>
          <w:szCs w:val="24"/>
        </w:rPr>
      </w:pPr>
      <w:r w:rsidRPr="006D2474">
        <w:rPr>
          <w:rFonts w:asciiTheme="minorHAnsi" w:hAnsiTheme="minorHAnsi" w:cstheme="minorHAnsi"/>
          <w:b w:val="0"/>
          <w:sz w:val="24"/>
          <w:szCs w:val="24"/>
        </w:rPr>
        <w:t xml:space="preserve"> „Zamawiający” – </w:t>
      </w:r>
      <w:r w:rsidR="00FB3FC7" w:rsidRPr="00153B1D">
        <w:rPr>
          <w:rFonts w:asciiTheme="minorHAnsi" w:eastAsia="Calibri" w:hAnsiTheme="minorHAnsi" w:cstheme="minorHAnsi"/>
          <w:b w:val="0"/>
          <w:sz w:val="24"/>
          <w:szCs w:val="24"/>
        </w:rPr>
        <w:t xml:space="preserve">Ochotnicza Straż Pożarna w </w:t>
      </w:r>
      <w:r w:rsidR="004F4E5E">
        <w:rPr>
          <w:rFonts w:asciiTheme="minorHAnsi" w:hAnsiTheme="minorHAnsi" w:cstheme="minorHAnsi"/>
          <w:b w:val="0"/>
          <w:sz w:val="24"/>
          <w:szCs w:val="24"/>
          <w:lang w:val="pl-PL"/>
        </w:rPr>
        <w:t>Bełdowie – Krzywej Wsi</w:t>
      </w:r>
    </w:p>
    <w:p w:rsidR="0056409B" w:rsidRPr="006D2474" w:rsidRDefault="0056409B" w:rsidP="001120C4">
      <w:pPr>
        <w:pStyle w:val="Nagwek5"/>
        <w:keepLines/>
        <w:numPr>
          <w:ilvl w:val="0"/>
          <w:numId w:val="4"/>
        </w:numPr>
        <w:spacing w:line="276" w:lineRule="auto"/>
        <w:ind w:left="714" w:hanging="357"/>
        <w:jc w:val="left"/>
        <w:rPr>
          <w:rFonts w:asciiTheme="minorHAnsi" w:hAnsiTheme="minorHAnsi" w:cstheme="minorHAnsi"/>
          <w:b w:val="0"/>
          <w:sz w:val="24"/>
          <w:szCs w:val="24"/>
        </w:rPr>
      </w:pPr>
      <w:r w:rsidRPr="006D2474">
        <w:rPr>
          <w:rFonts w:asciiTheme="minorHAnsi" w:hAnsiTheme="minorHAnsi" w:cstheme="minorHAnsi"/>
          <w:b w:val="0"/>
          <w:sz w:val="24"/>
          <w:szCs w:val="24"/>
        </w:rPr>
        <w:t>„Postępowanie” – postępowanie prowadzone przez Zamawiającego na podstawie niniejszej Specyfikacji.</w:t>
      </w:r>
    </w:p>
    <w:p w:rsidR="0056409B" w:rsidRPr="006D2474" w:rsidRDefault="0056409B" w:rsidP="001120C4">
      <w:pPr>
        <w:pStyle w:val="Nagwek5"/>
        <w:keepLines/>
        <w:numPr>
          <w:ilvl w:val="0"/>
          <w:numId w:val="4"/>
        </w:numPr>
        <w:spacing w:line="276" w:lineRule="auto"/>
        <w:ind w:left="714" w:hanging="357"/>
        <w:jc w:val="left"/>
        <w:rPr>
          <w:rFonts w:asciiTheme="minorHAnsi" w:hAnsiTheme="minorHAnsi" w:cstheme="minorHAnsi"/>
          <w:b w:val="0"/>
          <w:sz w:val="24"/>
          <w:szCs w:val="24"/>
        </w:rPr>
      </w:pPr>
      <w:r w:rsidRPr="006D2474">
        <w:rPr>
          <w:rFonts w:asciiTheme="minorHAnsi" w:hAnsiTheme="minorHAnsi" w:cstheme="minorHAnsi"/>
          <w:b w:val="0"/>
          <w:sz w:val="24"/>
          <w:szCs w:val="24"/>
        </w:rPr>
        <w:t>„SWZ” – niniejsza Specyfikacja Warunków Zamówienia.</w:t>
      </w:r>
    </w:p>
    <w:p w:rsidR="0056409B" w:rsidRPr="006D2474" w:rsidRDefault="0056409B" w:rsidP="001120C4">
      <w:pPr>
        <w:pStyle w:val="Nagwek5"/>
        <w:keepLines/>
        <w:numPr>
          <w:ilvl w:val="0"/>
          <w:numId w:val="4"/>
        </w:numPr>
        <w:spacing w:line="276" w:lineRule="auto"/>
        <w:ind w:left="714" w:hanging="357"/>
        <w:jc w:val="left"/>
        <w:rPr>
          <w:rFonts w:asciiTheme="minorHAnsi" w:hAnsiTheme="minorHAnsi" w:cstheme="minorHAnsi"/>
          <w:b w:val="0"/>
          <w:sz w:val="24"/>
          <w:szCs w:val="24"/>
        </w:rPr>
      </w:pPr>
      <w:r w:rsidRPr="006D2474">
        <w:rPr>
          <w:rFonts w:asciiTheme="minorHAnsi" w:hAnsiTheme="minorHAnsi" w:cstheme="minorHAnsi"/>
          <w:b w:val="0"/>
          <w:sz w:val="24"/>
          <w:szCs w:val="24"/>
        </w:rPr>
        <w:t xml:space="preserve"> „Ustawa” lub </w:t>
      </w:r>
      <w:r w:rsidRPr="006D2474">
        <w:rPr>
          <w:rFonts w:asciiTheme="minorHAnsi" w:hAnsiTheme="minorHAnsi" w:cstheme="minorHAnsi"/>
          <w:b w:val="0"/>
          <w:sz w:val="24"/>
          <w:szCs w:val="24"/>
          <w:lang w:val="pl-PL"/>
        </w:rPr>
        <w:t>„</w:t>
      </w:r>
      <w:proofErr w:type="spellStart"/>
      <w:r w:rsidRPr="006D2474">
        <w:rPr>
          <w:rFonts w:asciiTheme="minorHAnsi" w:hAnsiTheme="minorHAnsi" w:cstheme="minorHAnsi"/>
          <w:b w:val="0"/>
          <w:sz w:val="24"/>
          <w:szCs w:val="24"/>
        </w:rPr>
        <w:t>Pzp</w:t>
      </w:r>
      <w:proofErr w:type="spellEnd"/>
      <w:r w:rsidRPr="006D2474">
        <w:rPr>
          <w:rFonts w:asciiTheme="minorHAnsi" w:hAnsiTheme="minorHAnsi" w:cstheme="minorHAnsi"/>
          <w:b w:val="0"/>
          <w:sz w:val="24"/>
          <w:szCs w:val="24"/>
          <w:lang w:val="pl-PL"/>
        </w:rPr>
        <w:t>”</w:t>
      </w:r>
      <w:r w:rsidRPr="006D2474">
        <w:rPr>
          <w:rFonts w:asciiTheme="minorHAnsi" w:hAnsiTheme="minorHAnsi" w:cstheme="minorHAnsi"/>
          <w:b w:val="0"/>
          <w:sz w:val="24"/>
          <w:szCs w:val="24"/>
        </w:rPr>
        <w:t xml:space="preserve"> - ustawa z dnia </w:t>
      </w:r>
      <w:r w:rsidRPr="006D2474">
        <w:rPr>
          <w:rFonts w:asciiTheme="minorHAnsi" w:hAnsiTheme="minorHAnsi" w:cstheme="minorHAnsi"/>
          <w:b w:val="0"/>
          <w:sz w:val="24"/>
          <w:szCs w:val="24"/>
          <w:lang w:val="pl-PL"/>
        </w:rPr>
        <w:t>11</w:t>
      </w:r>
      <w:r w:rsidRPr="006D2474">
        <w:rPr>
          <w:rFonts w:asciiTheme="minorHAnsi" w:hAnsiTheme="minorHAnsi" w:cstheme="minorHAnsi"/>
          <w:b w:val="0"/>
          <w:sz w:val="24"/>
          <w:szCs w:val="24"/>
        </w:rPr>
        <w:t xml:space="preserve"> </w:t>
      </w:r>
      <w:r w:rsidRPr="006D2474">
        <w:rPr>
          <w:rFonts w:asciiTheme="minorHAnsi" w:hAnsiTheme="minorHAnsi" w:cstheme="minorHAnsi"/>
          <w:b w:val="0"/>
          <w:sz w:val="24"/>
          <w:szCs w:val="24"/>
          <w:lang w:val="pl-PL"/>
        </w:rPr>
        <w:t>września</w:t>
      </w:r>
      <w:r w:rsidRPr="006D2474">
        <w:rPr>
          <w:rFonts w:asciiTheme="minorHAnsi" w:hAnsiTheme="minorHAnsi" w:cstheme="minorHAnsi"/>
          <w:b w:val="0"/>
          <w:sz w:val="24"/>
          <w:szCs w:val="24"/>
        </w:rPr>
        <w:t xml:space="preserve"> 20</w:t>
      </w:r>
      <w:r w:rsidRPr="006D2474">
        <w:rPr>
          <w:rFonts w:asciiTheme="minorHAnsi" w:hAnsiTheme="minorHAnsi" w:cstheme="minorHAnsi"/>
          <w:b w:val="0"/>
          <w:sz w:val="24"/>
          <w:szCs w:val="24"/>
          <w:lang w:val="pl-PL"/>
        </w:rPr>
        <w:t>19</w:t>
      </w:r>
      <w:r w:rsidRPr="006D2474">
        <w:rPr>
          <w:rFonts w:asciiTheme="minorHAnsi" w:hAnsiTheme="minorHAnsi" w:cstheme="minorHAnsi"/>
          <w:b w:val="0"/>
          <w:sz w:val="24"/>
          <w:szCs w:val="24"/>
        </w:rPr>
        <w:t xml:space="preserve"> r. - Prawo zamówień publicznych </w:t>
      </w:r>
      <w:r w:rsidRPr="006D2474">
        <w:rPr>
          <w:rFonts w:asciiTheme="minorHAnsi" w:hAnsiTheme="minorHAnsi" w:cstheme="minorHAnsi"/>
          <w:b w:val="0"/>
          <w:bCs/>
          <w:sz w:val="24"/>
          <w:szCs w:val="24"/>
        </w:rPr>
        <w:t>(</w:t>
      </w:r>
      <w:proofErr w:type="spellStart"/>
      <w:r w:rsidRPr="006D2474">
        <w:rPr>
          <w:rFonts w:asciiTheme="minorHAnsi" w:hAnsiTheme="minorHAnsi" w:cstheme="minorHAnsi"/>
          <w:b w:val="0"/>
          <w:bCs/>
          <w:sz w:val="24"/>
          <w:szCs w:val="24"/>
        </w:rPr>
        <w:t>t.j</w:t>
      </w:r>
      <w:proofErr w:type="spellEnd"/>
      <w:r w:rsidRPr="006D2474">
        <w:rPr>
          <w:rFonts w:asciiTheme="minorHAnsi" w:hAnsiTheme="minorHAnsi" w:cstheme="minorHAnsi"/>
          <w:b w:val="0"/>
          <w:bCs/>
          <w:sz w:val="24"/>
          <w:szCs w:val="24"/>
        </w:rPr>
        <w:t>. Dz.</w:t>
      </w:r>
      <w:r w:rsidRPr="006D2474">
        <w:rPr>
          <w:rFonts w:asciiTheme="minorHAnsi" w:hAnsiTheme="minorHAnsi" w:cstheme="minorHAnsi"/>
          <w:b w:val="0"/>
          <w:bCs/>
          <w:sz w:val="24"/>
          <w:szCs w:val="24"/>
          <w:lang w:val="pl-PL"/>
        </w:rPr>
        <w:t xml:space="preserve"> </w:t>
      </w:r>
      <w:r w:rsidRPr="006D2474">
        <w:rPr>
          <w:rFonts w:asciiTheme="minorHAnsi" w:hAnsiTheme="minorHAnsi" w:cstheme="minorHAnsi"/>
          <w:b w:val="0"/>
          <w:bCs/>
          <w:sz w:val="24"/>
          <w:szCs w:val="24"/>
        </w:rPr>
        <w:t>U.</w:t>
      </w:r>
      <w:r w:rsidRPr="006D2474">
        <w:rPr>
          <w:rFonts w:asciiTheme="minorHAnsi" w:hAnsiTheme="minorHAnsi" w:cstheme="minorHAnsi"/>
          <w:b w:val="0"/>
          <w:bCs/>
          <w:sz w:val="24"/>
          <w:szCs w:val="24"/>
          <w:lang w:val="pl-PL"/>
        </w:rPr>
        <w:t xml:space="preserve"> </w:t>
      </w:r>
      <w:r w:rsidRPr="006D2474">
        <w:rPr>
          <w:rFonts w:asciiTheme="minorHAnsi" w:hAnsiTheme="minorHAnsi" w:cstheme="minorHAnsi"/>
          <w:b w:val="0"/>
          <w:bCs/>
          <w:sz w:val="24"/>
          <w:szCs w:val="24"/>
        </w:rPr>
        <w:t>z</w:t>
      </w:r>
      <w:r w:rsidRPr="006D2474">
        <w:rPr>
          <w:rFonts w:asciiTheme="minorHAnsi" w:hAnsiTheme="minorHAnsi" w:cstheme="minorHAnsi"/>
          <w:b w:val="0"/>
          <w:bCs/>
          <w:sz w:val="24"/>
          <w:szCs w:val="24"/>
          <w:lang w:val="pl-PL"/>
        </w:rPr>
        <w:t> </w:t>
      </w:r>
      <w:r w:rsidR="00E74E67">
        <w:rPr>
          <w:rFonts w:asciiTheme="minorHAnsi" w:hAnsiTheme="minorHAnsi" w:cstheme="minorHAnsi"/>
          <w:b w:val="0"/>
          <w:bCs/>
          <w:sz w:val="24"/>
          <w:szCs w:val="24"/>
        </w:rPr>
        <w:t>202</w:t>
      </w:r>
      <w:r w:rsidR="00B74934">
        <w:rPr>
          <w:rFonts w:asciiTheme="minorHAnsi" w:hAnsiTheme="minorHAnsi" w:cstheme="minorHAnsi"/>
          <w:b w:val="0"/>
          <w:bCs/>
          <w:sz w:val="24"/>
          <w:szCs w:val="24"/>
          <w:lang w:val="pl-PL"/>
        </w:rPr>
        <w:t>4</w:t>
      </w:r>
      <w:r w:rsidRPr="006D2474">
        <w:rPr>
          <w:rFonts w:asciiTheme="minorHAnsi" w:hAnsiTheme="minorHAnsi" w:cstheme="minorHAnsi"/>
          <w:b w:val="0"/>
          <w:bCs/>
          <w:sz w:val="24"/>
          <w:szCs w:val="24"/>
        </w:rPr>
        <w:t xml:space="preserve"> r. poz. </w:t>
      </w:r>
      <w:r w:rsidR="003E698A">
        <w:rPr>
          <w:rFonts w:asciiTheme="minorHAnsi" w:hAnsiTheme="minorHAnsi" w:cstheme="minorHAnsi"/>
          <w:b w:val="0"/>
          <w:bCs/>
          <w:sz w:val="24"/>
          <w:szCs w:val="24"/>
          <w:lang w:val="pl-PL"/>
        </w:rPr>
        <w:t>1320</w:t>
      </w:r>
      <w:r w:rsidR="00E74E67">
        <w:rPr>
          <w:rFonts w:asciiTheme="minorHAnsi" w:hAnsiTheme="minorHAnsi" w:cstheme="minorHAnsi"/>
          <w:b w:val="0"/>
          <w:bCs/>
          <w:sz w:val="24"/>
          <w:szCs w:val="24"/>
          <w:lang w:val="pl-PL"/>
        </w:rPr>
        <w:t xml:space="preserve"> ze zm.)</w:t>
      </w:r>
    </w:p>
    <w:p w:rsidR="0056409B" w:rsidRPr="006D2474" w:rsidRDefault="0056409B" w:rsidP="001120C4">
      <w:pPr>
        <w:pStyle w:val="Nagwek5"/>
        <w:keepLines/>
        <w:numPr>
          <w:ilvl w:val="0"/>
          <w:numId w:val="4"/>
        </w:numPr>
        <w:spacing w:line="276" w:lineRule="auto"/>
        <w:ind w:left="714" w:hanging="357"/>
        <w:jc w:val="left"/>
        <w:rPr>
          <w:rFonts w:asciiTheme="minorHAnsi" w:hAnsiTheme="minorHAnsi" w:cstheme="minorHAnsi"/>
          <w:b w:val="0"/>
          <w:sz w:val="24"/>
          <w:szCs w:val="24"/>
        </w:rPr>
      </w:pPr>
      <w:r w:rsidRPr="006D2474">
        <w:rPr>
          <w:rFonts w:asciiTheme="minorHAnsi" w:hAnsiTheme="minorHAnsi" w:cstheme="minorHAnsi"/>
          <w:b w:val="0"/>
          <w:sz w:val="24"/>
          <w:szCs w:val="24"/>
        </w:rPr>
        <w:t xml:space="preserve">„Zamówienie” – należy przez to rozumieć zamówienie publiczne, którego przedmiot został </w:t>
      </w:r>
      <w:r w:rsidR="00082085">
        <w:rPr>
          <w:rFonts w:asciiTheme="minorHAnsi" w:hAnsiTheme="minorHAnsi" w:cstheme="minorHAnsi"/>
          <w:b w:val="0"/>
          <w:sz w:val="24"/>
          <w:szCs w:val="24"/>
          <w:lang w:val="pl-PL"/>
        </w:rPr>
        <w:t xml:space="preserve">   </w:t>
      </w:r>
      <w:r w:rsidRPr="006D2474">
        <w:rPr>
          <w:rFonts w:asciiTheme="minorHAnsi" w:hAnsiTheme="minorHAnsi" w:cstheme="minorHAnsi"/>
          <w:b w:val="0"/>
          <w:sz w:val="24"/>
          <w:szCs w:val="24"/>
        </w:rPr>
        <w:t xml:space="preserve">w sposób szczegółowy opisany w punkcie </w:t>
      </w:r>
      <w:r w:rsidRPr="006D2474">
        <w:rPr>
          <w:rFonts w:asciiTheme="minorHAnsi" w:hAnsiTheme="minorHAnsi" w:cstheme="minorHAnsi"/>
          <w:b w:val="0"/>
          <w:sz w:val="24"/>
          <w:szCs w:val="24"/>
          <w:lang w:val="pl-PL"/>
        </w:rPr>
        <w:t>II</w:t>
      </w:r>
      <w:r w:rsidRPr="006D2474">
        <w:rPr>
          <w:rFonts w:asciiTheme="minorHAnsi" w:hAnsiTheme="minorHAnsi" w:cstheme="minorHAnsi"/>
          <w:b w:val="0"/>
          <w:sz w:val="24"/>
          <w:szCs w:val="24"/>
        </w:rPr>
        <w:t xml:space="preserve"> SWZ</w:t>
      </w:r>
      <w:r w:rsidR="00C77ABC">
        <w:rPr>
          <w:rFonts w:asciiTheme="minorHAnsi" w:hAnsiTheme="minorHAnsi" w:cstheme="minorHAnsi"/>
          <w:b w:val="0"/>
          <w:sz w:val="24"/>
          <w:szCs w:val="24"/>
          <w:lang w:val="pl-PL"/>
        </w:rPr>
        <w:t xml:space="preserve">, </w:t>
      </w:r>
      <w:r w:rsidR="00B51744">
        <w:rPr>
          <w:rFonts w:asciiTheme="minorHAnsi" w:hAnsiTheme="minorHAnsi" w:cstheme="minorHAnsi"/>
          <w:b w:val="0"/>
          <w:sz w:val="24"/>
          <w:szCs w:val="24"/>
          <w:lang w:val="pl-PL"/>
        </w:rPr>
        <w:t>w załączniku nr 5 do SWZ</w:t>
      </w:r>
      <w:r w:rsidR="00FB3FC7">
        <w:rPr>
          <w:rFonts w:asciiTheme="minorHAnsi" w:hAnsiTheme="minorHAnsi" w:cstheme="minorHAnsi"/>
          <w:b w:val="0"/>
          <w:sz w:val="24"/>
          <w:szCs w:val="24"/>
          <w:lang w:val="pl-PL"/>
        </w:rPr>
        <w:t xml:space="preserve"> -</w:t>
      </w:r>
      <w:r w:rsidR="00B51744">
        <w:rPr>
          <w:rFonts w:asciiTheme="minorHAnsi" w:hAnsiTheme="minorHAnsi" w:cstheme="minorHAnsi"/>
          <w:b w:val="0"/>
          <w:sz w:val="24"/>
          <w:szCs w:val="24"/>
          <w:lang w:val="pl-PL"/>
        </w:rPr>
        <w:t xml:space="preserve"> wzór umowy </w:t>
      </w:r>
      <w:r w:rsidR="00C77ABC">
        <w:rPr>
          <w:rFonts w:asciiTheme="minorHAnsi" w:hAnsiTheme="minorHAnsi" w:cstheme="minorHAnsi"/>
          <w:b w:val="0"/>
          <w:sz w:val="24"/>
          <w:szCs w:val="24"/>
          <w:lang w:val="pl-PL"/>
        </w:rPr>
        <w:t>oraz w zał. nr 6 do SWZ – dokumentacja projektowa</w:t>
      </w:r>
      <w:r w:rsidRPr="006D2474">
        <w:rPr>
          <w:rFonts w:asciiTheme="minorHAnsi" w:hAnsiTheme="minorHAnsi" w:cstheme="minorHAnsi"/>
          <w:b w:val="0"/>
          <w:sz w:val="24"/>
          <w:szCs w:val="24"/>
        </w:rPr>
        <w:t>.</w:t>
      </w:r>
    </w:p>
    <w:p w:rsidR="0056409B" w:rsidRPr="006D2474" w:rsidRDefault="0056409B" w:rsidP="001120C4">
      <w:pPr>
        <w:pStyle w:val="Nagwek5"/>
        <w:keepLines/>
        <w:numPr>
          <w:ilvl w:val="0"/>
          <w:numId w:val="4"/>
        </w:numPr>
        <w:spacing w:line="276" w:lineRule="auto"/>
        <w:ind w:left="714" w:hanging="357"/>
        <w:jc w:val="left"/>
        <w:rPr>
          <w:rFonts w:asciiTheme="minorHAnsi" w:hAnsiTheme="minorHAnsi" w:cstheme="minorHAnsi"/>
          <w:b w:val="0"/>
          <w:sz w:val="24"/>
          <w:szCs w:val="24"/>
          <w:lang w:val="pl-PL"/>
        </w:rPr>
      </w:pPr>
      <w:r w:rsidRPr="006D2474">
        <w:rPr>
          <w:rFonts w:asciiTheme="minorHAnsi" w:hAnsiTheme="minorHAnsi" w:cstheme="minorHAnsi"/>
          <w:b w:val="0"/>
          <w:sz w:val="24"/>
          <w:szCs w:val="24"/>
        </w:rPr>
        <w:t>„Wykonawca” – podmiot, który ubiega się o wykonanie Zamówienia, złoży ofertę na wykonanie Zamówienia albo zawrze z Zamawiającym umowę w sprawie wykonania Zamówienia.</w:t>
      </w:r>
    </w:p>
    <w:p w:rsidR="0056409B" w:rsidRPr="006D2474" w:rsidRDefault="0056409B" w:rsidP="001120C4">
      <w:pPr>
        <w:pStyle w:val="Nagwek1"/>
        <w:keepNext/>
        <w:keepLines/>
        <w:widowControl/>
        <w:shd w:val="clear" w:color="auto" w:fill="D9D9D9" w:themeFill="background1" w:themeFillShade="D9"/>
        <w:spacing w:line="276" w:lineRule="auto"/>
        <w:ind w:left="714" w:hanging="357"/>
        <w:rPr>
          <w:rFonts w:asciiTheme="minorHAnsi" w:hAnsiTheme="minorHAnsi" w:cstheme="minorHAnsi"/>
          <w:sz w:val="24"/>
          <w:szCs w:val="24"/>
        </w:rPr>
      </w:pPr>
      <w:bookmarkStart w:id="5" w:name="_Toc61256821"/>
      <w:bookmarkStart w:id="6" w:name="_Toc121827669"/>
      <w:r w:rsidRPr="006D2474">
        <w:rPr>
          <w:rFonts w:asciiTheme="minorHAnsi" w:hAnsiTheme="minorHAnsi" w:cstheme="minorHAnsi"/>
          <w:sz w:val="24"/>
          <w:szCs w:val="24"/>
        </w:rPr>
        <w:t>Opis przedmiotu zamówienia</w:t>
      </w:r>
      <w:bookmarkEnd w:id="5"/>
      <w:bookmarkEnd w:id="6"/>
    </w:p>
    <w:p w:rsidR="00BC1B0A" w:rsidRPr="003651D9" w:rsidRDefault="00480DB1" w:rsidP="00CA31A7">
      <w:pPr>
        <w:keepNext/>
        <w:keepLines/>
        <w:numPr>
          <w:ilvl w:val="0"/>
          <w:numId w:val="29"/>
        </w:numPr>
        <w:spacing w:after="0" w:line="276" w:lineRule="auto"/>
        <w:rPr>
          <w:rFonts w:asciiTheme="minorHAnsi" w:eastAsia="Times New Roman" w:hAnsiTheme="minorHAnsi" w:cstheme="minorHAnsi"/>
          <w:sz w:val="24"/>
          <w:szCs w:val="24"/>
          <w:lang w:eastAsia="pl-PL"/>
        </w:rPr>
      </w:pPr>
      <w:r w:rsidRPr="00BC1B0A">
        <w:rPr>
          <w:rFonts w:asciiTheme="minorHAnsi" w:hAnsiTheme="minorHAnsi" w:cstheme="minorHAnsi"/>
          <w:sz w:val="24"/>
          <w:szCs w:val="24"/>
        </w:rPr>
        <w:t xml:space="preserve">Przedmiotem zamówienia </w:t>
      </w:r>
      <w:r w:rsidR="0028091A" w:rsidRPr="00BC1B0A">
        <w:rPr>
          <w:rFonts w:asciiTheme="minorHAnsi" w:hAnsiTheme="minorHAnsi" w:cstheme="minorHAnsi"/>
          <w:sz w:val="24"/>
          <w:szCs w:val="24"/>
        </w:rPr>
        <w:t xml:space="preserve">jest </w:t>
      </w:r>
      <w:r w:rsidR="00BB68C9">
        <w:rPr>
          <w:rFonts w:asciiTheme="minorHAnsi" w:hAnsiTheme="minorHAnsi" w:cstheme="minorHAnsi"/>
          <w:sz w:val="24"/>
          <w:szCs w:val="24"/>
        </w:rPr>
        <w:t xml:space="preserve">wykonanie </w:t>
      </w:r>
      <w:r w:rsidR="0011681B">
        <w:rPr>
          <w:rFonts w:asciiTheme="minorHAnsi" w:hAnsiTheme="minorHAnsi" w:cstheme="minorHAnsi"/>
          <w:b/>
          <w:sz w:val="24"/>
          <w:szCs w:val="24"/>
        </w:rPr>
        <w:t>modernizacji budynku świetlicy przy OSP w Bełdowie – Krzywej Wsi</w:t>
      </w:r>
      <w:r w:rsidR="00BC1B0A">
        <w:rPr>
          <w:rFonts w:asciiTheme="minorHAnsi" w:hAnsiTheme="minorHAnsi" w:cstheme="minorHAnsi"/>
          <w:b/>
          <w:sz w:val="24"/>
          <w:szCs w:val="24"/>
        </w:rPr>
        <w:t>.</w:t>
      </w:r>
    </w:p>
    <w:p w:rsidR="003651D9" w:rsidRPr="003651D9" w:rsidRDefault="003651D9" w:rsidP="00CA31A7">
      <w:pPr>
        <w:keepNext/>
        <w:keepLines/>
        <w:numPr>
          <w:ilvl w:val="0"/>
          <w:numId w:val="29"/>
        </w:numPr>
        <w:spacing w:after="0" w:line="276" w:lineRule="auto"/>
        <w:rPr>
          <w:rFonts w:asciiTheme="minorHAnsi" w:eastAsia="Times New Roman" w:hAnsiTheme="minorHAnsi" w:cstheme="minorHAnsi"/>
          <w:sz w:val="24"/>
          <w:szCs w:val="24"/>
          <w:lang w:eastAsia="pl-PL"/>
        </w:rPr>
      </w:pPr>
      <w:r w:rsidRPr="003651D9">
        <w:rPr>
          <w:rFonts w:asciiTheme="minorHAnsi" w:hAnsiTheme="minorHAnsi" w:cstheme="minorHAnsi"/>
          <w:bCs/>
          <w:sz w:val="24"/>
          <w:szCs w:val="24"/>
        </w:rPr>
        <w:lastRenderedPageBreak/>
        <w:t xml:space="preserve">Zamówienie </w:t>
      </w:r>
      <w:r w:rsidR="005D374A">
        <w:rPr>
          <w:rFonts w:asciiTheme="minorHAnsi" w:hAnsiTheme="minorHAnsi" w:cstheme="minorHAnsi"/>
          <w:bCs/>
          <w:sz w:val="24"/>
          <w:szCs w:val="24"/>
        </w:rPr>
        <w:t>będzie</w:t>
      </w:r>
      <w:r w:rsidRPr="003651D9">
        <w:rPr>
          <w:rFonts w:asciiTheme="minorHAnsi" w:hAnsiTheme="minorHAnsi" w:cstheme="minorHAnsi"/>
          <w:bCs/>
          <w:sz w:val="24"/>
          <w:szCs w:val="24"/>
        </w:rPr>
        <w:t xml:space="preserve"> </w:t>
      </w:r>
      <w:r w:rsidR="005D374A">
        <w:rPr>
          <w:rFonts w:asciiTheme="minorHAnsi" w:hAnsiTheme="minorHAnsi" w:cstheme="minorHAnsi"/>
          <w:bCs/>
          <w:sz w:val="24"/>
          <w:szCs w:val="24"/>
        </w:rPr>
        <w:t>realizowane</w:t>
      </w:r>
      <w:r w:rsidRPr="003651D9">
        <w:rPr>
          <w:rFonts w:asciiTheme="minorHAnsi" w:hAnsiTheme="minorHAnsi" w:cstheme="minorHAnsi"/>
          <w:bCs/>
          <w:sz w:val="24"/>
          <w:szCs w:val="24"/>
        </w:rPr>
        <w:t xml:space="preserve"> </w:t>
      </w:r>
      <w:r w:rsidRPr="005D374A">
        <w:rPr>
          <w:rFonts w:asciiTheme="minorHAnsi" w:hAnsiTheme="minorHAnsi" w:cstheme="minorHAnsi"/>
          <w:b/>
          <w:bCs/>
          <w:sz w:val="24"/>
          <w:szCs w:val="24"/>
        </w:rPr>
        <w:t>w ramach</w:t>
      </w:r>
      <w:r w:rsidR="005D374A" w:rsidRPr="005D374A">
        <w:rPr>
          <w:rFonts w:asciiTheme="minorHAnsi" w:hAnsiTheme="minorHAnsi" w:cstheme="minorHAnsi"/>
          <w:b/>
          <w:bCs/>
          <w:sz w:val="24"/>
          <w:szCs w:val="24"/>
        </w:rPr>
        <w:t xml:space="preserve"> Europejskiego Funduszu Rolnego na rzecz Rozwoju Obszarów Wiejskich -</w:t>
      </w:r>
      <w:r w:rsidRPr="003651D9">
        <w:rPr>
          <w:rFonts w:asciiTheme="minorHAnsi" w:hAnsiTheme="minorHAnsi" w:cstheme="minorHAnsi"/>
          <w:bCs/>
          <w:sz w:val="24"/>
          <w:szCs w:val="24"/>
        </w:rPr>
        <w:t xml:space="preserve"> </w:t>
      </w:r>
      <w:r w:rsidR="009A3B31">
        <w:rPr>
          <w:rFonts w:asciiTheme="minorHAnsi" w:hAnsiTheme="minorHAnsi" w:cstheme="minorHAnsi"/>
          <w:b/>
          <w:bCs/>
          <w:sz w:val="24"/>
          <w:szCs w:val="24"/>
        </w:rPr>
        <w:t>Planu Strategicznego dla Wspólnej Polityki Rolnej na lata 2023-2027</w:t>
      </w:r>
      <w:r w:rsidR="005D374A">
        <w:rPr>
          <w:rFonts w:asciiTheme="minorHAnsi" w:hAnsiTheme="minorHAnsi" w:cstheme="minorHAnsi"/>
          <w:b/>
          <w:bCs/>
          <w:sz w:val="24"/>
          <w:szCs w:val="24"/>
        </w:rPr>
        <w:t xml:space="preserve"> (PS WPR 2023-2027)</w:t>
      </w:r>
      <w:r w:rsidRPr="003651D9">
        <w:rPr>
          <w:rFonts w:asciiTheme="minorHAnsi" w:hAnsiTheme="minorHAnsi" w:cstheme="minorHAnsi"/>
          <w:bCs/>
          <w:sz w:val="24"/>
          <w:szCs w:val="24"/>
        </w:rPr>
        <w:t xml:space="preserve"> dla </w:t>
      </w:r>
      <w:r w:rsidR="0011681B">
        <w:rPr>
          <w:rFonts w:asciiTheme="minorHAnsi" w:hAnsiTheme="minorHAnsi" w:cstheme="minorHAnsi"/>
          <w:bCs/>
          <w:sz w:val="24"/>
          <w:szCs w:val="24"/>
        </w:rPr>
        <w:t>interwencji</w:t>
      </w:r>
      <w:r w:rsidRPr="003651D9">
        <w:rPr>
          <w:rFonts w:asciiTheme="minorHAnsi" w:hAnsiTheme="minorHAnsi" w:cstheme="minorHAnsi"/>
          <w:bCs/>
          <w:sz w:val="24"/>
          <w:szCs w:val="24"/>
        </w:rPr>
        <w:t xml:space="preserve"> : </w:t>
      </w:r>
      <w:r w:rsidR="0011681B">
        <w:rPr>
          <w:rFonts w:asciiTheme="minorHAnsi" w:hAnsiTheme="minorHAnsi" w:cstheme="minorHAnsi"/>
          <w:b/>
          <w:bCs/>
          <w:sz w:val="24"/>
          <w:szCs w:val="24"/>
        </w:rPr>
        <w:t>I.13.1 LEADER/Rozwój Lokalny Kierowany Przez Społeczność (RLKS) – komponent Wdrażanie LSR</w:t>
      </w:r>
      <w:r w:rsidRPr="003651D9">
        <w:rPr>
          <w:rFonts w:asciiTheme="minorHAnsi" w:hAnsiTheme="minorHAnsi" w:cstheme="minorHAnsi"/>
          <w:bCs/>
          <w:sz w:val="24"/>
          <w:szCs w:val="24"/>
        </w:rPr>
        <w:t xml:space="preserve">, zgodnie z </w:t>
      </w:r>
      <w:r w:rsidRPr="00FC4C31">
        <w:rPr>
          <w:rFonts w:asciiTheme="minorHAnsi" w:hAnsiTheme="minorHAnsi" w:cstheme="minorHAnsi"/>
          <w:b/>
          <w:bCs/>
          <w:sz w:val="24"/>
          <w:szCs w:val="24"/>
        </w:rPr>
        <w:t>umową</w:t>
      </w:r>
      <w:r w:rsidR="0011681B">
        <w:rPr>
          <w:rFonts w:asciiTheme="minorHAnsi" w:hAnsiTheme="minorHAnsi" w:cstheme="minorHAnsi"/>
          <w:b/>
          <w:bCs/>
          <w:sz w:val="24"/>
          <w:szCs w:val="24"/>
        </w:rPr>
        <w:t xml:space="preserve"> o przyznaniu pomocy</w:t>
      </w:r>
      <w:r w:rsidRPr="00FC4C31">
        <w:rPr>
          <w:rFonts w:asciiTheme="minorHAnsi" w:hAnsiTheme="minorHAnsi" w:cstheme="minorHAnsi"/>
          <w:b/>
          <w:bCs/>
          <w:sz w:val="24"/>
          <w:szCs w:val="24"/>
        </w:rPr>
        <w:t xml:space="preserve"> Nr </w:t>
      </w:r>
      <w:r w:rsidR="0011681B">
        <w:rPr>
          <w:rFonts w:asciiTheme="minorHAnsi" w:hAnsiTheme="minorHAnsi" w:cstheme="minorHAnsi"/>
          <w:b/>
          <w:bCs/>
          <w:sz w:val="24"/>
          <w:szCs w:val="24"/>
        </w:rPr>
        <w:t>00002.UM05.65721.00051.2025</w:t>
      </w:r>
      <w:r w:rsidRPr="003651D9">
        <w:rPr>
          <w:rFonts w:asciiTheme="minorHAnsi" w:hAnsiTheme="minorHAnsi" w:cstheme="minorHAnsi"/>
          <w:bCs/>
          <w:sz w:val="24"/>
          <w:szCs w:val="24"/>
        </w:rPr>
        <w:t>.</w:t>
      </w:r>
    </w:p>
    <w:p w:rsidR="00BC1B0A" w:rsidRDefault="00480DB1" w:rsidP="00CA31A7">
      <w:pPr>
        <w:keepNext/>
        <w:keepLines/>
        <w:numPr>
          <w:ilvl w:val="0"/>
          <w:numId w:val="29"/>
        </w:numPr>
        <w:spacing w:after="0" w:line="276" w:lineRule="auto"/>
        <w:rPr>
          <w:rFonts w:asciiTheme="minorHAnsi" w:eastAsia="Times New Roman" w:hAnsiTheme="minorHAnsi" w:cstheme="minorHAnsi"/>
          <w:sz w:val="24"/>
          <w:szCs w:val="24"/>
          <w:lang w:eastAsia="pl-PL"/>
        </w:rPr>
      </w:pPr>
      <w:r w:rsidRPr="00BB68C9">
        <w:rPr>
          <w:rFonts w:asciiTheme="minorHAnsi" w:eastAsia="Times New Roman" w:hAnsiTheme="minorHAnsi" w:cstheme="minorHAnsi"/>
          <w:sz w:val="24"/>
          <w:szCs w:val="24"/>
          <w:lang w:eastAsia="pl-PL"/>
        </w:rPr>
        <w:t>Zakres robót obejmuje</w:t>
      </w:r>
      <w:r w:rsidR="000970AF">
        <w:rPr>
          <w:rFonts w:asciiTheme="minorHAnsi" w:eastAsia="Times New Roman" w:hAnsiTheme="minorHAnsi" w:cstheme="minorHAnsi"/>
          <w:sz w:val="24"/>
          <w:szCs w:val="24"/>
          <w:lang w:eastAsia="pl-PL"/>
        </w:rPr>
        <w:t xml:space="preserve"> wykonanie</w:t>
      </w:r>
      <w:r w:rsidRPr="00BB68C9">
        <w:rPr>
          <w:rFonts w:asciiTheme="minorHAnsi" w:eastAsia="Times New Roman" w:hAnsiTheme="minorHAnsi" w:cstheme="minorHAnsi"/>
          <w:sz w:val="24"/>
          <w:szCs w:val="24"/>
          <w:lang w:eastAsia="pl-PL"/>
        </w:rPr>
        <w:t xml:space="preserve"> </w:t>
      </w:r>
      <w:r w:rsidR="000970AF">
        <w:rPr>
          <w:rFonts w:asciiTheme="minorHAnsi" w:eastAsia="Times New Roman" w:hAnsiTheme="minorHAnsi" w:cstheme="minorHAnsi"/>
          <w:sz w:val="24"/>
          <w:szCs w:val="24"/>
          <w:lang w:eastAsia="pl-PL"/>
        </w:rPr>
        <w:t>modernizacji</w:t>
      </w:r>
      <w:r w:rsidR="00256F04">
        <w:rPr>
          <w:rFonts w:asciiTheme="minorHAnsi" w:eastAsia="Times New Roman" w:hAnsiTheme="minorHAnsi" w:cstheme="minorHAnsi"/>
          <w:sz w:val="24"/>
          <w:szCs w:val="24"/>
          <w:lang w:eastAsia="pl-PL"/>
        </w:rPr>
        <w:t xml:space="preserve">: </w:t>
      </w:r>
      <w:r w:rsidR="00256F04" w:rsidRPr="00256F04">
        <w:rPr>
          <w:rFonts w:asciiTheme="minorHAnsi" w:eastAsia="Times New Roman" w:hAnsiTheme="minorHAnsi" w:cstheme="minorHAnsi"/>
          <w:b/>
          <w:sz w:val="24"/>
          <w:szCs w:val="24"/>
          <w:lang w:eastAsia="pl-PL"/>
        </w:rPr>
        <w:t xml:space="preserve">łazienki, sali świetlicy, holu wejściowego, klimatyzacji, wentylacji, </w:t>
      </w:r>
      <w:r w:rsidR="001B286C">
        <w:rPr>
          <w:rFonts w:asciiTheme="minorHAnsi" w:eastAsia="Times New Roman" w:hAnsiTheme="minorHAnsi" w:cstheme="minorHAnsi"/>
          <w:b/>
          <w:sz w:val="24"/>
          <w:szCs w:val="24"/>
          <w:lang w:eastAsia="pl-PL"/>
        </w:rPr>
        <w:t xml:space="preserve">instalacji </w:t>
      </w:r>
      <w:proofErr w:type="spellStart"/>
      <w:r w:rsidR="00256F04" w:rsidRPr="00256F04">
        <w:rPr>
          <w:rFonts w:asciiTheme="minorHAnsi" w:eastAsia="Times New Roman" w:hAnsiTheme="minorHAnsi" w:cstheme="minorHAnsi"/>
          <w:b/>
          <w:sz w:val="24"/>
          <w:szCs w:val="24"/>
          <w:lang w:eastAsia="pl-PL"/>
        </w:rPr>
        <w:t>wod</w:t>
      </w:r>
      <w:proofErr w:type="spellEnd"/>
      <w:r w:rsidR="00256F04" w:rsidRPr="00256F04">
        <w:rPr>
          <w:rFonts w:asciiTheme="minorHAnsi" w:eastAsia="Times New Roman" w:hAnsiTheme="minorHAnsi" w:cstheme="minorHAnsi"/>
          <w:b/>
          <w:sz w:val="24"/>
          <w:szCs w:val="24"/>
          <w:lang w:eastAsia="pl-PL"/>
        </w:rPr>
        <w:t>.-</w:t>
      </w:r>
      <w:proofErr w:type="spellStart"/>
      <w:r w:rsidR="00256F04" w:rsidRPr="00256F04">
        <w:rPr>
          <w:rFonts w:asciiTheme="minorHAnsi" w:eastAsia="Times New Roman" w:hAnsiTheme="minorHAnsi" w:cstheme="minorHAnsi"/>
          <w:b/>
          <w:sz w:val="24"/>
          <w:szCs w:val="24"/>
          <w:lang w:eastAsia="pl-PL"/>
        </w:rPr>
        <w:t>kan</w:t>
      </w:r>
      <w:proofErr w:type="spellEnd"/>
      <w:r w:rsidR="00256F04" w:rsidRPr="00256F04">
        <w:rPr>
          <w:rFonts w:asciiTheme="minorHAnsi" w:eastAsia="Times New Roman" w:hAnsiTheme="minorHAnsi" w:cstheme="minorHAnsi"/>
          <w:b/>
          <w:sz w:val="24"/>
          <w:szCs w:val="24"/>
          <w:lang w:eastAsia="pl-PL"/>
        </w:rPr>
        <w:t xml:space="preserve"> i c.o. oraz instalacji elektrycznych</w:t>
      </w:r>
      <w:r w:rsidR="00032EFD" w:rsidRPr="00032EFD">
        <w:rPr>
          <w:rFonts w:asciiTheme="minorHAnsi" w:eastAsia="Times New Roman" w:hAnsiTheme="minorHAnsi" w:cstheme="minorHAnsi"/>
          <w:sz w:val="24"/>
          <w:szCs w:val="24"/>
          <w:lang w:eastAsia="pl-PL"/>
        </w:rPr>
        <w:t>,</w:t>
      </w:r>
      <w:r w:rsidR="00256F04">
        <w:rPr>
          <w:rFonts w:asciiTheme="minorHAnsi" w:eastAsia="Times New Roman" w:hAnsiTheme="minorHAnsi" w:cstheme="minorHAnsi"/>
          <w:b/>
          <w:sz w:val="24"/>
          <w:szCs w:val="24"/>
          <w:lang w:eastAsia="pl-PL"/>
        </w:rPr>
        <w:t xml:space="preserve"> </w:t>
      </w:r>
      <w:r w:rsidRPr="00BB68C9">
        <w:rPr>
          <w:rFonts w:asciiTheme="minorHAnsi" w:eastAsia="Times New Roman" w:hAnsiTheme="minorHAnsi" w:cstheme="minorHAnsi"/>
          <w:sz w:val="24"/>
          <w:szCs w:val="24"/>
          <w:lang w:eastAsia="pl-PL"/>
        </w:rPr>
        <w:t>w szczególności</w:t>
      </w:r>
      <w:r w:rsidR="00256F04">
        <w:rPr>
          <w:rFonts w:asciiTheme="minorHAnsi" w:eastAsia="Times New Roman" w:hAnsiTheme="minorHAnsi" w:cstheme="minorHAnsi"/>
          <w:sz w:val="24"/>
          <w:szCs w:val="24"/>
          <w:lang w:eastAsia="pl-PL"/>
        </w:rPr>
        <w:t xml:space="preserve"> </w:t>
      </w:r>
      <w:r w:rsidR="00032EFD" w:rsidRPr="00256F04">
        <w:rPr>
          <w:rFonts w:asciiTheme="minorHAnsi" w:eastAsia="Times New Roman" w:hAnsiTheme="minorHAnsi" w:cstheme="minorHAnsi"/>
          <w:sz w:val="24"/>
          <w:szCs w:val="24"/>
          <w:lang w:eastAsia="pl-PL"/>
        </w:rPr>
        <w:t>polegając</w:t>
      </w:r>
      <w:r w:rsidR="000970AF">
        <w:rPr>
          <w:rFonts w:asciiTheme="minorHAnsi" w:eastAsia="Times New Roman" w:hAnsiTheme="minorHAnsi" w:cstheme="minorHAnsi"/>
          <w:sz w:val="24"/>
          <w:szCs w:val="24"/>
          <w:lang w:eastAsia="pl-PL"/>
        </w:rPr>
        <w:t>ej</w:t>
      </w:r>
      <w:r w:rsidR="00032EFD">
        <w:rPr>
          <w:rFonts w:asciiTheme="minorHAnsi" w:eastAsia="Times New Roman" w:hAnsiTheme="minorHAnsi" w:cstheme="minorHAnsi"/>
          <w:sz w:val="24"/>
          <w:szCs w:val="24"/>
          <w:lang w:eastAsia="pl-PL"/>
        </w:rPr>
        <w:t xml:space="preserve"> </w:t>
      </w:r>
      <w:r w:rsidR="00256F04">
        <w:rPr>
          <w:rFonts w:asciiTheme="minorHAnsi" w:eastAsia="Times New Roman" w:hAnsiTheme="minorHAnsi" w:cstheme="minorHAnsi"/>
          <w:sz w:val="24"/>
          <w:szCs w:val="24"/>
          <w:lang w:eastAsia="pl-PL"/>
        </w:rPr>
        <w:t>na</w:t>
      </w:r>
      <w:r w:rsidR="00330162" w:rsidRPr="00BB68C9">
        <w:rPr>
          <w:rFonts w:asciiTheme="minorHAnsi" w:eastAsia="Times New Roman" w:hAnsiTheme="minorHAnsi" w:cstheme="minorHAnsi"/>
          <w:sz w:val="24"/>
          <w:szCs w:val="24"/>
          <w:lang w:eastAsia="pl-PL"/>
        </w:rPr>
        <w:t>:</w:t>
      </w:r>
    </w:p>
    <w:p w:rsidR="003D6B61" w:rsidRPr="002C5080" w:rsidRDefault="003D6B61" w:rsidP="00ED0597">
      <w:pPr>
        <w:pStyle w:val="Akapitzlist"/>
        <w:keepNext/>
        <w:keepLines/>
        <w:numPr>
          <w:ilvl w:val="1"/>
          <w:numId w:val="48"/>
        </w:numPr>
        <w:spacing w:line="276" w:lineRule="auto"/>
        <w:rPr>
          <w:rFonts w:asciiTheme="minorHAnsi" w:hAnsiTheme="minorHAnsi" w:cstheme="minorHAnsi"/>
          <w:lang w:eastAsia="pl-PL"/>
        </w:rPr>
      </w:pPr>
      <w:r>
        <w:rPr>
          <w:rFonts w:asciiTheme="minorHAnsi" w:hAnsiTheme="minorHAnsi" w:cstheme="minorHAnsi"/>
          <w:lang w:eastAsia="pl-PL"/>
        </w:rPr>
        <w:t>rozbiór</w:t>
      </w:r>
      <w:r>
        <w:rPr>
          <w:rFonts w:asciiTheme="minorHAnsi" w:hAnsiTheme="minorHAnsi" w:cstheme="minorHAnsi"/>
          <w:lang w:val="pl-PL" w:eastAsia="pl-PL"/>
        </w:rPr>
        <w:t>ce</w:t>
      </w:r>
      <w:r w:rsidRPr="003D6B61">
        <w:rPr>
          <w:rFonts w:asciiTheme="minorHAnsi" w:hAnsiTheme="minorHAnsi" w:cstheme="minorHAnsi"/>
          <w:lang w:eastAsia="pl-PL"/>
        </w:rPr>
        <w:t xml:space="preserve"> ścianek</w:t>
      </w:r>
      <w:r w:rsidR="00ED0597">
        <w:rPr>
          <w:rFonts w:asciiTheme="minorHAnsi" w:hAnsiTheme="minorHAnsi" w:cstheme="minorHAnsi"/>
          <w:lang w:val="pl-PL" w:eastAsia="pl-PL"/>
        </w:rPr>
        <w:t xml:space="preserve"> działowych</w:t>
      </w:r>
      <w:r>
        <w:rPr>
          <w:rFonts w:asciiTheme="minorHAnsi" w:hAnsiTheme="minorHAnsi" w:cstheme="minorHAnsi"/>
          <w:lang w:val="pl-PL" w:eastAsia="pl-PL"/>
        </w:rPr>
        <w:t xml:space="preserve"> </w:t>
      </w:r>
      <w:r w:rsidRPr="003D6B61">
        <w:rPr>
          <w:rFonts w:asciiTheme="minorHAnsi" w:hAnsiTheme="minorHAnsi" w:cstheme="minorHAnsi"/>
          <w:lang w:eastAsia="pl-PL"/>
        </w:rPr>
        <w:t>w łazienkach</w:t>
      </w:r>
      <w:r w:rsidR="00ED0597" w:rsidRPr="00ED0597">
        <w:t xml:space="preserve"> </w:t>
      </w:r>
      <w:r w:rsidR="00ED0597" w:rsidRPr="00ED0597">
        <w:rPr>
          <w:rFonts w:asciiTheme="minorHAnsi" w:hAnsiTheme="minorHAnsi" w:cstheme="minorHAnsi"/>
          <w:lang w:eastAsia="pl-PL"/>
        </w:rPr>
        <w:t>i wymurowaniu nowych</w:t>
      </w:r>
      <w:r>
        <w:rPr>
          <w:rFonts w:asciiTheme="minorHAnsi" w:hAnsiTheme="minorHAnsi" w:cstheme="minorHAnsi"/>
          <w:lang w:val="pl-PL" w:eastAsia="pl-PL"/>
        </w:rPr>
        <w:t>,</w:t>
      </w:r>
    </w:p>
    <w:p w:rsidR="00BB68C9" w:rsidRPr="00256F04" w:rsidRDefault="00032EFD" w:rsidP="00256F04">
      <w:pPr>
        <w:pStyle w:val="Akapitzlist"/>
        <w:keepNext/>
        <w:keepLines/>
        <w:numPr>
          <w:ilvl w:val="1"/>
          <w:numId w:val="48"/>
        </w:numPr>
        <w:spacing w:line="276" w:lineRule="auto"/>
        <w:rPr>
          <w:rFonts w:asciiTheme="minorHAnsi" w:hAnsiTheme="minorHAnsi" w:cstheme="minorHAnsi"/>
          <w:lang w:eastAsia="pl-PL"/>
        </w:rPr>
      </w:pPr>
      <w:r>
        <w:rPr>
          <w:rFonts w:asciiTheme="minorHAnsi" w:eastAsia="MS Mincho" w:hAnsiTheme="minorHAnsi" w:cstheme="minorHAnsi"/>
          <w:lang w:eastAsia="pl-PL"/>
        </w:rPr>
        <w:t>modernizacj</w:t>
      </w:r>
      <w:r>
        <w:rPr>
          <w:rFonts w:asciiTheme="minorHAnsi" w:eastAsia="MS Mincho" w:hAnsiTheme="minorHAnsi" w:cstheme="minorHAnsi"/>
          <w:lang w:val="pl-PL" w:eastAsia="pl-PL"/>
        </w:rPr>
        <w:t>i</w:t>
      </w:r>
      <w:r w:rsidR="008623CF" w:rsidRPr="00256F04">
        <w:rPr>
          <w:rFonts w:asciiTheme="minorHAnsi" w:eastAsia="MS Mincho" w:hAnsiTheme="minorHAnsi" w:cstheme="minorHAnsi"/>
          <w:lang w:eastAsia="pl-PL"/>
        </w:rPr>
        <w:t xml:space="preserve"> sanitariatów poprzez dostosowanie dla osób niepełnosprawnych,</w:t>
      </w:r>
    </w:p>
    <w:p w:rsidR="00BB68C9" w:rsidRDefault="008623CF" w:rsidP="00CA31A7">
      <w:pPr>
        <w:pStyle w:val="Akapitzlist"/>
        <w:keepNext/>
        <w:keepLines/>
        <w:numPr>
          <w:ilvl w:val="1"/>
          <w:numId w:val="48"/>
        </w:numPr>
        <w:spacing w:line="276" w:lineRule="auto"/>
        <w:rPr>
          <w:rFonts w:asciiTheme="minorHAnsi" w:eastAsia="MS Mincho" w:hAnsiTheme="minorHAnsi" w:cstheme="minorHAnsi"/>
          <w:lang w:eastAsia="pl-PL"/>
        </w:rPr>
      </w:pPr>
      <w:r>
        <w:rPr>
          <w:rFonts w:asciiTheme="minorHAnsi" w:eastAsia="MS Mincho" w:hAnsiTheme="minorHAnsi" w:cstheme="minorHAnsi"/>
          <w:lang w:val="pl-PL" w:eastAsia="pl-PL"/>
        </w:rPr>
        <w:t>wymian</w:t>
      </w:r>
      <w:r w:rsidR="00032EFD">
        <w:rPr>
          <w:rFonts w:asciiTheme="minorHAnsi" w:eastAsia="MS Mincho" w:hAnsiTheme="minorHAnsi" w:cstheme="minorHAnsi"/>
          <w:lang w:val="pl-PL" w:eastAsia="pl-PL"/>
        </w:rPr>
        <w:t xml:space="preserve">ie </w:t>
      </w:r>
      <w:r>
        <w:rPr>
          <w:rFonts w:asciiTheme="minorHAnsi" w:eastAsia="MS Mincho" w:hAnsiTheme="minorHAnsi" w:cstheme="minorHAnsi"/>
          <w:lang w:val="pl-PL" w:eastAsia="pl-PL"/>
        </w:rPr>
        <w:t>umywalek</w:t>
      </w:r>
      <w:r w:rsidR="00BB68C9">
        <w:rPr>
          <w:rFonts w:asciiTheme="minorHAnsi" w:eastAsia="MS Mincho" w:hAnsiTheme="minorHAnsi" w:cstheme="minorHAnsi"/>
          <w:lang w:val="pl-PL" w:eastAsia="pl-PL"/>
        </w:rPr>
        <w:t>,</w:t>
      </w:r>
      <w:r>
        <w:rPr>
          <w:rFonts w:asciiTheme="minorHAnsi" w:eastAsia="MS Mincho" w:hAnsiTheme="minorHAnsi" w:cstheme="minorHAnsi"/>
          <w:lang w:val="pl-PL" w:eastAsia="pl-PL"/>
        </w:rPr>
        <w:t xml:space="preserve"> </w:t>
      </w:r>
      <w:proofErr w:type="spellStart"/>
      <w:r>
        <w:rPr>
          <w:rFonts w:asciiTheme="minorHAnsi" w:eastAsia="MS Mincho" w:hAnsiTheme="minorHAnsi" w:cstheme="minorHAnsi"/>
          <w:lang w:val="pl-PL" w:eastAsia="pl-PL"/>
        </w:rPr>
        <w:t>dolnopłuków</w:t>
      </w:r>
      <w:proofErr w:type="spellEnd"/>
      <w:r>
        <w:rPr>
          <w:rFonts w:asciiTheme="minorHAnsi" w:eastAsia="MS Mincho" w:hAnsiTheme="minorHAnsi" w:cstheme="minorHAnsi"/>
          <w:lang w:val="pl-PL" w:eastAsia="pl-PL"/>
        </w:rPr>
        <w:t xml:space="preserve"> i pisuarów</w:t>
      </w:r>
      <w:r w:rsidR="00BB68C9">
        <w:rPr>
          <w:rFonts w:asciiTheme="minorHAnsi" w:eastAsia="MS Mincho" w:hAnsiTheme="minorHAnsi" w:cstheme="minorHAnsi"/>
          <w:lang w:eastAsia="pl-PL"/>
        </w:rPr>
        <w:t xml:space="preserve"> </w:t>
      </w:r>
      <w:r>
        <w:rPr>
          <w:rFonts w:asciiTheme="minorHAnsi" w:eastAsia="MS Mincho" w:hAnsiTheme="minorHAnsi" w:cstheme="minorHAnsi"/>
          <w:lang w:val="pl-PL" w:eastAsia="pl-PL"/>
        </w:rPr>
        <w:t>na urządzenia</w:t>
      </w:r>
      <w:r w:rsidRPr="008623CF">
        <w:rPr>
          <w:rFonts w:asciiTheme="minorHAnsi" w:eastAsia="MS Mincho" w:hAnsiTheme="minorHAnsi" w:cstheme="minorHAnsi"/>
          <w:lang w:val="pl-PL" w:eastAsia="pl-PL"/>
        </w:rPr>
        <w:t xml:space="preserve"> </w:t>
      </w:r>
      <w:r>
        <w:rPr>
          <w:rFonts w:asciiTheme="minorHAnsi" w:eastAsia="MS Mincho" w:hAnsiTheme="minorHAnsi" w:cstheme="minorHAnsi"/>
          <w:lang w:val="pl-PL" w:eastAsia="pl-PL"/>
        </w:rPr>
        <w:t>dostosowanie dla osób niepełnosprawnych,</w:t>
      </w:r>
    </w:p>
    <w:p w:rsidR="008623CF" w:rsidRDefault="008623CF" w:rsidP="00CA31A7">
      <w:pPr>
        <w:pStyle w:val="Akapitzlist"/>
        <w:keepNext/>
        <w:keepLines/>
        <w:numPr>
          <w:ilvl w:val="1"/>
          <w:numId w:val="48"/>
        </w:numPr>
        <w:rPr>
          <w:rFonts w:asciiTheme="minorHAnsi" w:eastAsia="MS Mincho" w:hAnsiTheme="minorHAnsi" w:cstheme="minorHAnsi"/>
          <w:lang w:val="pl-PL" w:eastAsia="pl-PL"/>
        </w:rPr>
      </w:pPr>
      <w:r>
        <w:rPr>
          <w:rFonts w:asciiTheme="minorHAnsi" w:eastAsia="MS Mincho" w:hAnsiTheme="minorHAnsi" w:cstheme="minorHAnsi"/>
          <w:lang w:val="pl-PL" w:eastAsia="pl-PL"/>
        </w:rPr>
        <w:t>ułożeni</w:t>
      </w:r>
      <w:r w:rsidR="00032EFD">
        <w:rPr>
          <w:rFonts w:asciiTheme="minorHAnsi" w:eastAsia="MS Mincho" w:hAnsiTheme="minorHAnsi" w:cstheme="minorHAnsi"/>
          <w:lang w:val="pl-PL" w:eastAsia="pl-PL"/>
        </w:rPr>
        <w:t>u</w:t>
      </w:r>
      <w:r>
        <w:rPr>
          <w:rFonts w:asciiTheme="minorHAnsi" w:eastAsia="MS Mincho" w:hAnsiTheme="minorHAnsi" w:cstheme="minorHAnsi"/>
          <w:lang w:val="pl-PL" w:eastAsia="pl-PL"/>
        </w:rPr>
        <w:t xml:space="preserve"> glazury i terakoty w łazienkach,</w:t>
      </w:r>
    </w:p>
    <w:p w:rsidR="008623CF" w:rsidRDefault="008623CF" w:rsidP="00CA31A7">
      <w:pPr>
        <w:pStyle w:val="Akapitzlist"/>
        <w:keepNext/>
        <w:keepLines/>
        <w:numPr>
          <w:ilvl w:val="1"/>
          <w:numId w:val="48"/>
        </w:numPr>
        <w:rPr>
          <w:rFonts w:asciiTheme="minorHAnsi" w:eastAsia="MS Mincho" w:hAnsiTheme="minorHAnsi" w:cstheme="minorHAnsi"/>
          <w:lang w:val="pl-PL" w:eastAsia="pl-PL"/>
        </w:rPr>
      </w:pPr>
      <w:r>
        <w:rPr>
          <w:rFonts w:asciiTheme="minorHAnsi" w:eastAsia="MS Mincho" w:hAnsiTheme="minorHAnsi" w:cstheme="minorHAnsi"/>
          <w:lang w:val="pl-PL" w:eastAsia="pl-PL"/>
        </w:rPr>
        <w:t>malowani</w:t>
      </w:r>
      <w:r w:rsidR="00032EFD">
        <w:rPr>
          <w:rFonts w:asciiTheme="minorHAnsi" w:eastAsia="MS Mincho" w:hAnsiTheme="minorHAnsi" w:cstheme="minorHAnsi"/>
          <w:lang w:val="pl-PL" w:eastAsia="pl-PL"/>
        </w:rPr>
        <w:t>u</w:t>
      </w:r>
      <w:r>
        <w:rPr>
          <w:rFonts w:asciiTheme="minorHAnsi" w:eastAsia="MS Mincho" w:hAnsiTheme="minorHAnsi" w:cstheme="minorHAnsi"/>
          <w:lang w:val="pl-PL" w:eastAsia="pl-PL"/>
        </w:rPr>
        <w:t xml:space="preserve"> łazienek,</w:t>
      </w:r>
    </w:p>
    <w:p w:rsidR="00002829" w:rsidRDefault="00002829" w:rsidP="00CA31A7">
      <w:pPr>
        <w:pStyle w:val="Akapitzlist"/>
        <w:keepNext/>
        <w:keepLines/>
        <w:numPr>
          <w:ilvl w:val="1"/>
          <w:numId w:val="48"/>
        </w:numPr>
        <w:rPr>
          <w:rFonts w:asciiTheme="minorHAnsi" w:eastAsia="MS Mincho" w:hAnsiTheme="minorHAnsi" w:cstheme="minorHAnsi"/>
          <w:lang w:val="pl-PL" w:eastAsia="pl-PL"/>
        </w:rPr>
      </w:pPr>
      <w:r>
        <w:rPr>
          <w:rFonts w:asciiTheme="minorHAnsi" w:eastAsia="MS Mincho" w:hAnsiTheme="minorHAnsi" w:cstheme="minorHAnsi"/>
          <w:lang w:val="pl-PL" w:eastAsia="pl-PL"/>
        </w:rPr>
        <w:t>usunięci</w:t>
      </w:r>
      <w:r w:rsidR="00032EFD">
        <w:rPr>
          <w:rFonts w:asciiTheme="minorHAnsi" w:eastAsia="MS Mincho" w:hAnsiTheme="minorHAnsi" w:cstheme="minorHAnsi"/>
          <w:lang w:val="pl-PL" w:eastAsia="pl-PL"/>
        </w:rPr>
        <w:t>u</w:t>
      </w:r>
      <w:r>
        <w:rPr>
          <w:rFonts w:asciiTheme="minorHAnsi" w:eastAsia="MS Mincho" w:hAnsiTheme="minorHAnsi" w:cstheme="minorHAnsi"/>
          <w:lang w:val="pl-PL" w:eastAsia="pl-PL"/>
        </w:rPr>
        <w:t xml:space="preserve"> drewn</w:t>
      </w:r>
      <w:r w:rsidR="008623CF">
        <w:rPr>
          <w:rFonts w:asciiTheme="minorHAnsi" w:eastAsia="MS Mincho" w:hAnsiTheme="minorHAnsi" w:cstheme="minorHAnsi"/>
          <w:lang w:val="pl-PL" w:eastAsia="pl-PL"/>
        </w:rPr>
        <w:t xml:space="preserve">ianej boazerii w </w:t>
      </w:r>
      <w:r>
        <w:rPr>
          <w:rFonts w:asciiTheme="minorHAnsi" w:eastAsia="MS Mincho" w:hAnsiTheme="minorHAnsi" w:cstheme="minorHAnsi"/>
          <w:lang w:val="pl-PL" w:eastAsia="pl-PL"/>
        </w:rPr>
        <w:t>s</w:t>
      </w:r>
      <w:r w:rsidR="008623CF">
        <w:rPr>
          <w:rFonts w:asciiTheme="minorHAnsi" w:eastAsia="MS Mincho" w:hAnsiTheme="minorHAnsi" w:cstheme="minorHAnsi"/>
          <w:lang w:val="pl-PL" w:eastAsia="pl-PL"/>
        </w:rPr>
        <w:t>ali świetlicy</w:t>
      </w:r>
      <w:r>
        <w:rPr>
          <w:rFonts w:asciiTheme="minorHAnsi" w:eastAsia="MS Mincho" w:hAnsiTheme="minorHAnsi" w:cstheme="minorHAnsi"/>
          <w:lang w:val="pl-PL" w:eastAsia="pl-PL"/>
        </w:rPr>
        <w:t>,</w:t>
      </w:r>
    </w:p>
    <w:p w:rsidR="00002829" w:rsidRDefault="00002829" w:rsidP="00CA31A7">
      <w:pPr>
        <w:pStyle w:val="Akapitzlist"/>
        <w:keepNext/>
        <w:keepLines/>
        <w:numPr>
          <w:ilvl w:val="1"/>
          <w:numId w:val="48"/>
        </w:numPr>
        <w:rPr>
          <w:rFonts w:asciiTheme="minorHAnsi" w:eastAsia="MS Mincho" w:hAnsiTheme="minorHAnsi" w:cstheme="minorHAnsi"/>
          <w:lang w:val="pl-PL" w:eastAsia="pl-PL"/>
        </w:rPr>
      </w:pPr>
      <w:r>
        <w:rPr>
          <w:rFonts w:asciiTheme="minorHAnsi" w:eastAsia="MS Mincho" w:hAnsiTheme="minorHAnsi" w:cstheme="minorHAnsi"/>
          <w:lang w:val="pl-PL" w:eastAsia="pl-PL"/>
        </w:rPr>
        <w:t>wykonani</w:t>
      </w:r>
      <w:r w:rsidR="00032EFD">
        <w:rPr>
          <w:rFonts w:asciiTheme="minorHAnsi" w:eastAsia="MS Mincho" w:hAnsiTheme="minorHAnsi" w:cstheme="minorHAnsi"/>
          <w:lang w:val="pl-PL" w:eastAsia="pl-PL"/>
        </w:rPr>
        <w:t>u</w:t>
      </w:r>
      <w:r>
        <w:rPr>
          <w:rFonts w:asciiTheme="minorHAnsi" w:eastAsia="MS Mincho" w:hAnsiTheme="minorHAnsi" w:cstheme="minorHAnsi"/>
          <w:lang w:val="pl-PL" w:eastAsia="pl-PL"/>
        </w:rPr>
        <w:t xml:space="preserve"> lamperii i malowanie powierzchni,</w:t>
      </w:r>
    </w:p>
    <w:p w:rsidR="00BB68C9" w:rsidRDefault="00002829" w:rsidP="00CA31A7">
      <w:pPr>
        <w:pStyle w:val="Akapitzlist"/>
        <w:keepNext/>
        <w:keepLines/>
        <w:numPr>
          <w:ilvl w:val="1"/>
          <w:numId w:val="48"/>
        </w:numPr>
        <w:rPr>
          <w:rFonts w:asciiTheme="minorHAnsi" w:eastAsia="MS Mincho" w:hAnsiTheme="minorHAnsi" w:cstheme="minorHAnsi"/>
          <w:lang w:val="pl-PL" w:eastAsia="pl-PL"/>
        </w:rPr>
      </w:pPr>
      <w:r>
        <w:rPr>
          <w:rFonts w:asciiTheme="minorHAnsi" w:eastAsia="MS Mincho" w:hAnsiTheme="minorHAnsi" w:cstheme="minorHAnsi"/>
          <w:lang w:val="pl-PL" w:eastAsia="pl-PL"/>
        </w:rPr>
        <w:t>wymian</w:t>
      </w:r>
      <w:r w:rsidR="00032EFD">
        <w:rPr>
          <w:rFonts w:asciiTheme="minorHAnsi" w:eastAsia="MS Mincho" w:hAnsiTheme="minorHAnsi" w:cstheme="minorHAnsi"/>
          <w:lang w:val="pl-PL" w:eastAsia="pl-PL"/>
        </w:rPr>
        <w:t>ie</w:t>
      </w:r>
      <w:r>
        <w:rPr>
          <w:rFonts w:asciiTheme="minorHAnsi" w:eastAsia="MS Mincho" w:hAnsiTheme="minorHAnsi" w:cstheme="minorHAnsi"/>
          <w:lang w:val="pl-PL" w:eastAsia="pl-PL"/>
        </w:rPr>
        <w:t xml:space="preserve"> schodów drewnianych na poddasze na nowe schody stalowe o tych samych parametrach wymiarowych,</w:t>
      </w:r>
      <w:r w:rsidR="00BB68C9">
        <w:rPr>
          <w:rFonts w:asciiTheme="minorHAnsi" w:eastAsia="MS Mincho" w:hAnsiTheme="minorHAnsi" w:cstheme="minorHAnsi"/>
          <w:lang w:val="pl-PL" w:eastAsia="pl-PL"/>
        </w:rPr>
        <w:t xml:space="preserve"> </w:t>
      </w:r>
    </w:p>
    <w:p w:rsidR="006C772A" w:rsidRDefault="006C772A" w:rsidP="00CA31A7">
      <w:pPr>
        <w:pStyle w:val="Akapitzlist"/>
        <w:keepNext/>
        <w:keepLines/>
        <w:numPr>
          <w:ilvl w:val="1"/>
          <w:numId w:val="48"/>
        </w:numPr>
        <w:rPr>
          <w:rFonts w:asciiTheme="minorHAnsi" w:eastAsia="MS Mincho" w:hAnsiTheme="minorHAnsi" w:cstheme="minorHAnsi"/>
          <w:lang w:val="pl-PL" w:eastAsia="pl-PL"/>
        </w:rPr>
      </w:pPr>
      <w:r>
        <w:rPr>
          <w:rFonts w:asciiTheme="minorHAnsi" w:eastAsia="MS Mincho" w:hAnsiTheme="minorHAnsi" w:cstheme="minorHAnsi"/>
          <w:lang w:val="pl-PL" w:eastAsia="pl-PL"/>
        </w:rPr>
        <w:t>wykonani</w:t>
      </w:r>
      <w:r w:rsidR="001B286C">
        <w:rPr>
          <w:rFonts w:asciiTheme="minorHAnsi" w:eastAsia="MS Mincho" w:hAnsiTheme="minorHAnsi" w:cstheme="minorHAnsi"/>
          <w:lang w:val="pl-PL" w:eastAsia="pl-PL"/>
        </w:rPr>
        <w:t>u</w:t>
      </w:r>
      <w:r>
        <w:rPr>
          <w:rFonts w:asciiTheme="minorHAnsi" w:eastAsia="MS Mincho" w:hAnsiTheme="minorHAnsi" w:cstheme="minorHAnsi"/>
          <w:lang w:val="pl-PL" w:eastAsia="pl-PL"/>
        </w:rPr>
        <w:t xml:space="preserve"> nowej posadzki w pomieszczeniach świetlicy (nie dotyczy </w:t>
      </w:r>
      <w:r w:rsidR="00F742F2">
        <w:rPr>
          <w:rFonts w:asciiTheme="minorHAnsi" w:eastAsia="MS Mincho" w:hAnsiTheme="minorHAnsi" w:cstheme="minorHAnsi"/>
          <w:lang w:val="pl-PL" w:eastAsia="pl-PL"/>
        </w:rPr>
        <w:t xml:space="preserve">kuchni i </w:t>
      </w:r>
      <w:r>
        <w:rPr>
          <w:rFonts w:asciiTheme="minorHAnsi" w:eastAsia="MS Mincho" w:hAnsiTheme="minorHAnsi" w:cstheme="minorHAnsi"/>
          <w:lang w:val="pl-PL" w:eastAsia="pl-PL"/>
        </w:rPr>
        <w:t>garażu),</w:t>
      </w:r>
    </w:p>
    <w:p w:rsidR="006C772A" w:rsidRDefault="006C772A" w:rsidP="00CA31A7">
      <w:pPr>
        <w:pStyle w:val="Akapitzlist"/>
        <w:keepNext/>
        <w:keepLines/>
        <w:numPr>
          <w:ilvl w:val="1"/>
          <w:numId w:val="48"/>
        </w:numPr>
        <w:rPr>
          <w:rFonts w:asciiTheme="minorHAnsi" w:eastAsia="MS Mincho" w:hAnsiTheme="minorHAnsi" w:cstheme="minorHAnsi"/>
          <w:lang w:val="pl-PL" w:eastAsia="pl-PL"/>
        </w:rPr>
      </w:pPr>
      <w:r>
        <w:rPr>
          <w:rFonts w:asciiTheme="minorHAnsi" w:eastAsia="MS Mincho" w:hAnsiTheme="minorHAnsi" w:cstheme="minorHAnsi"/>
          <w:lang w:val="pl-PL" w:eastAsia="pl-PL"/>
        </w:rPr>
        <w:t>usunięci</w:t>
      </w:r>
      <w:r w:rsidR="001B286C">
        <w:rPr>
          <w:rFonts w:asciiTheme="minorHAnsi" w:eastAsia="MS Mincho" w:hAnsiTheme="minorHAnsi" w:cstheme="minorHAnsi"/>
          <w:lang w:val="pl-PL" w:eastAsia="pl-PL"/>
        </w:rPr>
        <w:t>u</w:t>
      </w:r>
      <w:r>
        <w:rPr>
          <w:rFonts w:asciiTheme="minorHAnsi" w:eastAsia="MS Mincho" w:hAnsiTheme="minorHAnsi" w:cstheme="minorHAnsi"/>
          <w:lang w:val="pl-PL" w:eastAsia="pl-PL"/>
        </w:rPr>
        <w:t xml:space="preserve"> wszystkich warstw posadzkowych do poziomu gruntu,</w:t>
      </w:r>
    </w:p>
    <w:p w:rsidR="006C772A" w:rsidRDefault="006C772A" w:rsidP="00CA31A7">
      <w:pPr>
        <w:pStyle w:val="Akapitzlist"/>
        <w:keepNext/>
        <w:keepLines/>
        <w:numPr>
          <w:ilvl w:val="1"/>
          <w:numId w:val="48"/>
        </w:numPr>
        <w:rPr>
          <w:rFonts w:asciiTheme="minorHAnsi" w:eastAsia="MS Mincho" w:hAnsiTheme="minorHAnsi" w:cstheme="minorHAnsi"/>
          <w:lang w:val="pl-PL" w:eastAsia="pl-PL"/>
        </w:rPr>
      </w:pPr>
      <w:r>
        <w:rPr>
          <w:rFonts w:asciiTheme="minorHAnsi" w:eastAsia="MS Mincho" w:hAnsiTheme="minorHAnsi" w:cstheme="minorHAnsi"/>
          <w:lang w:val="pl-PL" w:eastAsia="pl-PL"/>
        </w:rPr>
        <w:t>wykonani</w:t>
      </w:r>
      <w:r w:rsidR="001B286C">
        <w:rPr>
          <w:rFonts w:asciiTheme="minorHAnsi" w:eastAsia="MS Mincho" w:hAnsiTheme="minorHAnsi" w:cstheme="minorHAnsi"/>
          <w:lang w:val="pl-PL" w:eastAsia="pl-PL"/>
        </w:rPr>
        <w:t>u</w:t>
      </w:r>
      <w:r>
        <w:rPr>
          <w:rFonts w:asciiTheme="minorHAnsi" w:eastAsia="MS Mincho" w:hAnsiTheme="minorHAnsi" w:cstheme="minorHAnsi"/>
          <w:lang w:val="pl-PL" w:eastAsia="pl-PL"/>
        </w:rPr>
        <w:t xml:space="preserve"> nowej wylewki ok. 10-15 cm,</w:t>
      </w:r>
    </w:p>
    <w:p w:rsidR="006C772A" w:rsidRDefault="006C772A" w:rsidP="00CA31A7">
      <w:pPr>
        <w:pStyle w:val="Akapitzlist"/>
        <w:keepNext/>
        <w:keepLines/>
        <w:numPr>
          <w:ilvl w:val="1"/>
          <w:numId w:val="48"/>
        </w:numPr>
        <w:rPr>
          <w:rFonts w:asciiTheme="minorHAnsi" w:eastAsia="MS Mincho" w:hAnsiTheme="minorHAnsi" w:cstheme="minorHAnsi"/>
          <w:lang w:val="pl-PL" w:eastAsia="pl-PL"/>
        </w:rPr>
      </w:pPr>
      <w:r>
        <w:rPr>
          <w:rFonts w:asciiTheme="minorHAnsi" w:eastAsia="MS Mincho" w:hAnsiTheme="minorHAnsi" w:cstheme="minorHAnsi"/>
          <w:lang w:val="pl-PL" w:eastAsia="pl-PL"/>
        </w:rPr>
        <w:t>wykonani</w:t>
      </w:r>
      <w:r w:rsidR="001B286C">
        <w:rPr>
          <w:rFonts w:asciiTheme="minorHAnsi" w:eastAsia="MS Mincho" w:hAnsiTheme="minorHAnsi" w:cstheme="minorHAnsi"/>
          <w:lang w:val="pl-PL" w:eastAsia="pl-PL"/>
        </w:rPr>
        <w:t>u</w:t>
      </w:r>
      <w:r>
        <w:rPr>
          <w:rFonts w:asciiTheme="minorHAnsi" w:eastAsia="MS Mincho" w:hAnsiTheme="minorHAnsi" w:cstheme="minorHAnsi"/>
          <w:lang w:val="pl-PL" w:eastAsia="pl-PL"/>
        </w:rPr>
        <w:t xml:space="preserve"> izolacji poziomej przeciwwodnej wraz z wyciągnięciem jej na ściany,</w:t>
      </w:r>
    </w:p>
    <w:p w:rsidR="006C772A" w:rsidRDefault="006C772A" w:rsidP="00CA31A7">
      <w:pPr>
        <w:pStyle w:val="Akapitzlist"/>
        <w:keepNext/>
        <w:keepLines/>
        <w:numPr>
          <w:ilvl w:val="1"/>
          <w:numId w:val="48"/>
        </w:numPr>
        <w:rPr>
          <w:rFonts w:asciiTheme="minorHAnsi" w:eastAsia="MS Mincho" w:hAnsiTheme="minorHAnsi" w:cstheme="minorHAnsi"/>
          <w:lang w:val="pl-PL" w:eastAsia="pl-PL"/>
        </w:rPr>
      </w:pPr>
      <w:r>
        <w:rPr>
          <w:rFonts w:asciiTheme="minorHAnsi" w:eastAsia="MS Mincho" w:hAnsiTheme="minorHAnsi" w:cstheme="minorHAnsi"/>
          <w:lang w:val="pl-PL" w:eastAsia="pl-PL"/>
        </w:rPr>
        <w:t>wykonani</w:t>
      </w:r>
      <w:r w:rsidR="001B286C">
        <w:rPr>
          <w:rFonts w:asciiTheme="minorHAnsi" w:eastAsia="MS Mincho" w:hAnsiTheme="minorHAnsi" w:cstheme="minorHAnsi"/>
          <w:lang w:val="pl-PL" w:eastAsia="pl-PL"/>
        </w:rPr>
        <w:t>u</w:t>
      </w:r>
      <w:r>
        <w:rPr>
          <w:rFonts w:asciiTheme="minorHAnsi" w:eastAsia="MS Mincho" w:hAnsiTheme="minorHAnsi" w:cstheme="minorHAnsi"/>
          <w:lang w:val="pl-PL" w:eastAsia="pl-PL"/>
        </w:rPr>
        <w:t xml:space="preserve"> izolacji poziomej ścian poprzez iniekcję ścian zewnętrznych,</w:t>
      </w:r>
    </w:p>
    <w:p w:rsidR="006C772A" w:rsidRDefault="005115C7" w:rsidP="00CA31A7">
      <w:pPr>
        <w:pStyle w:val="Akapitzlist"/>
        <w:keepNext/>
        <w:keepLines/>
        <w:numPr>
          <w:ilvl w:val="1"/>
          <w:numId w:val="48"/>
        </w:numPr>
        <w:rPr>
          <w:rFonts w:asciiTheme="minorHAnsi" w:eastAsia="MS Mincho" w:hAnsiTheme="minorHAnsi" w:cstheme="minorHAnsi"/>
          <w:lang w:val="pl-PL" w:eastAsia="pl-PL"/>
        </w:rPr>
      </w:pPr>
      <w:r>
        <w:rPr>
          <w:rFonts w:asciiTheme="minorHAnsi" w:eastAsia="MS Mincho" w:hAnsiTheme="minorHAnsi" w:cstheme="minorHAnsi"/>
          <w:lang w:val="pl-PL" w:eastAsia="pl-PL"/>
        </w:rPr>
        <w:t>wykonani</w:t>
      </w:r>
      <w:r w:rsidR="001B286C">
        <w:rPr>
          <w:rFonts w:asciiTheme="minorHAnsi" w:eastAsia="MS Mincho" w:hAnsiTheme="minorHAnsi" w:cstheme="minorHAnsi"/>
          <w:lang w:val="pl-PL" w:eastAsia="pl-PL"/>
        </w:rPr>
        <w:t>u</w:t>
      </w:r>
      <w:r>
        <w:rPr>
          <w:rFonts w:asciiTheme="minorHAnsi" w:eastAsia="MS Mincho" w:hAnsiTheme="minorHAnsi" w:cstheme="minorHAnsi"/>
          <w:lang w:val="pl-PL" w:eastAsia="pl-PL"/>
        </w:rPr>
        <w:t xml:space="preserve"> izolacji termicznej posadzek poprzez ułożenie warstwy styropianu o gr. 10 cm,</w:t>
      </w:r>
    </w:p>
    <w:p w:rsidR="005115C7" w:rsidRDefault="005115C7" w:rsidP="00CA31A7">
      <w:pPr>
        <w:pStyle w:val="Akapitzlist"/>
        <w:keepNext/>
        <w:keepLines/>
        <w:numPr>
          <w:ilvl w:val="1"/>
          <w:numId w:val="48"/>
        </w:numPr>
        <w:rPr>
          <w:rFonts w:asciiTheme="minorHAnsi" w:eastAsia="MS Mincho" w:hAnsiTheme="minorHAnsi" w:cstheme="minorHAnsi"/>
          <w:lang w:val="pl-PL" w:eastAsia="pl-PL"/>
        </w:rPr>
      </w:pPr>
      <w:r>
        <w:rPr>
          <w:rFonts w:asciiTheme="minorHAnsi" w:eastAsia="MS Mincho" w:hAnsiTheme="minorHAnsi" w:cstheme="minorHAnsi"/>
          <w:lang w:val="pl-PL" w:eastAsia="pl-PL"/>
        </w:rPr>
        <w:t>ułożeni</w:t>
      </w:r>
      <w:r w:rsidR="001B286C">
        <w:rPr>
          <w:rFonts w:asciiTheme="minorHAnsi" w:eastAsia="MS Mincho" w:hAnsiTheme="minorHAnsi" w:cstheme="minorHAnsi"/>
          <w:lang w:val="pl-PL" w:eastAsia="pl-PL"/>
        </w:rPr>
        <w:t>u</w:t>
      </w:r>
      <w:r>
        <w:rPr>
          <w:rFonts w:asciiTheme="minorHAnsi" w:eastAsia="MS Mincho" w:hAnsiTheme="minorHAnsi" w:cstheme="minorHAnsi"/>
          <w:lang w:val="pl-PL" w:eastAsia="pl-PL"/>
        </w:rPr>
        <w:t xml:space="preserve"> warstwy </w:t>
      </w:r>
      <w:proofErr w:type="spellStart"/>
      <w:r>
        <w:rPr>
          <w:rFonts w:asciiTheme="minorHAnsi" w:eastAsia="MS Mincho" w:hAnsiTheme="minorHAnsi" w:cstheme="minorHAnsi"/>
          <w:lang w:val="pl-PL" w:eastAsia="pl-PL"/>
        </w:rPr>
        <w:t>podposadzkowej</w:t>
      </w:r>
      <w:proofErr w:type="spellEnd"/>
      <w:r>
        <w:rPr>
          <w:rFonts w:asciiTheme="minorHAnsi" w:eastAsia="MS Mincho" w:hAnsiTheme="minorHAnsi" w:cstheme="minorHAnsi"/>
          <w:lang w:val="pl-PL" w:eastAsia="pl-PL"/>
        </w:rPr>
        <w:t xml:space="preserve">  o gr. 6 cm, warstwy samopoziomującej i wykładziny rulonowej obiektowej </w:t>
      </w:r>
      <w:proofErr w:type="spellStart"/>
      <w:r>
        <w:rPr>
          <w:rFonts w:asciiTheme="minorHAnsi" w:eastAsia="MS Mincho" w:hAnsiTheme="minorHAnsi" w:cstheme="minorHAnsi"/>
          <w:lang w:val="pl-PL" w:eastAsia="pl-PL"/>
        </w:rPr>
        <w:t>pcv</w:t>
      </w:r>
      <w:proofErr w:type="spellEnd"/>
      <w:r>
        <w:rPr>
          <w:rFonts w:asciiTheme="minorHAnsi" w:eastAsia="MS Mincho" w:hAnsiTheme="minorHAnsi" w:cstheme="minorHAnsi"/>
          <w:lang w:val="pl-PL" w:eastAsia="pl-PL"/>
        </w:rPr>
        <w:t xml:space="preserve"> homogenicznej,</w:t>
      </w:r>
    </w:p>
    <w:p w:rsidR="005115C7" w:rsidRDefault="005115C7" w:rsidP="00CA31A7">
      <w:pPr>
        <w:pStyle w:val="Akapitzlist"/>
        <w:keepNext/>
        <w:keepLines/>
        <w:numPr>
          <w:ilvl w:val="1"/>
          <w:numId w:val="48"/>
        </w:numPr>
        <w:rPr>
          <w:rFonts w:asciiTheme="minorHAnsi" w:eastAsia="MS Mincho" w:hAnsiTheme="minorHAnsi" w:cstheme="minorHAnsi"/>
          <w:lang w:val="pl-PL" w:eastAsia="pl-PL"/>
        </w:rPr>
      </w:pPr>
      <w:r>
        <w:rPr>
          <w:rFonts w:asciiTheme="minorHAnsi" w:eastAsia="MS Mincho" w:hAnsiTheme="minorHAnsi" w:cstheme="minorHAnsi"/>
          <w:lang w:val="pl-PL" w:eastAsia="pl-PL"/>
        </w:rPr>
        <w:t>wymian</w:t>
      </w:r>
      <w:r w:rsidR="001B286C">
        <w:rPr>
          <w:rFonts w:asciiTheme="minorHAnsi" w:eastAsia="MS Mincho" w:hAnsiTheme="minorHAnsi" w:cstheme="minorHAnsi"/>
          <w:lang w:val="pl-PL" w:eastAsia="pl-PL"/>
        </w:rPr>
        <w:t>ie</w:t>
      </w:r>
      <w:r>
        <w:rPr>
          <w:rFonts w:asciiTheme="minorHAnsi" w:eastAsia="MS Mincho" w:hAnsiTheme="minorHAnsi" w:cstheme="minorHAnsi"/>
          <w:lang w:val="pl-PL" w:eastAsia="pl-PL"/>
        </w:rPr>
        <w:t xml:space="preserve"> instalacji wodno-kanalizacyjnej,</w:t>
      </w:r>
    </w:p>
    <w:p w:rsidR="005115C7" w:rsidRDefault="005115C7" w:rsidP="00CA31A7">
      <w:pPr>
        <w:pStyle w:val="Akapitzlist"/>
        <w:keepNext/>
        <w:keepLines/>
        <w:numPr>
          <w:ilvl w:val="1"/>
          <w:numId w:val="48"/>
        </w:numPr>
        <w:rPr>
          <w:rFonts w:asciiTheme="minorHAnsi" w:eastAsia="MS Mincho" w:hAnsiTheme="minorHAnsi" w:cstheme="minorHAnsi"/>
          <w:lang w:val="pl-PL" w:eastAsia="pl-PL"/>
        </w:rPr>
      </w:pPr>
      <w:r>
        <w:rPr>
          <w:rFonts w:asciiTheme="minorHAnsi" w:eastAsia="MS Mincho" w:hAnsiTheme="minorHAnsi" w:cstheme="minorHAnsi"/>
          <w:lang w:val="pl-PL" w:eastAsia="pl-PL"/>
        </w:rPr>
        <w:t>montaż</w:t>
      </w:r>
      <w:r w:rsidR="001B286C">
        <w:rPr>
          <w:rFonts w:asciiTheme="minorHAnsi" w:eastAsia="MS Mincho" w:hAnsiTheme="minorHAnsi" w:cstheme="minorHAnsi"/>
          <w:lang w:val="pl-PL" w:eastAsia="pl-PL"/>
        </w:rPr>
        <w:t>u</w:t>
      </w:r>
      <w:r>
        <w:rPr>
          <w:rFonts w:asciiTheme="minorHAnsi" w:eastAsia="MS Mincho" w:hAnsiTheme="minorHAnsi" w:cstheme="minorHAnsi"/>
          <w:lang w:val="pl-PL" w:eastAsia="pl-PL"/>
        </w:rPr>
        <w:t xml:space="preserve"> klimatyzatora i se</w:t>
      </w:r>
      <w:r w:rsidR="001B286C">
        <w:rPr>
          <w:rFonts w:asciiTheme="minorHAnsi" w:eastAsia="MS Mincho" w:hAnsiTheme="minorHAnsi" w:cstheme="minorHAnsi"/>
          <w:lang w:val="pl-PL" w:eastAsia="pl-PL"/>
        </w:rPr>
        <w:t>rwis</w:t>
      </w:r>
      <w:r w:rsidR="002C5080">
        <w:rPr>
          <w:rFonts w:asciiTheme="minorHAnsi" w:eastAsia="MS Mincho" w:hAnsiTheme="minorHAnsi" w:cstheme="minorHAnsi"/>
          <w:lang w:val="pl-PL" w:eastAsia="pl-PL"/>
        </w:rPr>
        <w:t>ie</w:t>
      </w:r>
      <w:r w:rsidR="001B286C">
        <w:rPr>
          <w:rFonts w:asciiTheme="minorHAnsi" w:eastAsia="MS Mincho" w:hAnsiTheme="minorHAnsi" w:cstheme="minorHAnsi"/>
          <w:lang w:val="pl-PL" w:eastAsia="pl-PL"/>
        </w:rPr>
        <w:t xml:space="preserve"> istniejącego klimatyzatora</w:t>
      </w:r>
      <w:r w:rsidR="002C5080">
        <w:rPr>
          <w:rFonts w:asciiTheme="minorHAnsi" w:eastAsia="MS Mincho" w:hAnsiTheme="minorHAnsi" w:cstheme="minorHAnsi"/>
          <w:lang w:val="pl-PL" w:eastAsia="pl-PL"/>
        </w:rPr>
        <w:t>,</w:t>
      </w:r>
    </w:p>
    <w:p w:rsidR="002C5080" w:rsidRDefault="002C5080" w:rsidP="00CA31A7">
      <w:pPr>
        <w:pStyle w:val="Akapitzlist"/>
        <w:keepNext/>
        <w:keepLines/>
        <w:numPr>
          <w:ilvl w:val="1"/>
          <w:numId w:val="48"/>
        </w:numPr>
        <w:rPr>
          <w:rFonts w:asciiTheme="minorHAnsi" w:eastAsia="MS Mincho" w:hAnsiTheme="minorHAnsi" w:cstheme="minorHAnsi"/>
          <w:lang w:val="pl-PL" w:eastAsia="pl-PL"/>
        </w:rPr>
      </w:pPr>
      <w:r>
        <w:rPr>
          <w:rFonts w:asciiTheme="minorHAnsi" w:eastAsia="MS Mincho" w:hAnsiTheme="minorHAnsi" w:cstheme="minorHAnsi"/>
          <w:lang w:val="pl-PL" w:eastAsia="pl-PL"/>
        </w:rPr>
        <w:t>montażu oświetlenia.</w:t>
      </w:r>
    </w:p>
    <w:p w:rsidR="00F302C7" w:rsidRPr="006D2474" w:rsidRDefault="00F302C7" w:rsidP="00CA31A7">
      <w:pPr>
        <w:keepNext/>
        <w:keepLines/>
        <w:numPr>
          <w:ilvl w:val="0"/>
          <w:numId w:val="29"/>
        </w:numPr>
        <w:spacing w:after="0" w:line="276" w:lineRule="auto"/>
        <w:ind w:left="357" w:hanging="357"/>
        <w:rPr>
          <w:rFonts w:asciiTheme="minorHAnsi" w:hAnsiTheme="minorHAnsi" w:cstheme="minorHAnsi"/>
          <w:sz w:val="24"/>
          <w:szCs w:val="24"/>
        </w:rPr>
      </w:pPr>
      <w:r w:rsidRPr="006D2474">
        <w:rPr>
          <w:rFonts w:asciiTheme="minorHAnsi" w:hAnsiTheme="minorHAnsi" w:cstheme="minorHAnsi"/>
          <w:bCs/>
          <w:sz w:val="24"/>
          <w:szCs w:val="24"/>
        </w:rPr>
        <w:t>Szczegółowy obmiar oraz zakres prac znajduje się w „dokumentacji pr</w:t>
      </w:r>
      <w:r w:rsidR="00330162">
        <w:rPr>
          <w:rFonts w:asciiTheme="minorHAnsi" w:hAnsiTheme="minorHAnsi" w:cstheme="minorHAnsi"/>
          <w:bCs/>
          <w:sz w:val="24"/>
          <w:szCs w:val="24"/>
        </w:rPr>
        <w:t>o</w:t>
      </w:r>
      <w:r w:rsidRPr="006D2474">
        <w:rPr>
          <w:rFonts w:asciiTheme="minorHAnsi" w:hAnsiTheme="minorHAnsi" w:cstheme="minorHAnsi"/>
          <w:bCs/>
          <w:sz w:val="24"/>
          <w:szCs w:val="24"/>
        </w:rPr>
        <w:t>j</w:t>
      </w:r>
      <w:r w:rsidR="00330162">
        <w:rPr>
          <w:rFonts w:asciiTheme="minorHAnsi" w:hAnsiTheme="minorHAnsi" w:cstheme="minorHAnsi"/>
          <w:bCs/>
          <w:sz w:val="24"/>
          <w:szCs w:val="24"/>
        </w:rPr>
        <w:t>ektowej</w:t>
      </w:r>
      <w:r w:rsidRPr="006D2474">
        <w:rPr>
          <w:rFonts w:asciiTheme="minorHAnsi" w:hAnsiTheme="minorHAnsi" w:cstheme="minorHAnsi"/>
          <w:bCs/>
          <w:sz w:val="24"/>
          <w:szCs w:val="24"/>
        </w:rPr>
        <w:t xml:space="preserve">” stanowiącej </w:t>
      </w:r>
      <w:r w:rsidR="00B06D18" w:rsidRPr="006D2474">
        <w:rPr>
          <w:rFonts w:asciiTheme="minorHAnsi" w:hAnsiTheme="minorHAnsi" w:cstheme="minorHAnsi"/>
          <w:bCs/>
          <w:sz w:val="24"/>
          <w:szCs w:val="24"/>
        </w:rPr>
        <w:t>załącznik nr 6 do S</w:t>
      </w:r>
      <w:r w:rsidRPr="006D2474">
        <w:rPr>
          <w:rFonts w:asciiTheme="minorHAnsi" w:hAnsiTheme="minorHAnsi" w:cstheme="minorHAnsi"/>
          <w:bCs/>
          <w:sz w:val="24"/>
          <w:szCs w:val="24"/>
        </w:rPr>
        <w:t>WZ.</w:t>
      </w:r>
      <w:r w:rsidR="001B286C">
        <w:rPr>
          <w:rFonts w:asciiTheme="minorHAnsi" w:hAnsiTheme="minorHAnsi" w:cstheme="minorHAnsi"/>
          <w:bCs/>
          <w:sz w:val="24"/>
          <w:szCs w:val="24"/>
        </w:rPr>
        <w:t xml:space="preserve"> </w:t>
      </w:r>
      <w:r w:rsidR="001B286C" w:rsidRPr="001B286C">
        <w:rPr>
          <w:rFonts w:asciiTheme="minorHAnsi" w:hAnsiTheme="minorHAnsi" w:cstheme="minorHAnsi"/>
          <w:b/>
          <w:bCs/>
          <w:sz w:val="24"/>
          <w:szCs w:val="24"/>
        </w:rPr>
        <w:t>Zakres zamówienia jest węższy od określonego w dokumentacji projektowej i nie obejmuje: docieplenia połaci dachowej, wymiany stolarki okiennej dachowej, ułożenia glazury i terakoty w kuchni oraz malowania kuchni</w:t>
      </w:r>
      <w:r w:rsidR="001B286C">
        <w:rPr>
          <w:rFonts w:asciiTheme="minorHAnsi" w:hAnsiTheme="minorHAnsi" w:cstheme="minorHAnsi"/>
          <w:bCs/>
          <w:sz w:val="24"/>
          <w:szCs w:val="24"/>
        </w:rPr>
        <w:t>.</w:t>
      </w:r>
    </w:p>
    <w:p w:rsidR="003651D9" w:rsidRPr="003651D9" w:rsidRDefault="00C038A0" w:rsidP="00CA31A7">
      <w:pPr>
        <w:pStyle w:val="Akapitzlist"/>
        <w:keepNext/>
        <w:keepLines/>
        <w:numPr>
          <w:ilvl w:val="0"/>
          <w:numId w:val="29"/>
        </w:numPr>
        <w:spacing w:line="276" w:lineRule="auto"/>
        <w:ind w:left="357" w:hanging="357"/>
        <w:rPr>
          <w:rFonts w:asciiTheme="minorHAnsi" w:eastAsia="Calibri" w:hAnsiTheme="minorHAnsi" w:cstheme="minorHAnsi"/>
          <w:bCs/>
          <w:lang w:val="pl-PL" w:eastAsia="en-US"/>
        </w:rPr>
      </w:pPr>
      <w:r w:rsidRPr="00B51744">
        <w:rPr>
          <w:rFonts w:asciiTheme="minorHAnsi" w:hAnsiTheme="minorHAnsi" w:cstheme="minorHAnsi"/>
        </w:rPr>
        <w:t>Roboty</w:t>
      </w:r>
      <w:r w:rsidR="00F302C7" w:rsidRPr="00B51744">
        <w:rPr>
          <w:rFonts w:asciiTheme="minorHAnsi" w:hAnsiTheme="minorHAnsi" w:cstheme="minorHAnsi"/>
        </w:rPr>
        <w:t xml:space="preserve"> budowlane muszą być wykonane zgodnie z załączoną dokumentacją </w:t>
      </w:r>
      <w:r w:rsidR="00B06D18" w:rsidRPr="00B51744">
        <w:rPr>
          <w:rFonts w:asciiTheme="minorHAnsi" w:hAnsiTheme="minorHAnsi" w:cstheme="minorHAnsi"/>
        </w:rPr>
        <w:t>(Załącznik nr 6 do S</w:t>
      </w:r>
      <w:r w:rsidR="00F302C7" w:rsidRPr="00B51744">
        <w:rPr>
          <w:rFonts w:asciiTheme="minorHAnsi" w:hAnsiTheme="minorHAnsi" w:cstheme="minorHAnsi"/>
        </w:rPr>
        <w:t>WZ), poleceniami Zamawiającego oraz sztuką budowlaną i obowiązującymi w tym zakresie przepisami prawa</w:t>
      </w:r>
      <w:r w:rsidR="00366702">
        <w:rPr>
          <w:rFonts w:asciiTheme="minorHAnsi" w:hAnsiTheme="minorHAnsi" w:cstheme="minorHAnsi"/>
          <w:lang w:val="pl-PL"/>
        </w:rPr>
        <w:t xml:space="preserve"> z zachowaniem najwyższej staranności</w:t>
      </w:r>
      <w:r w:rsidR="00F302C7" w:rsidRPr="00B51744">
        <w:rPr>
          <w:rFonts w:asciiTheme="minorHAnsi" w:hAnsiTheme="minorHAnsi" w:cstheme="minorHAnsi"/>
        </w:rPr>
        <w:t>.</w:t>
      </w:r>
      <w:r w:rsidR="00B51744">
        <w:rPr>
          <w:rFonts w:asciiTheme="minorHAnsi" w:hAnsiTheme="minorHAnsi" w:cstheme="minorHAnsi"/>
          <w:lang w:val="pl-PL"/>
        </w:rPr>
        <w:t xml:space="preserve"> </w:t>
      </w:r>
    </w:p>
    <w:p w:rsidR="00366702" w:rsidRPr="00B51744" w:rsidRDefault="00366702" w:rsidP="00CA31A7">
      <w:pPr>
        <w:pStyle w:val="Akapitzlist"/>
        <w:keepNext/>
        <w:keepLines/>
        <w:numPr>
          <w:ilvl w:val="0"/>
          <w:numId w:val="29"/>
        </w:numPr>
        <w:spacing w:line="276" w:lineRule="auto"/>
        <w:ind w:left="357" w:hanging="357"/>
        <w:rPr>
          <w:rFonts w:asciiTheme="minorHAnsi" w:eastAsia="Calibri" w:hAnsiTheme="minorHAnsi" w:cstheme="minorHAnsi"/>
          <w:bCs/>
          <w:lang w:val="pl-PL" w:eastAsia="en-US"/>
        </w:rPr>
      </w:pPr>
      <w:r w:rsidRPr="00B51744">
        <w:rPr>
          <w:rFonts w:asciiTheme="minorHAnsi" w:hAnsiTheme="minorHAnsi" w:cstheme="minorHAnsi"/>
        </w:rPr>
        <w:t>Stosownie do treści art. 95 ust. 1 ustawy Prawo zamówień publicznych Zamawiający wymaga zatrudnienia przez Wykonawcę lub Podwykonawcę na podstawie umowy o pracę, osób wykonujących czynności w zakresie realizacji przedmiotu zamówienia wskazane w § 1</w:t>
      </w:r>
      <w:r w:rsidR="008161D6">
        <w:rPr>
          <w:rFonts w:asciiTheme="minorHAnsi" w:hAnsiTheme="minorHAnsi" w:cstheme="minorHAnsi"/>
          <w:lang w:val="pl-PL"/>
        </w:rPr>
        <w:t xml:space="preserve"> ust.</w:t>
      </w:r>
      <w:r w:rsidR="0011202C">
        <w:rPr>
          <w:rFonts w:asciiTheme="minorHAnsi" w:hAnsiTheme="minorHAnsi" w:cstheme="minorHAnsi"/>
          <w:lang w:val="pl-PL"/>
        </w:rPr>
        <w:t>3</w:t>
      </w:r>
      <w:r w:rsidRPr="00B51744">
        <w:rPr>
          <w:rFonts w:asciiTheme="minorHAnsi" w:hAnsiTheme="minorHAnsi" w:cstheme="minorHAnsi"/>
        </w:rPr>
        <w:t xml:space="preserve"> umowy. Wymóg nie dotyczy czynności wykonywanych przez osoby kierujące budową: kierownika</w:t>
      </w:r>
      <w:r w:rsidRPr="00366702">
        <w:rPr>
          <w:rFonts w:asciiTheme="minorHAnsi" w:hAnsiTheme="minorHAnsi" w:cstheme="minorHAnsi"/>
        </w:rPr>
        <w:t xml:space="preserve"> </w:t>
      </w:r>
      <w:r w:rsidRPr="00B51744">
        <w:rPr>
          <w:rFonts w:asciiTheme="minorHAnsi" w:hAnsiTheme="minorHAnsi" w:cstheme="minorHAnsi"/>
        </w:rPr>
        <w:t>budowy, kierownika robót oraz innych osób pełniących samodzielnie funkcje techniczne w</w:t>
      </w:r>
      <w:r w:rsidRPr="00366702">
        <w:rPr>
          <w:rFonts w:asciiTheme="minorHAnsi" w:hAnsiTheme="minorHAnsi" w:cstheme="minorHAnsi"/>
        </w:rPr>
        <w:t xml:space="preserve"> </w:t>
      </w:r>
      <w:r w:rsidRPr="00B51744">
        <w:rPr>
          <w:rFonts w:asciiTheme="minorHAnsi" w:hAnsiTheme="minorHAnsi" w:cstheme="minorHAnsi"/>
        </w:rPr>
        <w:t>budownictwie, osób wykonujących usługę geodezyjną, dostawców materiałów budowlanych.</w:t>
      </w:r>
    </w:p>
    <w:p w:rsidR="00327229" w:rsidRPr="003651D9" w:rsidRDefault="006F10B3" w:rsidP="003651D9">
      <w:pPr>
        <w:pStyle w:val="Akapitzlist"/>
        <w:keepNext/>
        <w:keepLines/>
        <w:spacing w:line="276" w:lineRule="auto"/>
        <w:ind w:left="357"/>
        <w:rPr>
          <w:rFonts w:asciiTheme="minorHAnsi" w:hAnsiTheme="minorHAnsi" w:cstheme="minorHAnsi"/>
        </w:rPr>
      </w:pPr>
      <w:r w:rsidRPr="00B51744">
        <w:rPr>
          <w:rFonts w:asciiTheme="minorHAnsi" w:hAnsiTheme="minorHAnsi" w:cstheme="minorHAnsi"/>
        </w:rPr>
        <w:lastRenderedPageBreak/>
        <w:t>Wymóg zatrudnienia, o którym mowa w niniejszym punkcie nie dotyczy również osób posiadających uprawnienia wydane na podstawie innych przepisów, które upoważniają do samodzielnego wykonywania prac bez nadzoru.</w:t>
      </w:r>
    </w:p>
    <w:p w:rsidR="00DE33C7" w:rsidRPr="00DE33C7" w:rsidRDefault="00DE33C7" w:rsidP="00CA31A7">
      <w:pPr>
        <w:keepNext/>
        <w:keepLines/>
        <w:numPr>
          <w:ilvl w:val="0"/>
          <w:numId w:val="29"/>
        </w:numPr>
        <w:autoSpaceDE w:val="0"/>
        <w:autoSpaceDN w:val="0"/>
        <w:adjustRightInd w:val="0"/>
        <w:spacing w:after="0" w:line="276" w:lineRule="auto"/>
        <w:rPr>
          <w:rFonts w:cs="Calibri"/>
          <w:sz w:val="24"/>
          <w:szCs w:val="24"/>
        </w:rPr>
      </w:pPr>
      <w:r w:rsidRPr="00DE33C7">
        <w:rPr>
          <w:rFonts w:cs="Calibri"/>
          <w:sz w:val="24"/>
          <w:szCs w:val="24"/>
        </w:rPr>
        <w:t>W dniu  zawarcia umowy Wykonawca zobowiązany jest do przedstawienia oświadczenia</w:t>
      </w:r>
      <w:r w:rsidR="00F62B47">
        <w:rPr>
          <w:rFonts w:cs="Calibri"/>
          <w:sz w:val="24"/>
          <w:szCs w:val="24"/>
        </w:rPr>
        <w:t xml:space="preserve">                     </w:t>
      </w:r>
      <w:r w:rsidRPr="00DE33C7">
        <w:rPr>
          <w:rFonts w:cs="Calibri"/>
          <w:sz w:val="24"/>
          <w:szCs w:val="24"/>
        </w:rPr>
        <w:t xml:space="preserve"> o zatrudnieniu na podstawie umowy o pracę osób wykonujących czynności, o których mowa</w:t>
      </w:r>
      <w:r w:rsidR="00F62B47">
        <w:rPr>
          <w:rFonts w:cs="Calibri"/>
          <w:sz w:val="24"/>
          <w:szCs w:val="24"/>
        </w:rPr>
        <w:t xml:space="preserve">                 </w:t>
      </w:r>
      <w:r w:rsidRPr="00DE33C7">
        <w:rPr>
          <w:rFonts w:cs="Calibri"/>
          <w:sz w:val="24"/>
          <w:szCs w:val="24"/>
        </w:rPr>
        <w:t xml:space="preserve"> w </w:t>
      </w:r>
      <w:r w:rsidR="008161D6">
        <w:rPr>
          <w:rFonts w:cs="Calibri"/>
          <w:sz w:val="24"/>
          <w:szCs w:val="24"/>
        </w:rPr>
        <w:t>§</w:t>
      </w:r>
      <w:r w:rsidR="004F6450">
        <w:rPr>
          <w:rFonts w:cs="Calibri"/>
          <w:sz w:val="24"/>
          <w:szCs w:val="24"/>
        </w:rPr>
        <w:t xml:space="preserve"> </w:t>
      </w:r>
      <w:r w:rsidR="008161D6">
        <w:rPr>
          <w:rFonts w:cs="Calibri"/>
          <w:sz w:val="24"/>
          <w:szCs w:val="24"/>
        </w:rPr>
        <w:t xml:space="preserve">1 </w:t>
      </w:r>
      <w:r w:rsidRPr="00DE33C7">
        <w:rPr>
          <w:rFonts w:cs="Calibri"/>
          <w:sz w:val="24"/>
          <w:szCs w:val="24"/>
        </w:rPr>
        <w:t xml:space="preserve">ust. </w:t>
      </w:r>
      <w:r w:rsidR="00BF5E27">
        <w:rPr>
          <w:rFonts w:cs="Calibri"/>
          <w:sz w:val="24"/>
          <w:szCs w:val="24"/>
        </w:rPr>
        <w:t>3</w:t>
      </w:r>
      <w:r w:rsidR="008161D6">
        <w:rPr>
          <w:rFonts w:cs="Calibri"/>
          <w:sz w:val="24"/>
          <w:szCs w:val="24"/>
        </w:rPr>
        <w:t xml:space="preserve"> umowy</w:t>
      </w:r>
      <w:r w:rsidRPr="00DE33C7">
        <w:rPr>
          <w:rFonts w:cs="Calibri"/>
          <w:sz w:val="24"/>
          <w:szCs w:val="24"/>
        </w:rPr>
        <w:t xml:space="preserve">. Oświadczenie to powinno zawierać w szczególności: dokładne określenie podmiotu składającego oświadczenie, datę złożenia oświadczenia, wskazanie, że objęte </w:t>
      </w:r>
      <w:r w:rsidR="004A312B">
        <w:rPr>
          <w:rFonts w:cs="Calibri"/>
          <w:sz w:val="24"/>
          <w:szCs w:val="24"/>
        </w:rPr>
        <w:t xml:space="preserve">oświadczeniem </w:t>
      </w:r>
      <w:r w:rsidRPr="00DE33C7">
        <w:rPr>
          <w:rFonts w:cs="Calibri"/>
          <w:sz w:val="24"/>
          <w:szCs w:val="24"/>
        </w:rPr>
        <w:t>czynności wykonują osoby zatrudnione na podstawie umowy o pracę wraz ze wskazaniem rodzaju um</w:t>
      </w:r>
      <w:r w:rsidR="00F510ED">
        <w:rPr>
          <w:rFonts w:cs="Calibri"/>
          <w:sz w:val="24"/>
          <w:szCs w:val="24"/>
        </w:rPr>
        <w:t>owy o pracę, a także</w:t>
      </w:r>
      <w:r w:rsidRPr="00DE33C7">
        <w:rPr>
          <w:rFonts w:cs="Calibri"/>
          <w:sz w:val="24"/>
          <w:szCs w:val="24"/>
        </w:rPr>
        <w:t xml:space="preserve"> podpis osoby uprawnionej do złożenia oświadczenia w imieniu Wykonawcy lub Podwykonawcy</w:t>
      </w:r>
      <w:r w:rsidRPr="00DE33C7">
        <w:rPr>
          <w:rFonts w:asciiTheme="minorHAnsi" w:hAnsiTheme="minorHAnsi" w:cstheme="minorHAnsi"/>
          <w:sz w:val="24"/>
          <w:szCs w:val="24"/>
        </w:rPr>
        <w:t>. Wykonawca zobowiązuje się, iż zarówno on jak i Podwykonawcy będą zatrudniać  pracowników  wykonujących czynności wskazane w ust.</w:t>
      </w:r>
      <w:r w:rsidR="00F510ED">
        <w:rPr>
          <w:rFonts w:asciiTheme="minorHAnsi" w:hAnsiTheme="minorHAnsi" w:cstheme="minorHAnsi"/>
          <w:sz w:val="24"/>
          <w:szCs w:val="24"/>
        </w:rPr>
        <w:t xml:space="preserve"> </w:t>
      </w:r>
      <w:r w:rsidRPr="00DE33C7">
        <w:rPr>
          <w:rFonts w:asciiTheme="minorHAnsi" w:hAnsiTheme="minorHAnsi" w:cstheme="minorHAnsi"/>
          <w:sz w:val="24"/>
          <w:szCs w:val="24"/>
        </w:rPr>
        <w:t>1 w ramach umowy o pracę w rozumieniu przepisów ustawy z dnia 26 czerwca 1974 r. – Kodeks pracy (</w:t>
      </w:r>
      <w:proofErr w:type="spellStart"/>
      <w:r w:rsidRPr="00DE33C7">
        <w:rPr>
          <w:rFonts w:asciiTheme="minorHAnsi" w:hAnsiTheme="minorHAnsi" w:cstheme="minorHAnsi"/>
          <w:sz w:val="24"/>
          <w:szCs w:val="24"/>
        </w:rPr>
        <w:t>t.j</w:t>
      </w:r>
      <w:proofErr w:type="spellEnd"/>
      <w:r w:rsidRPr="00DE33C7">
        <w:rPr>
          <w:rFonts w:asciiTheme="minorHAnsi" w:hAnsiTheme="minorHAnsi" w:cstheme="minorHAnsi"/>
          <w:sz w:val="24"/>
          <w:szCs w:val="24"/>
        </w:rPr>
        <w:t>. Dz. U. z 202</w:t>
      </w:r>
      <w:r w:rsidR="00084424">
        <w:rPr>
          <w:rFonts w:asciiTheme="minorHAnsi" w:hAnsiTheme="minorHAnsi" w:cstheme="minorHAnsi"/>
          <w:sz w:val="24"/>
          <w:szCs w:val="24"/>
        </w:rPr>
        <w:t>5</w:t>
      </w:r>
      <w:r w:rsidRPr="00DE33C7">
        <w:rPr>
          <w:rFonts w:asciiTheme="minorHAnsi" w:hAnsiTheme="minorHAnsi" w:cstheme="minorHAnsi"/>
          <w:sz w:val="24"/>
          <w:szCs w:val="24"/>
        </w:rPr>
        <w:t xml:space="preserve"> r. poz. </w:t>
      </w:r>
      <w:r w:rsidR="00084424">
        <w:rPr>
          <w:rFonts w:asciiTheme="minorHAnsi" w:hAnsiTheme="minorHAnsi" w:cstheme="minorHAnsi"/>
          <w:sz w:val="24"/>
          <w:szCs w:val="24"/>
        </w:rPr>
        <w:t xml:space="preserve">277 </w:t>
      </w:r>
      <w:r w:rsidR="006114FF">
        <w:rPr>
          <w:rFonts w:asciiTheme="minorHAnsi" w:hAnsiTheme="minorHAnsi" w:cstheme="minorHAnsi"/>
          <w:sz w:val="24"/>
          <w:szCs w:val="24"/>
        </w:rPr>
        <w:t>ze zm.</w:t>
      </w:r>
      <w:r>
        <w:rPr>
          <w:rFonts w:asciiTheme="minorHAnsi" w:hAnsiTheme="minorHAnsi" w:cstheme="minorHAnsi"/>
          <w:sz w:val="24"/>
          <w:szCs w:val="24"/>
        </w:rPr>
        <w:t>).</w:t>
      </w:r>
    </w:p>
    <w:p w:rsidR="0042753E" w:rsidRPr="00C03614" w:rsidRDefault="0042753E" w:rsidP="00CA31A7">
      <w:pPr>
        <w:pStyle w:val="Akapitzlist"/>
        <w:keepNext/>
        <w:keepLines/>
        <w:numPr>
          <w:ilvl w:val="0"/>
          <w:numId w:val="29"/>
        </w:numPr>
        <w:spacing w:line="276" w:lineRule="auto"/>
        <w:rPr>
          <w:rFonts w:asciiTheme="minorHAnsi" w:eastAsia="Calibri" w:hAnsiTheme="minorHAnsi" w:cstheme="minorHAnsi"/>
          <w:color w:val="FF0000"/>
          <w:lang w:val="pl-PL" w:eastAsia="en-US"/>
        </w:rPr>
      </w:pPr>
      <w:r w:rsidRPr="006D2474">
        <w:rPr>
          <w:rFonts w:asciiTheme="minorHAnsi" w:eastAsia="Calibri" w:hAnsiTheme="minorHAnsi" w:cstheme="minorHAnsi"/>
          <w:lang w:val="pl-PL" w:eastAsia="en-US"/>
        </w:rPr>
        <w:t xml:space="preserve">Termin </w:t>
      </w:r>
      <w:r w:rsidRPr="00BC1B0A">
        <w:rPr>
          <w:rFonts w:asciiTheme="minorHAnsi" w:eastAsia="Calibri" w:hAnsiTheme="minorHAnsi" w:cstheme="minorHAnsi"/>
          <w:lang w:val="pl-PL" w:eastAsia="en-US"/>
        </w:rPr>
        <w:t xml:space="preserve">gwarancji </w:t>
      </w:r>
      <w:r w:rsidRPr="006D2474">
        <w:rPr>
          <w:rFonts w:asciiTheme="minorHAnsi" w:eastAsia="Calibri" w:hAnsiTheme="minorHAnsi" w:cstheme="minorHAnsi"/>
          <w:lang w:val="pl-PL" w:eastAsia="en-US"/>
        </w:rPr>
        <w:t>na wykonane roboty budowlane oraz użyte/dostarczone materiały</w:t>
      </w:r>
      <w:r w:rsidR="00BC1B0A">
        <w:rPr>
          <w:rFonts w:asciiTheme="minorHAnsi" w:eastAsia="Calibri" w:hAnsiTheme="minorHAnsi" w:cstheme="minorHAnsi"/>
          <w:lang w:val="pl-PL" w:eastAsia="en-US"/>
        </w:rPr>
        <w:t>/urządzenia</w:t>
      </w:r>
      <w:r w:rsidRPr="006D2474">
        <w:rPr>
          <w:rFonts w:asciiTheme="minorHAnsi" w:eastAsia="Calibri" w:hAnsiTheme="minorHAnsi" w:cstheme="minorHAnsi"/>
          <w:lang w:val="pl-PL" w:eastAsia="en-US"/>
        </w:rPr>
        <w:t xml:space="preserve">, jakiej Wykonawca udziela Zamawiającemu, stanowi jedno z kryteriów oceny ofert, które będzie oceniane zgodnie z </w:t>
      </w:r>
      <w:r w:rsidR="00BF5E27">
        <w:rPr>
          <w:rFonts w:asciiTheme="minorHAnsi" w:eastAsia="Calibri" w:hAnsiTheme="minorHAnsi" w:cstheme="minorHAnsi"/>
          <w:lang w:val="pl-PL" w:eastAsia="en-US"/>
        </w:rPr>
        <w:t xml:space="preserve">punktem XIX </w:t>
      </w:r>
      <w:r w:rsidRPr="00977CC4">
        <w:rPr>
          <w:rFonts w:asciiTheme="minorHAnsi" w:eastAsia="Calibri" w:hAnsiTheme="minorHAnsi" w:cstheme="minorHAnsi"/>
          <w:lang w:val="pl-PL" w:eastAsia="en-US"/>
        </w:rPr>
        <w:t>SWZ.</w:t>
      </w:r>
      <w:r w:rsidRPr="006D2474">
        <w:rPr>
          <w:rFonts w:asciiTheme="minorHAnsi" w:eastAsia="Calibri" w:hAnsiTheme="minorHAnsi" w:cstheme="minorHAnsi"/>
          <w:lang w:val="pl-PL" w:eastAsia="en-US"/>
        </w:rPr>
        <w:t xml:space="preserve"> Zamawiający ustala minimalny wymagany termin udzielonej przez Wykonawcę gwarancji na wykonane roboty budowlane oraz użyte/dostarczone materiały</w:t>
      </w:r>
      <w:r w:rsidR="00BC1B0A">
        <w:rPr>
          <w:rFonts w:asciiTheme="minorHAnsi" w:eastAsia="Calibri" w:hAnsiTheme="minorHAnsi" w:cstheme="minorHAnsi"/>
          <w:lang w:val="pl-PL" w:eastAsia="en-US"/>
        </w:rPr>
        <w:t>/urządzenia</w:t>
      </w:r>
      <w:r w:rsidRPr="006D2474">
        <w:rPr>
          <w:rFonts w:asciiTheme="minorHAnsi" w:eastAsia="Calibri" w:hAnsiTheme="minorHAnsi" w:cstheme="minorHAnsi"/>
          <w:lang w:val="pl-PL" w:eastAsia="en-US"/>
        </w:rPr>
        <w:t xml:space="preserve"> na okres 36 miesięcy, licząc od dnia bezusterkowego końcowego odbioru robót. Wykonawca może przedłużyć termin gwarancji na wykonane roboty budowlane oraz użyte/dostarczone materiały</w:t>
      </w:r>
      <w:r w:rsidR="00BC1B0A">
        <w:rPr>
          <w:rFonts w:asciiTheme="minorHAnsi" w:eastAsia="Calibri" w:hAnsiTheme="minorHAnsi" w:cstheme="minorHAnsi"/>
          <w:lang w:val="pl-PL" w:eastAsia="en-US"/>
        </w:rPr>
        <w:t>/urządzenia</w:t>
      </w:r>
      <w:r w:rsidRPr="006D2474">
        <w:rPr>
          <w:rFonts w:asciiTheme="minorHAnsi" w:eastAsia="Calibri" w:hAnsiTheme="minorHAnsi" w:cstheme="minorHAnsi"/>
          <w:lang w:val="pl-PL" w:eastAsia="en-US"/>
        </w:rPr>
        <w:t xml:space="preserve"> na okres maksymalnie 60 miesięcy, licząc od dnia </w:t>
      </w:r>
      <w:r w:rsidRPr="002D1391">
        <w:rPr>
          <w:rFonts w:asciiTheme="minorHAnsi" w:eastAsia="Calibri" w:hAnsiTheme="minorHAnsi" w:cstheme="minorHAnsi"/>
          <w:lang w:val="pl-PL" w:eastAsia="en-US"/>
        </w:rPr>
        <w:t>bezusterkowego</w:t>
      </w:r>
      <w:r w:rsidRPr="006D2474">
        <w:rPr>
          <w:rFonts w:asciiTheme="minorHAnsi" w:eastAsia="Calibri" w:hAnsiTheme="minorHAnsi" w:cstheme="minorHAnsi"/>
          <w:lang w:val="pl-PL" w:eastAsia="en-US"/>
        </w:rPr>
        <w:t xml:space="preserve"> końcowego odbioru robót. Jeżeli Wykonawca udzieli gwarancji na okres dłuższy niż 60 miesięcy, Zamawiający obliczając ilość punktów w kryterium „gwarancja”, będzie traktował taki zapis tak, jak gdyby Wykonawca udzielił gwarancji na okres 60 miesięcy. </w:t>
      </w:r>
    </w:p>
    <w:p w:rsidR="00044169" w:rsidRPr="00A109A0" w:rsidRDefault="0056409B" w:rsidP="00CA31A7">
      <w:pPr>
        <w:pStyle w:val="Akapitzlist"/>
        <w:keepNext/>
        <w:keepLines/>
        <w:numPr>
          <w:ilvl w:val="0"/>
          <w:numId w:val="29"/>
        </w:numPr>
        <w:spacing w:line="276" w:lineRule="auto"/>
        <w:ind w:left="357" w:hanging="357"/>
        <w:rPr>
          <w:rFonts w:asciiTheme="minorHAnsi" w:eastAsia="Calibri" w:hAnsiTheme="minorHAnsi" w:cstheme="minorHAnsi"/>
          <w:lang w:val="pl-PL" w:eastAsia="en-US"/>
        </w:rPr>
      </w:pPr>
      <w:r w:rsidRPr="00A109A0">
        <w:rPr>
          <w:rFonts w:asciiTheme="minorHAnsi" w:hAnsiTheme="minorHAnsi" w:cstheme="minorHAnsi"/>
          <w:lang w:eastAsia="pl-PL"/>
        </w:rPr>
        <w:t>Numer CPV dotyczący przedmiotu zmówienia:</w:t>
      </w:r>
    </w:p>
    <w:p w:rsidR="00C06532" w:rsidRPr="00C06532" w:rsidRDefault="00C06532" w:rsidP="004E51B9">
      <w:pPr>
        <w:pStyle w:val="Akapitzlist"/>
        <w:keepNext/>
        <w:keepLines/>
        <w:spacing w:line="276" w:lineRule="auto"/>
        <w:ind w:left="360"/>
        <w:rPr>
          <w:rFonts w:asciiTheme="minorHAnsi" w:hAnsiTheme="minorHAnsi" w:cstheme="minorHAnsi"/>
          <w:b/>
          <w:lang w:val="pl-PL" w:eastAsia="pl-PL"/>
        </w:rPr>
      </w:pPr>
      <w:r>
        <w:rPr>
          <w:rFonts w:asciiTheme="minorHAnsi" w:hAnsiTheme="minorHAnsi" w:cstheme="minorHAnsi"/>
          <w:b/>
          <w:lang w:val="pl-PL" w:eastAsia="pl-PL"/>
        </w:rPr>
        <w:t>45000000-7           Roboty budowlane</w:t>
      </w:r>
    </w:p>
    <w:p w:rsidR="004E51B9" w:rsidRPr="004E51B9" w:rsidRDefault="004E51B9" w:rsidP="004E51B9">
      <w:pPr>
        <w:pStyle w:val="Akapitzlist"/>
        <w:keepNext/>
        <w:keepLines/>
        <w:spacing w:line="276" w:lineRule="auto"/>
        <w:ind w:left="360"/>
        <w:rPr>
          <w:rFonts w:asciiTheme="minorHAnsi" w:hAnsiTheme="minorHAnsi" w:cstheme="minorHAnsi"/>
          <w:b/>
          <w:lang w:eastAsia="pl-PL"/>
        </w:rPr>
      </w:pPr>
      <w:r w:rsidRPr="004E51B9">
        <w:rPr>
          <w:rFonts w:asciiTheme="minorHAnsi" w:hAnsiTheme="minorHAnsi" w:cstheme="minorHAnsi"/>
          <w:b/>
          <w:lang w:eastAsia="pl-PL"/>
        </w:rPr>
        <w:t>45400000-1</w:t>
      </w:r>
      <w:r w:rsidRPr="004E51B9">
        <w:rPr>
          <w:rFonts w:asciiTheme="minorHAnsi" w:hAnsiTheme="minorHAnsi" w:cstheme="minorHAnsi"/>
          <w:b/>
          <w:lang w:eastAsia="pl-PL"/>
        </w:rPr>
        <w:tab/>
        <w:t>Roboty wykończeniowe w zakresie obiektów budowlanych</w:t>
      </w:r>
    </w:p>
    <w:p w:rsidR="004E51B9" w:rsidRPr="004E51B9" w:rsidRDefault="004E51B9" w:rsidP="004E51B9">
      <w:pPr>
        <w:pStyle w:val="Akapitzlist"/>
        <w:keepNext/>
        <w:keepLines/>
        <w:spacing w:line="276" w:lineRule="auto"/>
        <w:ind w:left="360"/>
        <w:rPr>
          <w:rFonts w:asciiTheme="minorHAnsi" w:hAnsiTheme="minorHAnsi" w:cstheme="minorHAnsi"/>
          <w:b/>
          <w:lang w:eastAsia="pl-PL"/>
        </w:rPr>
      </w:pPr>
      <w:r w:rsidRPr="004E51B9">
        <w:rPr>
          <w:rFonts w:asciiTheme="minorHAnsi" w:hAnsiTheme="minorHAnsi" w:cstheme="minorHAnsi"/>
          <w:b/>
          <w:lang w:eastAsia="pl-PL"/>
        </w:rPr>
        <w:t>45430000-0</w:t>
      </w:r>
      <w:r w:rsidRPr="004E51B9">
        <w:rPr>
          <w:rFonts w:asciiTheme="minorHAnsi" w:hAnsiTheme="minorHAnsi" w:cstheme="minorHAnsi"/>
          <w:b/>
          <w:lang w:eastAsia="pl-PL"/>
        </w:rPr>
        <w:tab/>
        <w:t>Pokrywanie podłóg i ścian</w:t>
      </w:r>
    </w:p>
    <w:p w:rsidR="004E51B9" w:rsidRPr="004E51B9" w:rsidRDefault="004E51B9" w:rsidP="004E51B9">
      <w:pPr>
        <w:pStyle w:val="Akapitzlist"/>
        <w:keepNext/>
        <w:keepLines/>
        <w:spacing w:line="276" w:lineRule="auto"/>
        <w:ind w:left="360"/>
        <w:rPr>
          <w:rFonts w:asciiTheme="minorHAnsi" w:hAnsiTheme="minorHAnsi" w:cstheme="minorHAnsi"/>
          <w:b/>
          <w:lang w:eastAsia="pl-PL"/>
        </w:rPr>
      </w:pPr>
      <w:r w:rsidRPr="004E51B9">
        <w:rPr>
          <w:rFonts w:asciiTheme="minorHAnsi" w:hAnsiTheme="minorHAnsi" w:cstheme="minorHAnsi"/>
          <w:b/>
          <w:lang w:eastAsia="pl-PL"/>
        </w:rPr>
        <w:t>45431000-7</w:t>
      </w:r>
      <w:r w:rsidRPr="004E51B9">
        <w:rPr>
          <w:rFonts w:asciiTheme="minorHAnsi" w:hAnsiTheme="minorHAnsi" w:cstheme="minorHAnsi"/>
          <w:b/>
          <w:lang w:eastAsia="pl-PL"/>
        </w:rPr>
        <w:tab/>
        <w:t>Kładzenie płytek</w:t>
      </w:r>
    </w:p>
    <w:p w:rsidR="004E51B9" w:rsidRPr="004E51B9" w:rsidRDefault="004E51B9" w:rsidP="004E51B9">
      <w:pPr>
        <w:pStyle w:val="Akapitzlist"/>
        <w:keepNext/>
        <w:keepLines/>
        <w:spacing w:line="276" w:lineRule="auto"/>
        <w:ind w:left="360"/>
        <w:rPr>
          <w:rFonts w:asciiTheme="minorHAnsi" w:hAnsiTheme="minorHAnsi" w:cstheme="minorHAnsi"/>
          <w:b/>
          <w:lang w:eastAsia="pl-PL"/>
        </w:rPr>
      </w:pPr>
      <w:r w:rsidRPr="004E51B9">
        <w:rPr>
          <w:rFonts w:asciiTheme="minorHAnsi" w:hAnsiTheme="minorHAnsi" w:cstheme="minorHAnsi"/>
          <w:b/>
          <w:lang w:eastAsia="pl-PL"/>
        </w:rPr>
        <w:t>45431100-8</w:t>
      </w:r>
      <w:r w:rsidRPr="004E51B9">
        <w:rPr>
          <w:rFonts w:asciiTheme="minorHAnsi" w:hAnsiTheme="minorHAnsi" w:cstheme="minorHAnsi"/>
          <w:b/>
          <w:lang w:eastAsia="pl-PL"/>
        </w:rPr>
        <w:tab/>
        <w:t>Kładzenie terakoty</w:t>
      </w:r>
    </w:p>
    <w:p w:rsidR="004E51B9" w:rsidRPr="004E51B9" w:rsidRDefault="004E51B9" w:rsidP="004E51B9">
      <w:pPr>
        <w:pStyle w:val="Akapitzlist"/>
        <w:keepNext/>
        <w:keepLines/>
        <w:spacing w:line="276" w:lineRule="auto"/>
        <w:ind w:left="360"/>
        <w:rPr>
          <w:rFonts w:asciiTheme="minorHAnsi" w:hAnsiTheme="minorHAnsi" w:cstheme="minorHAnsi"/>
          <w:b/>
          <w:lang w:eastAsia="pl-PL"/>
        </w:rPr>
      </w:pPr>
      <w:r w:rsidRPr="004E51B9">
        <w:rPr>
          <w:rFonts w:asciiTheme="minorHAnsi" w:hAnsiTheme="minorHAnsi" w:cstheme="minorHAnsi"/>
          <w:b/>
          <w:lang w:eastAsia="pl-PL"/>
        </w:rPr>
        <w:t>45431200-9</w:t>
      </w:r>
      <w:r w:rsidRPr="004E51B9">
        <w:rPr>
          <w:rFonts w:asciiTheme="minorHAnsi" w:hAnsiTheme="minorHAnsi" w:cstheme="minorHAnsi"/>
          <w:b/>
          <w:lang w:eastAsia="pl-PL"/>
        </w:rPr>
        <w:tab/>
        <w:t>Kładzenie glazury</w:t>
      </w:r>
    </w:p>
    <w:p w:rsidR="004E51B9" w:rsidRPr="004E51B9" w:rsidRDefault="004E51B9" w:rsidP="004E51B9">
      <w:pPr>
        <w:pStyle w:val="Akapitzlist"/>
        <w:keepNext/>
        <w:keepLines/>
        <w:spacing w:line="276" w:lineRule="auto"/>
        <w:ind w:left="360"/>
        <w:rPr>
          <w:rFonts w:asciiTheme="minorHAnsi" w:hAnsiTheme="minorHAnsi" w:cstheme="minorHAnsi"/>
          <w:b/>
          <w:lang w:eastAsia="pl-PL"/>
        </w:rPr>
      </w:pPr>
      <w:r w:rsidRPr="004E51B9">
        <w:rPr>
          <w:rFonts w:asciiTheme="minorHAnsi" w:hAnsiTheme="minorHAnsi" w:cstheme="minorHAnsi"/>
          <w:b/>
          <w:lang w:eastAsia="pl-PL"/>
        </w:rPr>
        <w:t>45432110-8</w:t>
      </w:r>
      <w:r w:rsidRPr="004E51B9">
        <w:rPr>
          <w:rFonts w:asciiTheme="minorHAnsi" w:hAnsiTheme="minorHAnsi" w:cstheme="minorHAnsi"/>
          <w:b/>
          <w:lang w:eastAsia="pl-PL"/>
        </w:rPr>
        <w:tab/>
        <w:t>Kładzenie podłóg</w:t>
      </w:r>
    </w:p>
    <w:p w:rsidR="004E51B9" w:rsidRPr="004E51B9" w:rsidRDefault="004E51B9" w:rsidP="004E51B9">
      <w:pPr>
        <w:pStyle w:val="Akapitzlist"/>
        <w:keepNext/>
        <w:keepLines/>
        <w:spacing w:line="276" w:lineRule="auto"/>
        <w:ind w:left="360"/>
        <w:rPr>
          <w:rFonts w:asciiTheme="minorHAnsi" w:hAnsiTheme="minorHAnsi" w:cstheme="minorHAnsi"/>
          <w:b/>
          <w:lang w:eastAsia="pl-PL"/>
        </w:rPr>
      </w:pPr>
      <w:r w:rsidRPr="004E51B9">
        <w:rPr>
          <w:rFonts w:asciiTheme="minorHAnsi" w:hAnsiTheme="minorHAnsi" w:cstheme="minorHAnsi"/>
          <w:b/>
          <w:lang w:eastAsia="pl-PL"/>
        </w:rPr>
        <w:t>45432111-5</w:t>
      </w:r>
      <w:r w:rsidRPr="004E51B9">
        <w:rPr>
          <w:rFonts w:asciiTheme="minorHAnsi" w:hAnsiTheme="minorHAnsi" w:cstheme="minorHAnsi"/>
          <w:b/>
          <w:lang w:eastAsia="pl-PL"/>
        </w:rPr>
        <w:tab/>
        <w:t>Kładzenie wykładzin elastycznych</w:t>
      </w:r>
    </w:p>
    <w:p w:rsidR="004E51B9" w:rsidRPr="004E51B9" w:rsidRDefault="004E51B9" w:rsidP="004E51B9">
      <w:pPr>
        <w:pStyle w:val="Akapitzlist"/>
        <w:keepNext/>
        <w:keepLines/>
        <w:spacing w:line="276" w:lineRule="auto"/>
        <w:ind w:left="360"/>
        <w:rPr>
          <w:rFonts w:asciiTheme="minorHAnsi" w:hAnsiTheme="minorHAnsi" w:cstheme="minorHAnsi"/>
          <w:b/>
          <w:lang w:eastAsia="pl-PL"/>
        </w:rPr>
      </w:pPr>
      <w:r w:rsidRPr="004E51B9">
        <w:rPr>
          <w:rFonts w:asciiTheme="minorHAnsi" w:hAnsiTheme="minorHAnsi" w:cstheme="minorHAnsi"/>
          <w:b/>
          <w:lang w:eastAsia="pl-PL"/>
        </w:rPr>
        <w:t>45432112-2</w:t>
      </w:r>
      <w:r w:rsidRPr="004E51B9">
        <w:rPr>
          <w:rFonts w:asciiTheme="minorHAnsi" w:hAnsiTheme="minorHAnsi" w:cstheme="minorHAnsi"/>
          <w:b/>
          <w:lang w:eastAsia="pl-PL"/>
        </w:rPr>
        <w:tab/>
        <w:t>Kładzenie nawierzchni</w:t>
      </w:r>
    </w:p>
    <w:p w:rsidR="004E51B9" w:rsidRPr="004E51B9" w:rsidRDefault="004E51B9" w:rsidP="004E51B9">
      <w:pPr>
        <w:pStyle w:val="Akapitzlist"/>
        <w:keepNext/>
        <w:keepLines/>
        <w:spacing w:line="276" w:lineRule="auto"/>
        <w:ind w:left="360"/>
        <w:rPr>
          <w:rFonts w:asciiTheme="minorHAnsi" w:hAnsiTheme="minorHAnsi" w:cstheme="minorHAnsi"/>
          <w:b/>
          <w:lang w:eastAsia="pl-PL"/>
        </w:rPr>
      </w:pPr>
      <w:r w:rsidRPr="004E51B9">
        <w:rPr>
          <w:rFonts w:asciiTheme="minorHAnsi" w:hAnsiTheme="minorHAnsi" w:cstheme="minorHAnsi"/>
          <w:b/>
          <w:lang w:eastAsia="pl-PL"/>
        </w:rPr>
        <w:t>45442000-7</w:t>
      </w:r>
      <w:r w:rsidRPr="004E51B9">
        <w:rPr>
          <w:rFonts w:asciiTheme="minorHAnsi" w:hAnsiTheme="minorHAnsi" w:cstheme="minorHAnsi"/>
          <w:b/>
          <w:lang w:eastAsia="pl-PL"/>
        </w:rPr>
        <w:tab/>
        <w:t>Nakładanie powierzchni kryjących</w:t>
      </w:r>
    </w:p>
    <w:p w:rsidR="004E51B9" w:rsidRPr="004E51B9" w:rsidRDefault="004E51B9" w:rsidP="004E51B9">
      <w:pPr>
        <w:pStyle w:val="Akapitzlist"/>
        <w:keepNext/>
        <w:keepLines/>
        <w:spacing w:line="276" w:lineRule="auto"/>
        <w:ind w:left="360"/>
        <w:rPr>
          <w:rFonts w:asciiTheme="minorHAnsi" w:hAnsiTheme="minorHAnsi" w:cstheme="minorHAnsi"/>
          <w:b/>
          <w:lang w:eastAsia="pl-PL"/>
        </w:rPr>
      </w:pPr>
      <w:r w:rsidRPr="004E51B9">
        <w:rPr>
          <w:rFonts w:asciiTheme="minorHAnsi" w:hAnsiTheme="minorHAnsi" w:cstheme="minorHAnsi"/>
          <w:b/>
          <w:lang w:eastAsia="pl-PL"/>
        </w:rPr>
        <w:t>45442100-8</w:t>
      </w:r>
      <w:r w:rsidRPr="004E51B9">
        <w:rPr>
          <w:rFonts w:asciiTheme="minorHAnsi" w:hAnsiTheme="minorHAnsi" w:cstheme="minorHAnsi"/>
          <w:b/>
          <w:lang w:eastAsia="pl-PL"/>
        </w:rPr>
        <w:tab/>
        <w:t>Roboty malarskie</w:t>
      </w:r>
    </w:p>
    <w:p w:rsidR="004E51B9" w:rsidRPr="004E51B9" w:rsidRDefault="004E51B9" w:rsidP="004E51B9">
      <w:pPr>
        <w:pStyle w:val="Akapitzlist"/>
        <w:keepNext/>
        <w:keepLines/>
        <w:spacing w:line="276" w:lineRule="auto"/>
        <w:ind w:left="360"/>
        <w:rPr>
          <w:rFonts w:asciiTheme="minorHAnsi" w:hAnsiTheme="minorHAnsi" w:cstheme="minorHAnsi"/>
          <w:b/>
          <w:lang w:eastAsia="pl-PL"/>
        </w:rPr>
      </w:pPr>
      <w:r w:rsidRPr="004E51B9">
        <w:rPr>
          <w:rFonts w:asciiTheme="minorHAnsi" w:hAnsiTheme="minorHAnsi" w:cstheme="minorHAnsi"/>
          <w:b/>
          <w:lang w:eastAsia="pl-PL"/>
        </w:rPr>
        <w:t>45442300-0</w:t>
      </w:r>
      <w:r w:rsidRPr="004E51B9">
        <w:rPr>
          <w:rFonts w:asciiTheme="minorHAnsi" w:hAnsiTheme="minorHAnsi" w:cstheme="minorHAnsi"/>
          <w:b/>
          <w:lang w:eastAsia="pl-PL"/>
        </w:rPr>
        <w:tab/>
        <w:t>Roboty w zakresie ochrony powierzchni</w:t>
      </w:r>
    </w:p>
    <w:p w:rsidR="004E51B9" w:rsidRPr="004E51B9" w:rsidRDefault="004E51B9" w:rsidP="004E51B9">
      <w:pPr>
        <w:pStyle w:val="Akapitzlist"/>
        <w:keepNext/>
        <w:keepLines/>
        <w:spacing w:line="276" w:lineRule="auto"/>
        <w:ind w:left="360"/>
        <w:rPr>
          <w:rFonts w:asciiTheme="minorHAnsi" w:hAnsiTheme="minorHAnsi" w:cstheme="minorHAnsi"/>
          <w:b/>
          <w:lang w:eastAsia="pl-PL"/>
        </w:rPr>
      </w:pPr>
      <w:r w:rsidRPr="004E51B9">
        <w:rPr>
          <w:rFonts w:asciiTheme="minorHAnsi" w:hAnsiTheme="minorHAnsi" w:cstheme="minorHAnsi"/>
          <w:b/>
          <w:lang w:eastAsia="pl-PL"/>
        </w:rPr>
        <w:t>45450000-6</w:t>
      </w:r>
      <w:r w:rsidRPr="004E51B9">
        <w:rPr>
          <w:rFonts w:asciiTheme="minorHAnsi" w:hAnsiTheme="minorHAnsi" w:cstheme="minorHAnsi"/>
          <w:b/>
          <w:lang w:eastAsia="pl-PL"/>
        </w:rPr>
        <w:tab/>
        <w:t>Roboty budowlane wykończeniowe, pozostałe</w:t>
      </w:r>
    </w:p>
    <w:p w:rsidR="004E51B9" w:rsidRPr="004E51B9" w:rsidRDefault="004E51B9" w:rsidP="004E51B9">
      <w:pPr>
        <w:pStyle w:val="Akapitzlist"/>
        <w:keepNext/>
        <w:keepLines/>
        <w:spacing w:line="276" w:lineRule="auto"/>
        <w:ind w:left="360"/>
        <w:rPr>
          <w:rFonts w:asciiTheme="minorHAnsi" w:hAnsiTheme="minorHAnsi" w:cstheme="minorHAnsi"/>
          <w:b/>
          <w:lang w:eastAsia="pl-PL"/>
        </w:rPr>
      </w:pPr>
      <w:r w:rsidRPr="004E51B9">
        <w:rPr>
          <w:rFonts w:asciiTheme="minorHAnsi" w:hAnsiTheme="minorHAnsi" w:cstheme="minorHAnsi"/>
          <w:b/>
          <w:lang w:eastAsia="pl-PL"/>
        </w:rPr>
        <w:t>45454000-4</w:t>
      </w:r>
      <w:r w:rsidRPr="004E51B9">
        <w:rPr>
          <w:rFonts w:asciiTheme="minorHAnsi" w:hAnsiTheme="minorHAnsi" w:cstheme="minorHAnsi"/>
          <w:b/>
          <w:lang w:eastAsia="pl-PL"/>
        </w:rPr>
        <w:tab/>
        <w:t>Roboty restrukturyzacyjne</w:t>
      </w:r>
    </w:p>
    <w:p w:rsidR="004E51B9" w:rsidRDefault="004E51B9" w:rsidP="004E51B9">
      <w:pPr>
        <w:pStyle w:val="Akapitzlist"/>
        <w:keepNext/>
        <w:keepLines/>
        <w:spacing w:line="276" w:lineRule="auto"/>
        <w:ind w:left="360"/>
        <w:rPr>
          <w:rFonts w:asciiTheme="minorHAnsi" w:hAnsiTheme="minorHAnsi" w:cstheme="minorHAnsi"/>
          <w:b/>
          <w:lang w:eastAsia="pl-PL"/>
        </w:rPr>
      </w:pPr>
      <w:r w:rsidRPr="004E51B9">
        <w:rPr>
          <w:rFonts w:asciiTheme="minorHAnsi" w:hAnsiTheme="minorHAnsi" w:cstheme="minorHAnsi"/>
          <w:b/>
          <w:lang w:eastAsia="pl-PL"/>
        </w:rPr>
        <w:t>45454100-5</w:t>
      </w:r>
      <w:r w:rsidRPr="004E51B9">
        <w:rPr>
          <w:rFonts w:asciiTheme="minorHAnsi" w:hAnsiTheme="minorHAnsi" w:cstheme="minorHAnsi"/>
          <w:b/>
          <w:lang w:eastAsia="pl-PL"/>
        </w:rPr>
        <w:tab/>
        <w:t>Odnawianie</w:t>
      </w:r>
    </w:p>
    <w:p w:rsidR="00CD33DA" w:rsidRPr="00CD33DA" w:rsidRDefault="00CD33DA" w:rsidP="00CD33DA">
      <w:pPr>
        <w:pStyle w:val="Akapitzlist"/>
        <w:keepNext/>
        <w:keepLines/>
        <w:spacing w:line="276" w:lineRule="auto"/>
        <w:ind w:left="360"/>
        <w:rPr>
          <w:rFonts w:asciiTheme="minorHAnsi" w:eastAsia="Calibri" w:hAnsiTheme="minorHAnsi" w:cstheme="minorHAnsi"/>
          <w:b/>
          <w:lang w:val="pl-PL" w:eastAsia="en-US"/>
        </w:rPr>
      </w:pPr>
      <w:r w:rsidRPr="00CD33DA">
        <w:rPr>
          <w:rFonts w:asciiTheme="minorHAnsi" w:eastAsia="Calibri" w:hAnsiTheme="minorHAnsi" w:cstheme="minorHAnsi"/>
          <w:b/>
          <w:lang w:val="pl-PL" w:eastAsia="en-US"/>
        </w:rPr>
        <w:t>45300000-0</w:t>
      </w:r>
      <w:r w:rsidRPr="00CD33DA">
        <w:rPr>
          <w:rFonts w:asciiTheme="minorHAnsi" w:eastAsia="Calibri" w:hAnsiTheme="minorHAnsi" w:cstheme="minorHAnsi"/>
          <w:b/>
          <w:lang w:val="pl-PL" w:eastAsia="en-US"/>
        </w:rPr>
        <w:tab/>
        <w:t>Roboty instalacyjne w budynkach</w:t>
      </w:r>
    </w:p>
    <w:p w:rsidR="00CD33DA" w:rsidRPr="00CD33DA" w:rsidRDefault="00CD33DA" w:rsidP="00CD33DA">
      <w:pPr>
        <w:pStyle w:val="Akapitzlist"/>
        <w:keepNext/>
        <w:keepLines/>
        <w:spacing w:line="276" w:lineRule="auto"/>
        <w:ind w:left="360"/>
        <w:rPr>
          <w:rFonts w:asciiTheme="minorHAnsi" w:eastAsia="Calibri" w:hAnsiTheme="minorHAnsi" w:cstheme="minorHAnsi"/>
          <w:b/>
          <w:lang w:val="pl-PL" w:eastAsia="en-US"/>
        </w:rPr>
      </w:pPr>
      <w:r w:rsidRPr="00CD33DA">
        <w:rPr>
          <w:rFonts w:asciiTheme="minorHAnsi" w:eastAsia="Calibri" w:hAnsiTheme="minorHAnsi" w:cstheme="minorHAnsi"/>
          <w:b/>
          <w:lang w:val="pl-PL" w:eastAsia="en-US"/>
        </w:rPr>
        <w:lastRenderedPageBreak/>
        <w:t>45310000-3</w:t>
      </w:r>
      <w:r w:rsidRPr="00CD33DA">
        <w:rPr>
          <w:rFonts w:asciiTheme="minorHAnsi" w:eastAsia="Calibri" w:hAnsiTheme="minorHAnsi" w:cstheme="minorHAnsi"/>
          <w:b/>
          <w:lang w:val="pl-PL" w:eastAsia="en-US"/>
        </w:rPr>
        <w:tab/>
        <w:t>Roboty instalacyjne elektryczne</w:t>
      </w:r>
    </w:p>
    <w:p w:rsidR="00CD33DA" w:rsidRPr="00CD33DA" w:rsidRDefault="00CD33DA" w:rsidP="00CD33DA">
      <w:pPr>
        <w:pStyle w:val="Akapitzlist"/>
        <w:keepNext/>
        <w:keepLines/>
        <w:spacing w:line="276" w:lineRule="auto"/>
        <w:ind w:left="360"/>
        <w:rPr>
          <w:rFonts w:asciiTheme="minorHAnsi" w:eastAsia="Calibri" w:hAnsiTheme="minorHAnsi" w:cstheme="minorHAnsi"/>
          <w:b/>
          <w:lang w:val="pl-PL" w:eastAsia="en-US"/>
        </w:rPr>
      </w:pPr>
      <w:r w:rsidRPr="00CD33DA">
        <w:rPr>
          <w:rFonts w:asciiTheme="minorHAnsi" w:eastAsia="Calibri" w:hAnsiTheme="minorHAnsi" w:cstheme="minorHAnsi"/>
          <w:b/>
          <w:lang w:val="pl-PL" w:eastAsia="en-US"/>
        </w:rPr>
        <w:t>45311100-1</w:t>
      </w:r>
      <w:r w:rsidRPr="00CD33DA">
        <w:rPr>
          <w:rFonts w:asciiTheme="minorHAnsi" w:eastAsia="Calibri" w:hAnsiTheme="minorHAnsi" w:cstheme="minorHAnsi"/>
          <w:b/>
          <w:lang w:val="pl-PL" w:eastAsia="en-US"/>
        </w:rPr>
        <w:tab/>
        <w:t>Roboty w zakresie okablowania elektrycznego</w:t>
      </w:r>
    </w:p>
    <w:p w:rsidR="00CD33DA" w:rsidRPr="00CD33DA" w:rsidRDefault="00CD33DA" w:rsidP="00CD33DA">
      <w:pPr>
        <w:pStyle w:val="Akapitzlist"/>
        <w:keepNext/>
        <w:keepLines/>
        <w:spacing w:line="276" w:lineRule="auto"/>
        <w:ind w:left="360"/>
        <w:rPr>
          <w:rFonts w:asciiTheme="minorHAnsi" w:eastAsia="Calibri" w:hAnsiTheme="minorHAnsi" w:cstheme="minorHAnsi"/>
          <w:b/>
          <w:lang w:val="pl-PL" w:eastAsia="en-US"/>
        </w:rPr>
      </w:pPr>
      <w:r w:rsidRPr="00CD33DA">
        <w:rPr>
          <w:rFonts w:asciiTheme="minorHAnsi" w:eastAsia="Calibri" w:hAnsiTheme="minorHAnsi" w:cstheme="minorHAnsi"/>
          <w:b/>
          <w:lang w:val="pl-PL" w:eastAsia="en-US"/>
        </w:rPr>
        <w:t>45311200-2</w:t>
      </w:r>
      <w:r w:rsidRPr="00CD33DA">
        <w:rPr>
          <w:rFonts w:asciiTheme="minorHAnsi" w:eastAsia="Calibri" w:hAnsiTheme="minorHAnsi" w:cstheme="minorHAnsi"/>
          <w:b/>
          <w:lang w:val="pl-PL" w:eastAsia="en-US"/>
        </w:rPr>
        <w:tab/>
        <w:t>Roboty w zakresie instalacji elektrycznych</w:t>
      </w:r>
    </w:p>
    <w:p w:rsidR="00CD33DA" w:rsidRDefault="00CD33DA" w:rsidP="00CD33DA">
      <w:pPr>
        <w:pStyle w:val="Akapitzlist"/>
        <w:keepNext/>
        <w:keepLines/>
        <w:spacing w:line="276" w:lineRule="auto"/>
        <w:ind w:left="360"/>
        <w:rPr>
          <w:rFonts w:asciiTheme="minorHAnsi" w:eastAsia="Calibri" w:hAnsiTheme="minorHAnsi" w:cstheme="minorHAnsi"/>
          <w:b/>
          <w:lang w:val="pl-PL" w:eastAsia="en-US"/>
        </w:rPr>
      </w:pPr>
      <w:r w:rsidRPr="00CD33DA">
        <w:rPr>
          <w:rFonts w:asciiTheme="minorHAnsi" w:eastAsia="Calibri" w:hAnsiTheme="minorHAnsi" w:cstheme="minorHAnsi"/>
          <w:b/>
          <w:lang w:val="pl-PL" w:eastAsia="en-US"/>
        </w:rPr>
        <w:t>45317000-2</w:t>
      </w:r>
      <w:r w:rsidRPr="00CD33DA">
        <w:rPr>
          <w:rFonts w:asciiTheme="minorHAnsi" w:eastAsia="Calibri" w:hAnsiTheme="minorHAnsi" w:cstheme="minorHAnsi"/>
          <w:b/>
          <w:lang w:val="pl-PL" w:eastAsia="en-US"/>
        </w:rPr>
        <w:tab/>
        <w:t>Inne instalacje elektryczne</w:t>
      </w:r>
    </w:p>
    <w:p w:rsidR="00C06532" w:rsidRPr="00C06532" w:rsidRDefault="00C06532" w:rsidP="00C06532">
      <w:pPr>
        <w:pStyle w:val="Akapitzlist"/>
        <w:keepNext/>
        <w:keepLines/>
        <w:spacing w:line="276" w:lineRule="auto"/>
        <w:ind w:left="360"/>
        <w:rPr>
          <w:rFonts w:asciiTheme="minorHAnsi" w:eastAsia="Calibri" w:hAnsiTheme="minorHAnsi" w:cstheme="minorHAnsi"/>
          <w:b/>
          <w:lang w:val="pl-PL" w:eastAsia="en-US"/>
        </w:rPr>
      </w:pPr>
      <w:r w:rsidRPr="00C06532">
        <w:rPr>
          <w:rFonts w:asciiTheme="minorHAnsi" w:eastAsia="Calibri" w:hAnsiTheme="minorHAnsi" w:cstheme="minorHAnsi"/>
          <w:b/>
          <w:lang w:val="pl-PL" w:eastAsia="en-US"/>
        </w:rPr>
        <w:t>45330000-9</w:t>
      </w:r>
      <w:r w:rsidRPr="00C06532">
        <w:rPr>
          <w:rFonts w:asciiTheme="minorHAnsi" w:eastAsia="Calibri" w:hAnsiTheme="minorHAnsi" w:cstheme="minorHAnsi"/>
          <w:b/>
          <w:lang w:val="pl-PL" w:eastAsia="en-US"/>
        </w:rPr>
        <w:tab/>
        <w:t>Roboty instalacyjne wodno-kanalizacyjne i sanitarne</w:t>
      </w:r>
    </w:p>
    <w:p w:rsidR="00C06532" w:rsidRPr="00C06532" w:rsidRDefault="00C06532" w:rsidP="00C06532">
      <w:pPr>
        <w:pStyle w:val="Akapitzlist"/>
        <w:keepNext/>
        <w:keepLines/>
        <w:spacing w:line="276" w:lineRule="auto"/>
        <w:ind w:left="360"/>
        <w:rPr>
          <w:rFonts w:asciiTheme="minorHAnsi" w:eastAsia="Calibri" w:hAnsiTheme="minorHAnsi" w:cstheme="minorHAnsi"/>
          <w:b/>
          <w:lang w:val="pl-PL" w:eastAsia="en-US"/>
        </w:rPr>
      </w:pPr>
      <w:r w:rsidRPr="00C06532">
        <w:rPr>
          <w:rFonts w:asciiTheme="minorHAnsi" w:eastAsia="Calibri" w:hAnsiTheme="minorHAnsi" w:cstheme="minorHAnsi"/>
          <w:b/>
          <w:lang w:val="pl-PL" w:eastAsia="en-US"/>
        </w:rPr>
        <w:t>45331200-8</w:t>
      </w:r>
      <w:r w:rsidRPr="00C06532">
        <w:rPr>
          <w:rFonts w:asciiTheme="minorHAnsi" w:eastAsia="Calibri" w:hAnsiTheme="minorHAnsi" w:cstheme="minorHAnsi"/>
          <w:b/>
          <w:lang w:val="pl-PL" w:eastAsia="en-US"/>
        </w:rPr>
        <w:tab/>
        <w:t>Instalowanie urządzeń wentylacyjnych i klimatyzacyjnych</w:t>
      </w:r>
    </w:p>
    <w:p w:rsidR="00C06532" w:rsidRPr="00C06532" w:rsidRDefault="00C06532" w:rsidP="00C06532">
      <w:pPr>
        <w:pStyle w:val="Akapitzlist"/>
        <w:keepNext/>
        <w:keepLines/>
        <w:spacing w:line="276" w:lineRule="auto"/>
        <w:ind w:left="360"/>
        <w:rPr>
          <w:rFonts w:asciiTheme="minorHAnsi" w:eastAsia="Calibri" w:hAnsiTheme="minorHAnsi" w:cstheme="minorHAnsi"/>
          <w:b/>
          <w:lang w:val="pl-PL" w:eastAsia="en-US"/>
        </w:rPr>
      </w:pPr>
      <w:r w:rsidRPr="00C06532">
        <w:rPr>
          <w:rFonts w:asciiTheme="minorHAnsi" w:eastAsia="Calibri" w:hAnsiTheme="minorHAnsi" w:cstheme="minorHAnsi"/>
          <w:b/>
          <w:lang w:val="pl-PL" w:eastAsia="en-US"/>
        </w:rPr>
        <w:t>45331210-1</w:t>
      </w:r>
      <w:r w:rsidRPr="00C06532">
        <w:rPr>
          <w:rFonts w:asciiTheme="minorHAnsi" w:eastAsia="Calibri" w:hAnsiTheme="minorHAnsi" w:cstheme="minorHAnsi"/>
          <w:b/>
          <w:lang w:val="pl-PL" w:eastAsia="en-US"/>
        </w:rPr>
        <w:tab/>
        <w:t>Instalowanie wentylacji</w:t>
      </w:r>
    </w:p>
    <w:p w:rsidR="00C06532" w:rsidRPr="00C06532" w:rsidRDefault="00C06532" w:rsidP="00C06532">
      <w:pPr>
        <w:pStyle w:val="Akapitzlist"/>
        <w:keepNext/>
        <w:keepLines/>
        <w:spacing w:line="276" w:lineRule="auto"/>
        <w:ind w:left="360"/>
        <w:rPr>
          <w:rFonts w:asciiTheme="minorHAnsi" w:eastAsia="Calibri" w:hAnsiTheme="minorHAnsi" w:cstheme="minorHAnsi"/>
          <w:b/>
          <w:lang w:val="pl-PL" w:eastAsia="en-US"/>
        </w:rPr>
      </w:pPr>
      <w:r w:rsidRPr="00C06532">
        <w:rPr>
          <w:rFonts w:asciiTheme="minorHAnsi" w:eastAsia="Calibri" w:hAnsiTheme="minorHAnsi" w:cstheme="minorHAnsi"/>
          <w:b/>
          <w:lang w:val="pl-PL" w:eastAsia="en-US"/>
        </w:rPr>
        <w:t>45332000-3</w:t>
      </w:r>
      <w:r w:rsidRPr="00C06532">
        <w:rPr>
          <w:rFonts w:asciiTheme="minorHAnsi" w:eastAsia="Calibri" w:hAnsiTheme="minorHAnsi" w:cstheme="minorHAnsi"/>
          <w:b/>
          <w:lang w:val="pl-PL" w:eastAsia="en-US"/>
        </w:rPr>
        <w:tab/>
        <w:t>Roboty instalacyjne wodne i kanalizacyjne</w:t>
      </w:r>
    </w:p>
    <w:p w:rsidR="00C06532" w:rsidRPr="00C06532" w:rsidRDefault="00C06532" w:rsidP="00C06532">
      <w:pPr>
        <w:pStyle w:val="Akapitzlist"/>
        <w:keepNext/>
        <w:keepLines/>
        <w:spacing w:line="276" w:lineRule="auto"/>
        <w:ind w:left="360"/>
        <w:rPr>
          <w:rFonts w:asciiTheme="minorHAnsi" w:eastAsia="Calibri" w:hAnsiTheme="minorHAnsi" w:cstheme="minorHAnsi"/>
          <w:b/>
          <w:lang w:val="pl-PL" w:eastAsia="en-US"/>
        </w:rPr>
      </w:pPr>
      <w:r w:rsidRPr="00C06532">
        <w:rPr>
          <w:rFonts w:asciiTheme="minorHAnsi" w:eastAsia="Calibri" w:hAnsiTheme="minorHAnsi" w:cstheme="minorHAnsi"/>
          <w:b/>
          <w:lang w:val="pl-PL" w:eastAsia="en-US"/>
        </w:rPr>
        <w:t>45332200-5</w:t>
      </w:r>
      <w:r w:rsidRPr="00C06532">
        <w:rPr>
          <w:rFonts w:asciiTheme="minorHAnsi" w:eastAsia="Calibri" w:hAnsiTheme="minorHAnsi" w:cstheme="minorHAnsi"/>
          <w:b/>
          <w:lang w:val="pl-PL" w:eastAsia="en-US"/>
        </w:rPr>
        <w:tab/>
        <w:t>Roboty instalacyjne hydrauliczne</w:t>
      </w:r>
    </w:p>
    <w:p w:rsidR="00C06532" w:rsidRPr="00C06532" w:rsidRDefault="00C06532" w:rsidP="00C06532">
      <w:pPr>
        <w:pStyle w:val="Akapitzlist"/>
        <w:keepNext/>
        <w:keepLines/>
        <w:spacing w:line="276" w:lineRule="auto"/>
        <w:ind w:left="360"/>
        <w:rPr>
          <w:rFonts w:asciiTheme="minorHAnsi" w:eastAsia="Calibri" w:hAnsiTheme="minorHAnsi" w:cstheme="minorHAnsi"/>
          <w:b/>
          <w:lang w:val="pl-PL" w:eastAsia="en-US"/>
        </w:rPr>
      </w:pPr>
      <w:r w:rsidRPr="00C06532">
        <w:rPr>
          <w:rFonts w:asciiTheme="minorHAnsi" w:eastAsia="Calibri" w:hAnsiTheme="minorHAnsi" w:cstheme="minorHAnsi"/>
          <w:b/>
          <w:lang w:val="pl-PL" w:eastAsia="en-US"/>
        </w:rPr>
        <w:t>45332300-6</w:t>
      </w:r>
      <w:r w:rsidRPr="00C06532">
        <w:rPr>
          <w:rFonts w:asciiTheme="minorHAnsi" w:eastAsia="Calibri" w:hAnsiTheme="minorHAnsi" w:cstheme="minorHAnsi"/>
          <w:b/>
          <w:lang w:val="pl-PL" w:eastAsia="en-US"/>
        </w:rPr>
        <w:tab/>
        <w:t>Roboty instalacyjne kanalizacyjne</w:t>
      </w:r>
    </w:p>
    <w:p w:rsidR="00CD33DA" w:rsidRPr="00C06532" w:rsidRDefault="00C06532" w:rsidP="00C06532">
      <w:pPr>
        <w:pStyle w:val="Akapitzlist"/>
        <w:keepNext/>
        <w:keepLines/>
        <w:spacing w:line="276" w:lineRule="auto"/>
        <w:ind w:left="360"/>
        <w:rPr>
          <w:rFonts w:asciiTheme="minorHAnsi" w:eastAsia="Calibri" w:hAnsiTheme="minorHAnsi" w:cstheme="minorHAnsi"/>
          <w:b/>
          <w:lang w:val="pl-PL" w:eastAsia="en-US"/>
        </w:rPr>
      </w:pPr>
      <w:r w:rsidRPr="00C06532">
        <w:rPr>
          <w:rFonts w:asciiTheme="minorHAnsi" w:eastAsia="Calibri" w:hAnsiTheme="minorHAnsi" w:cstheme="minorHAnsi"/>
          <w:b/>
          <w:lang w:val="pl-PL" w:eastAsia="en-US"/>
        </w:rPr>
        <w:t>45332400-7</w:t>
      </w:r>
      <w:r w:rsidRPr="00C06532">
        <w:rPr>
          <w:rFonts w:asciiTheme="minorHAnsi" w:eastAsia="Calibri" w:hAnsiTheme="minorHAnsi" w:cstheme="minorHAnsi"/>
          <w:b/>
          <w:lang w:val="pl-PL" w:eastAsia="en-US"/>
        </w:rPr>
        <w:tab/>
        <w:t>Roboty instalacyjne w zakresie urządzeń sanitarnych</w:t>
      </w:r>
    </w:p>
    <w:p w:rsidR="00AC6DD3" w:rsidRPr="00A109A0" w:rsidRDefault="00AC6DD3" w:rsidP="00CA31A7">
      <w:pPr>
        <w:pStyle w:val="Akapitzlist"/>
        <w:keepNext/>
        <w:keepLines/>
        <w:numPr>
          <w:ilvl w:val="0"/>
          <w:numId w:val="29"/>
        </w:numPr>
        <w:spacing w:line="276" w:lineRule="auto"/>
        <w:rPr>
          <w:rFonts w:asciiTheme="minorHAnsi" w:eastAsia="Calibri" w:hAnsiTheme="minorHAnsi" w:cstheme="minorHAnsi"/>
          <w:lang w:val="pl-PL" w:eastAsia="en-US"/>
        </w:rPr>
      </w:pPr>
      <w:r w:rsidRPr="00A109A0">
        <w:rPr>
          <w:rFonts w:asciiTheme="minorHAnsi" w:hAnsiTheme="minorHAnsi" w:cstheme="minorHAnsi"/>
        </w:rPr>
        <w:t>Zamawiający nie dopuszcza składania ofert częściowych</w:t>
      </w:r>
      <w:r w:rsidRPr="00A109A0">
        <w:rPr>
          <w:rFonts w:asciiTheme="minorHAnsi" w:hAnsiTheme="minorHAnsi" w:cstheme="minorHAnsi"/>
          <w:lang w:val="pl-PL"/>
        </w:rPr>
        <w:t>.</w:t>
      </w:r>
    </w:p>
    <w:p w:rsidR="00327229" w:rsidRPr="00F115EE" w:rsidRDefault="00AC6DD3" w:rsidP="00F115EE">
      <w:pPr>
        <w:pStyle w:val="Akapitzlist"/>
        <w:keepNext/>
        <w:keepLines/>
        <w:spacing w:line="276" w:lineRule="auto"/>
        <w:ind w:left="357"/>
        <w:rPr>
          <w:rFonts w:asciiTheme="minorHAnsi" w:eastAsia="Calibri" w:hAnsiTheme="minorHAnsi" w:cstheme="minorHAnsi"/>
          <w:lang w:val="pl-PL" w:eastAsia="en-US"/>
        </w:rPr>
      </w:pPr>
      <w:r w:rsidRPr="00F41085">
        <w:rPr>
          <w:rFonts w:asciiTheme="minorHAnsi" w:eastAsia="Calibri" w:hAnsiTheme="minorHAnsi" w:cstheme="minorHAnsi"/>
          <w:lang w:val="pl-PL" w:eastAsia="en-US"/>
        </w:rPr>
        <w:t>Potrzeba koordynacji działań różnych wykonawców re</w:t>
      </w:r>
      <w:r w:rsidR="00F115EE">
        <w:rPr>
          <w:rFonts w:asciiTheme="minorHAnsi" w:eastAsia="Calibri" w:hAnsiTheme="minorHAnsi" w:cstheme="minorHAnsi"/>
          <w:lang w:val="pl-PL" w:eastAsia="en-US"/>
        </w:rPr>
        <w:t>alizujących poszczególne części</w:t>
      </w:r>
    </w:p>
    <w:p w:rsidR="00510FAD" w:rsidRDefault="00AC6DD3" w:rsidP="00327229">
      <w:pPr>
        <w:pStyle w:val="Akapitzlist"/>
        <w:keepNext/>
        <w:keepLines/>
        <w:spacing w:line="276" w:lineRule="auto"/>
        <w:ind w:left="357"/>
        <w:rPr>
          <w:rFonts w:asciiTheme="minorHAnsi" w:eastAsia="Calibri" w:hAnsiTheme="minorHAnsi" w:cstheme="minorHAnsi"/>
          <w:lang w:val="pl-PL" w:eastAsia="en-US"/>
        </w:rPr>
      </w:pPr>
      <w:r w:rsidRPr="00F41085">
        <w:rPr>
          <w:rFonts w:asciiTheme="minorHAnsi" w:eastAsia="Calibri" w:hAnsiTheme="minorHAnsi" w:cstheme="minorHAnsi"/>
          <w:lang w:val="pl-PL" w:eastAsia="en-US"/>
        </w:rPr>
        <w:t>zadania może stanowić zagrożenie dla właściwego wykonania zamówienia, kt</w:t>
      </w:r>
      <w:r w:rsidR="00C72C49" w:rsidRPr="00F41085">
        <w:rPr>
          <w:rFonts w:asciiTheme="minorHAnsi" w:eastAsia="Calibri" w:hAnsiTheme="minorHAnsi" w:cstheme="minorHAnsi"/>
          <w:lang w:val="pl-PL" w:eastAsia="en-US"/>
        </w:rPr>
        <w:t>óre obejmuje swym zakresem jedną</w:t>
      </w:r>
      <w:r w:rsidRPr="00F41085">
        <w:rPr>
          <w:rFonts w:asciiTheme="minorHAnsi" w:eastAsia="Calibri" w:hAnsiTheme="minorHAnsi" w:cstheme="minorHAnsi"/>
          <w:lang w:val="pl-PL" w:eastAsia="en-US"/>
        </w:rPr>
        <w:t xml:space="preserve"> całość techniczno-użytkową.</w:t>
      </w:r>
      <w:r w:rsidR="000B71FC" w:rsidRPr="00F41085">
        <w:rPr>
          <w:rFonts w:asciiTheme="minorHAnsi" w:hAnsiTheme="minorHAnsi" w:cstheme="minorHAnsi"/>
        </w:rPr>
        <w:t xml:space="preserve"> </w:t>
      </w:r>
      <w:r w:rsidR="000B71FC" w:rsidRPr="00F41085">
        <w:rPr>
          <w:rFonts w:asciiTheme="minorHAnsi" w:eastAsia="Calibri" w:hAnsiTheme="minorHAnsi" w:cstheme="minorHAnsi"/>
          <w:lang w:val="pl-PL" w:eastAsia="en-US"/>
        </w:rPr>
        <w:t xml:space="preserve">Podział zamówienia na części: rozdzielenie prac i robót budowlanych spowodowałoby nadmierne trudności techniczne, a potrzeba skoordynowania działań w tym zakresie zagrażałaby prawidłowej realizacji całości zamówienia. Następstwem podziału zamówienia na części byłoby także rozmycie odpowiedzialności wśród poszczególnych Wykonawców za realizację przedmiotowego zamówienia oraz problemy w egzekwowaniu praw Zamawiającego wynikających </w:t>
      </w:r>
      <w:r w:rsidR="00F115EE">
        <w:rPr>
          <w:rFonts w:asciiTheme="minorHAnsi" w:eastAsia="Calibri" w:hAnsiTheme="minorHAnsi" w:cstheme="minorHAnsi"/>
          <w:lang w:val="pl-PL" w:eastAsia="en-US"/>
        </w:rPr>
        <w:t>z</w:t>
      </w:r>
      <w:r w:rsidR="000B71FC" w:rsidRPr="00F41085">
        <w:rPr>
          <w:rFonts w:asciiTheme="minorHAnsi" w:eastAsia="Calibri" w:hAnsiTheme="minorHAnsi" w:cstheme="minorHAnsi"/>
          <w:lang w:val="pl-PL" w:eastAsia="en-US"/>
        </w:rPr>
        <w:t xml:space="preserve"> gwarancji na przedmiot zamówienia. Zamawiający dopuszcza udział podwykonawców przy realizacji przedmiotowego zamówienia, nie zastrzegając obowiązku wykonywania kluczowych części zamówienia przez jednego Wykonawcę, co w praktyce umożliwia wykonanie zamówienia w relacji generalny Wykonawca</w:t>
      </w:r>
      <w:r w:rsidR="004508EA" w:rsidRPr="00F41085">
        <w:rPr>
          <w:rFonts w:asciiTheme="minorHAnsi" w:eastAsia="Calibri" w:hAnsiTheme="minorHAnsi" w:cstheme="minorHAnsi"/>
          <w:lang w:val="pl-PL" w:eastAsia="en-US"/>
        </w:rPr>
        <w:t xml:space="preserve"> </w:t>
      </w:r>
      <w:r w:rsidR="000B71FC" w:rsidRPr="00F41085">
        <w:rPr>
          <w:rFonts w:asciiTheme="minorHAnsi" w:eastAsia="Calibri" w:hAnsiTheme="minorHAnsi" w:cstheme="minorHAnsi"/>
          <w:lang w:val="pl-PL" w:eastAsia="en-US"/>
        </w:rPr>
        <w:t>-</w:t>
      </w:r>
      <w:r w:rsidR="00510FAD">
        <w:rPr>
          <w:rFonts w:asciiTheme="minorHAnsi" w:eastAsia="Calibri" w:hAnsiTheme="minorHAnsi" w:cstheme="minorHAnsi"/>
          <w:lang w:val="pl-PL" w:eastAsia="en-US"/>
        </w:rPr>
        <w:t xml:space="preserve"> </w:t>
      </w:r>
      <w:r w:rsidR="000B71FC" w:rsidRPr="00F41085">
        <w:rPr>
          <w:rFonts w:asciiTheme="minorHAnsi" w:eastAsia="Calibri" w:hAnsiTheme="minorHAnsi" w:cstheme="minorHAnsi"/>
          <w:lang w:val="pl-PL" w:eastAsia="en-US"/>
        </w:rPr>
        <w:t xml:space="preserve">Podwykonawcy i dopuszczenie innych podmiotów do udziału w postępowaniu. </w:t>
      </w:r>
    </w:p>
    <w:p w:rsidR="00AC6DD3" w:rsidRPr="006D2474" w:rsidRDefault="00F41085" w:rsidP="006A52ED">
      <w:pPr>
        <w:pStyle w:val="Akapitzlist"/>
        <w:spacing w:after="120" w:line="276" w:lineRule="auto"/>
        <w:ind w:left="357"/>
        <w:rPr>
          <w:rFonts w:asciiTheme="minorHAnsi" w:eastAsia="Calibri" w:hAnsiTheme="minorHAnsi" w:cstheme="minorHAnsi"/>
          <w:lang w:val="pl-PL" w:eastAsia="en-US"/>
        </w:rPr>
      </w:pPr>
      <w:r w:rsidRPr="00F41085">
        <w:rPr>
          <w:rFonts w:asciiTheme="minorHAnsi" w:eastAsia="Calibri" w:hAnsiTheme="minorHAnsi" w:cstheme="minorHAnsi"/>
          <w:lang w:val="pl-PL" w:eastAsia="en-US"/>
        </w:rPr>
        <w:t>Zamówienie</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jest</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o</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wartości</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nie</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przekraczającej</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progów</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UE</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i</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z</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dotychczasowych</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doświadczeń</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Zamawiającego</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wynika,</w:t>
      </w:r>
      <w:r>
        <w:rPr>
          <w:rFonts w:asciiTheme="minorHAnsi" w:eastAsia="Calibri" w:hAnsiTheme="minorHAnsi" w:cstheme="minorHAnsi"/>
          <w:lang w:val="pl-PL" w:eastAsia="en-US"/>
        </w:rPr>
        <w:t xml:space="preserve"> </w:t>
      </w:r>
      <w:r w:rsidR="00510FAD">
        <w:rPr>
          <w:rFonts w:asciiTheme="minorHAnsi" w:eastAsia="Calibri" w:hAnsiTheme="minorHAnsi" w:cstheme="minorHAnsi"/>
          <w:lang w:val="pl-PL" w:eastAsia="en-US"/>
        </w:rPr>
        <w:t>że</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o</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takie</w:t>
      </w:r>
      <w:r>
        <w:rPr>
          <w:rFonts w:asciiTheme="minorHAnsi" w:eastAsia="Calibri" w:hAnsiTheme="minorHAnsi" w:cstheme="minorHAnsi"/>
          <w:lang w:val="pl-PL" w:eastAsia="en-US"/>
        </w:rPr>
        <w:t xml:space="preserve"> </w:t>
      </w:r>
      <w:r w:rsidR="00510FAD">
        <w:rPr>
          <w:rFonts w:asciiTheme="minorHAnsi" w:eastAsia="Calibri" w:hAnsiTheme="minorHAnsi" w:cstheme="minorHAnsi"/>
          <w:lang w:val="pl-PL" w:eastAsia="en-US"/>
        </w:rPr>
        <w:t>zamówienia</w:t>
      </w:r>
      <w:r>
        <w:rPr>
          <w:rFonts w:asciiTheme="minorHAnsi" w:eastAsia="Calibri" w:hAnsiTheme="minorHAnsi" w:cstheme="minorHAnsi"/>
          <w:lang w:val="pl-PL" w:eastAsia="en-US"/>
        </w:rPr>
        <w:t xml:space="preserve"> </w:t>
      </w:r>
      <w:r w:rsidR="00510FAD" w:rsidRPr="00F41085">
        <w:rPr>
          <w:rFonts w:asciiTheme="minorHAnsi" w:eastAsia="Calibri" w:hAnsiTheme="minorHAnsi" w:cstheme="minorHAnsi"/>
          <w:lang w:val="pl-PL" w:eastAsia="en-US"/>
        </w:rPr>
        <w:t>ubiegają</w:t>
      </w:r>
      <w:r w:rsidR="00510FAD">
        <w:rPr>
          <w:rFonts w:asciiTheme="minorHAnsi" w:eastAsia="Calibri" w:hAnsiTheme="minorHAnsi" w:cstheme="minorHAnsi"/>
          <w:lang w:val="pl-PL" w:eastAsia="en-US"/>
        </w:rPr>
        <w:t xml:space="preserve"> </w:t>
      </w:r>
      <w:r w:rsidR="00510FAD" w:rsidRPr="00F41085">
        <w:rPr>
          <w:rFonts w:asciiTheme="minorHAnsi" w:eastAsia="Calibri" w:hAnsiTheme="minorHAnsi" w:cstheme="minorHAnsi"/>
          <w:lang w:val="pl-PL" w:eastAsia="en-US"/>
        </w:rPr>
        <w:t>się</w:t>
      </w:r>
      <w:r w:rsidR="00510FAD">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głównie</w:t>
      </w:r>
      <w:r>
        <w:rPr>
          <w:rFonts w:asciiTheme="minorHAnsi" w:eastAsia="Calibri" w:hAnsiTheme="minorHAnsi" w:cstheme="minorHAnsi"/>
          <w:lang w:val="pl-PL" w:eastAsia="en-US"/>
        </w:rPr>
        <w:t xml:space="preserve"> </w:t>
      </w:r>
      <w:r w:rsidR="005F25CC">
        <w:rPr>
          <w:rFonts w:asciiTheme="minorHAnsi" w:eastAsia="Calibri" w:hAnsiTheme="minorHAnsi" w:cstheme="minorHAnsi"/>
          <w:lang w:val="pl-PL" w:eastAsia="en-US"/>
        </w:rPr>
        <w:t xml:space="preserve">mikro, </w:t>
      </w:r>
      <w:r w:rsidRPr="00F41085">
        <w:rPr>
          <w:rFonts w:asciiTheme="minorHAnsi" w:eastAsia="Calibri" w:hAnsiTheme="minorHAnsi" w:cstheme="minorHAnsi"/>
          <w:lang w:val="pl-PL" w:eastAsia="en-US"/>
        </w:rPr>
        <w:t>małe</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i</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średnie</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przedsiębiorstwa,</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a</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więc</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zakres</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zamówienia</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jest</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dostosowany</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do</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potrzeb</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sektora</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MŚP</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bez</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konieczności</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dalszego</w:t>
      </w:r>
      <w:r>
        <w:rPr>
          <w:rFonts w:asciiTheme="minorHAnsi" w:eastAsia="Calibri" w:hAnsiTheme="minorHAnsi" w:cstheme="minorHAnsi"/>
          <w:lang w:val="pl-PL" w:eastAsia="en-US"/>
        </w:rPr>
        <w:t xml:space="preserve"> </w:t>
      </w:r>
      <w:r w:rsidR="00FB75D5">
        <w:rPr>
          <w:rFonts w:asciiTheme="minorHAnsi" w:eastAsia="Calibri" w:hAnsiTheme="minorHAnsi" w:cstheme="minorHAnsi"/>
          <w:lang w:val="pl-PL" w:eastAsia="en-US"/>
        </w:rPr>
        <w:t>dzielenia</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zakresu</w:t>
      </w:r>
      <w:r>
        <w:rPr>
          <w:rFonts w:asciiTheme="minorHAnsi" w:eastAsia="Calibri" w:hAnsiTheme="minorHAnsi" w:cstheme="minorHAnsi"/>
          <w:lang w:val="pl-PL" w:eastAsia="en-US"/>
        </w:rPr>
        <w:t xml:space="preserve"> </w:t>
      </w:r>
      <w:r w:rsidRPr="00F41085">
        <w:rPr>
          <w:rFonts w:asciiTheme="minorHAnsi" w:eastAsia="Calibri" w:hAnsiTheme="minorHAnsi" w:cstheme="minorHAnsi"/>
          <w:lang w:val="pl-PL" w:eastAsia="en-US"/>
        </w:rPr>
        <w:t>zamówienia</w:t>
      </w:r>
      <w:r w:rsidR="00FB7549">
        <w:rPr>
          <w:rFonts w:asciiTheme="minorHAnsi" w:eastAsia="Calibri" w:hAnsiTheme="minorHAnsi" w:cstheme="minorHAnsi"/>
          <w:lang w:val="pl-PL" w:eastAsia="en-US"/>
        </w:rPr>
        <w:t>.</w:t>
      </w:r>
    </w:p>
    <w:p w:rsidR="00AC6DD3" w:rsidRPr="006D2474" w:rsidRDefault="00AC6DD3" w:rsidP="00CA31A7">
      <w:pPr>
        <w:pStyle w:val="Akapitzlist"/>
        <w:numPr>
          <w:ilvl w:val="0"/>
          <w:numId w:val="29"/>
        </w:numPr>
        <w:spacing w:after="120" w:line="276" w:lineRule="auto"/>
        <w:ind w:left="357" w:hanging="357"/>
        <w:rPr>
          <w:rFonts w:asciiTheme="minorHAnsi" w:eastAsia="Calibri" w:hAnsiTheme="minorHAnsi" w:cstheme="minorHAnsi"/>
          <w:lang w:val="pl-PL" w:eastAsia="en-US"/>
        </w:rPr>
      </w:pPr>
      <w:r w:rsidRPr="006D2474">
        <w:rPr>
          <w:rFonts w:asciiTheme="minorHAnsi" w:eastAsia="Calibri" w:hAnsiTheme="minorHAnsi" w:cstheme="minorHAnsi"/>
          <w:lang w:val="pl-PL" w:eastAsia="en-US"/>
        </w:rPr>
        <w:t>Zamawiający nie dopuszcza możliwości złożenia oferty wariantowej.</w:t>
      </w:r>
    </w:p>
    <w:p w:rsidR="000357DE" w:rsidRPr="006D2474" w:rsidRDefault="000357DE" w:rsidP="00CA31A7">
      <w:pPr>
        <w:pStyle w:val="Akapitzlist"/>
        <w:numPr>
          <w:ilvl w:val="0"/>
          <w:numId w:val="29"/>
        </w:numPr>
        <w:spacing w:after="120" w:line="276" w:lineRule="auto"/>
        <w:ind w:left="357" w:hanging="357"/>
        <w:rPr>
          <w:rFonts w:asciiTheme="minorHAnsi" w:eastAsia="Calibri" w:hAnsiTheme="minorHAnsi" w:cstheme="minorHAnsi"/>
          <w:lang w:val="pl-PL" w:eastAsia="en-US"/>
        </w:rPr>
      </w:pPr>
      <w:r w:rsidRPr="006D2474">
        <w:rPr>
          <w:rFonts w:asciiTheme="minorHAnsi" w:eastAsia="Calibri" w:hAnsiTheme="minorHAnsi" w:cstheme="minorHAnsi"/>
          <w:lang w:val="pl-PL" w:eastAsia="en-US"/>
        </w:rPr>
        <w:t xml:space="preserve">Zamawiający nie określił w  opisie przedmiotu zamówienia wymagań związanych z realizacją zamówienia, o których mowa w art. 96 ust. 2 pkt 2 </w:t>
      </w:r>
      <w:proofErr w:type="spellStart"/>
      <w:r w:rsidR="00410143">
        <w:rPr>
          <w:rFonts w:asciiTheme="minorHAnsi" w:eastAsia="Calibri" w:hAnsiTheme="minorHAnsi" w:cstheme="minorHAnsi"/>
          <w:lang w:val="pl-PL" w:eastAsia="en-US"/>
        </w:rPr>
        <w:t>Pzp</w:t>
      </w:r>
      <w:proofErr w:type="spellEnd"/>
      <w:r w:rsidRPr="006D2474">
        <w:rPr>
          <w:rFonts w:asciiTheme="minorHAnsi" w:eastAsia="Calibri" w:hAnsiTheme="minorHAnsi" w:cstheme="minorHAnsi"/>
          <w:lang w:val="pl-PL" w:eastAsia="en-US"/>
        </w:rPr>
        <w:t>.</w:t>
      </w:r>
    </w:p>
    <w:p w:rsidR="00C72C49" w:rsidRPr="006D2474" w:rsidRDefault="00C72C49" w:rsidP="00CA31A7">
      <w:pPr>
        <w:pStyle w:val="Akapitzlist"/>
        <w:numPr>
          <w:ilvl w:val="0"/>
          <w:numId w:val="29"/>
        </w:numPr>
        <w:spacing w:after="120" w:line="276" w:lineRule="auto"/>
        <w:ind w:left="357" w:hanging="357"/>
        <w:rPr>
          <w:rFonts w:asciiTheme="minorHAnsi" w:eastAsia="Calibri" w:hAnsiTheme="minorHAnsi" w:cstheme="minorHAnsi"/>
          <w:lang w:val="pl-PL" w:eastAsia="en-US"/>
        </w:rPr>
      </w:pPr>
      <w:r w:rsidRPr="006D2474">
        <w:rPr>
          <w:rFonts w:asciiTheme="minorHAnsi" w:eastAsia="Calibri" w:hAnsiTheme="minorHAnsi" w:cstheme="minorHAnsi"/>
          <w:lang w:val="pl-PL" w:eastAsia="en-US"/>
        </w:rPr>
        <w:t xml:space="preserve">Zamawiający nie przewiduje zastrzeżenia możliwości ubiegania się o udzielenie zamówienia wyłącznie przez Wykonawców, o których mowa w art. 94 </w:t>
      </w:r>
      <w:proofErr w:type="spellStart"/>
      <w:r w:rsidR="00410143">
        <w:rPr>
          <w:rFonts w:asciiTheme="minorHAnsi" w:eastAsia="Calibri" w:hAnsiTheme="minorHAnsi" w:cstheme="minorHAnsi"/>
          <w:lang w:val="pl-PL" w:eastAsia="en-US"/>
        </w:rPr>
        <w:t>Pzp</w:t>
      </w:r>
      <w:proofErr w:type="spellEnd"/>
      <w:r w:rsidRPr="006D2474">
        <w:rPr>
          <w:rFonts w:asciiTheme="minorHAnsi" w:eastAsia="Calibri" w:hAnsiTheme="minorHAnsi" w:cstheme="minorHAnsi"/>
          <w:lang w:val="pl-PL" w:eastAsia="en-US"/>
        </w:rPr>
        <w:t>.</w:t>
      </w:r>
    </w:p>
    <w:p w:rsidR="00C72C49" w:rsidRPr="006D2474" w:rsidRDefault="00C72C49" w:rsidP="00CA31A7">
      <w:pPr>
        <w:pStyle w:val="Akapitzlist"/>
        <w:numPr>
          <w:ilvl w:val="0"/>
          <w:numId w:val="29"/>
        </w:numPr>
        <w:spacing w:after="120" w:line="276" w:lineRule="auto"/>
        <w:ind w:left="357" w:hanging="357"/>
        <w:rPr>
          <w:rFonts w:asciiTheme="minorHAnsi" w:eastAsia="Calibri" w:hAnsiTheme="minorHAnsi" w:cstheme="minorHAnsi"/>
          <w:lang w:val="pl-PL" w:eastAsia="en-US"/>
        </w:rPr>
      </w:pPr>
      <w:r w:rsidRPr="006D2474">
        <w:rPr>
          <w:rFonts w:asciiTheme="minorHAnsi" w:eastAsia="Calibri" w:hAnsiTheme="minorHAnsi" w:cstheme="minorHAnsi"/>
          <w:lang w:val="pl-PL" w:eastAsia="en-US"/>
        </w:rPr>
        <w:t>Zamawiający informuje, że nie przewiduje możliwości udzielenia zamówienia dotychczasowemu wykonawcy robót budowlanych, o którym mow</w:t>
      </w:r>
      <w:r w:rsidR="00410143">
        <w:rPr>
          <w:rFonts w:asciiTheme="minorHAnsi" w:eastAsia="Calibri" w:hAnsiTheme="minorHAnsi" w:cstheme="minorHAnsi"/>
          <w:lang w:val="pl-PL" w:eastAsia="en-US"/>
        </w:rPr>
        <w:t xml:space="preserve">a w art. 214 ust. 1 pkt 7 </w:t>
      </w:r>
      <w:proofErr w:type="spellStart"/>
      <w:r w:rsidR="00410143">
        <w:rPr>
          <w:rFonts w:asciiTheme="minorHAnsi" w:eastAsia="Calibri" w:hAnsiTheme="minorHAnsi" w:cstheme="minorHAnsi"/>
          <w:lang w:val="pl-PL" w:eastAsia="en-US"/>
        </w:rPr>
        <w:t>Pzp</w:t>
      </w:r>
      <w:proofErr w:type="spellEnd"/>
      <w:r w:rsidRPr="006D2474">
        <w:rPr>
          <w:rFonts w:asciiTheme="minorHAnsi" w:eastAsia="Calibri" w:hAnsiTheme="minorHAnsi" w:cstheme="minorHAnsi"/>
          <w:lang w:val="pl-PL" w:eastAsia="en-US"/>
        </w:rPr>
        <w:t>.</w:t>
      </w:r>
    </w:p>
    <w:p w:rsidR="00C72C49" w:rsidRPr="006D2474" w:rsidRDefault="00C72C49" w:rsidP="00CA31A7">
      <w:pPr>
        <w:pStyle w:val="Akapitzlist"/>
        <w:numPr>
          <w:ilvl w:val="0"/>
          <w:numId w:val="29"/>
        </w:numPr>
        <w:spacing w:after="120" w:line="276" w:lineRule="auto"/>
        <w:ind w:left="357" w:hanging="357"/>
        <w:rPr>
          <w:rFonts w:asciiTheme="minorHAnsi" w:eastAsia="Calibri" w:hAnsiTheme="minorHAnsi" w:cstheme="minorHAnsi"/>
          <w:lang w:val="pl-PL" w:eastAsia="en-US"/>
        </w:rPr>
      </w:pPr>
      <w:r w:rsidRPr="006D2474">
        <w:rPr>
          <w:rFonts w:asciiTheme="minorHAnsi" w:eastAsia="Calibri" w:hAnsiTheme="minorHAnsi" w:cstheme="minorHAnsi"/>
          <w:lang w:val="pl-PL" w:eastAsia="en-US"/>
        </w:rPr>
        <w:t>Rozliczenia pomiędzy Zamawiającym a przyszłymi Wykonawcami zamówienia odbywać się będą w złotych polskich. Zamawiający nie przewiduje rozliczeń w walutach obcych.</w:t>
      </w:r>
    </w:p>
    <w:p w:rsidR="00C72C49" w:rsidRPr="006D2474" w:rsidRDefault="00C72C49" w:rsidP="00CA31A7">
      <w:pPr>
        <w:pStyle w:val="Akapitzlist"/>
        <w:numPr>
          <w:ilvl w:val="0"/>
          <w:numId w:val="29"/>
        </w:numPr>
        <w:spacing w:after="120" w:line="276" w:lineRule="auto"/>
        <w:ind w:left="357" w:hanging="357"/>
        <w:rPr>
          <w:rFonts w:asciiTheme="minorHAnsi" w:eastAsia="Calibri" w:hAnsiTheme="minorHAnsi" w:cstheme="minorHAnsi"/>
          <w:lang w:val="pl-PL" w:eastAsia="en-US"/>
        </w:rPr>
      </w:pPr>
      <w:r w:rsidRPr="006D2474">
        <w:rPr>
          <w:rFonts w:asciiTheme="minorHAnsi" w:eastAsia="Calibri" w:hAnsiTheme="minorHAnsi" w:cstheme="minorHAnsi"/>
          <w:lang w:val="pl-PL" w:eastAsia="en-US"/>
        </w:rPr>
        <w:t xml:space="preserve">Zamawiający nie przewiduje zwrotu kosztów udziału w postępowaniu. </w:t>
      </w:r>
    </w:p>
    <w:p w:rsidR="00C72C49" w:rsidRPr="006D2474" w:rsidRDefault="00C72C49" w:rsidP="00CA31A7">
      <w:pPr>
        <w:pStyle w:val="Akapitzlist"/>
        <w:numPr>
          <w:ilvl w:val="0"/>
          <w:numId w:val="29"/>
        </w:numPr>
        <w:spacing w:after="120" w:line="276" w:lineRule="auto"/>
        <w:ind w:left="357" w:hanging="357"/>
        <w:rPr>
          <w:rFonts w:asciiTheme="minorHAnsi" w:eastAsia="Calibri" w:hAnsiTheme="minorHAnsi" w:cstheme="minorHAnsi"/>
          <w:lang w:val="pl-PL" w:eastAsia="en-US"/>
        </w:rPr>
      </w:pPr>
      <w:r w:rsidRPr="006D2474">
        <w:rPr>
          <w:rFonts w:asciiTheme="minorHAnsi" w:eastAsia="Calibri" w:hAnsiTheme="minorHAnsi" w:cstheme="minorHAnsi"/>
          <w:lang w:val="pl-PL" w:eastAsia="en-US"/>
        </w:rPr>
        <w:lastRenderedPageBreak/>
        <w:t>Zamawiający nie przewiduje zawarcia umowy ramowej.</w:t>
      </w:r>
    </w:p>
    <w:p w:rsidR="00C72C49" w:rsidRPr="006D2474" w:rsidRDefault="00C72C49" w:rsidP="00CA31A7">
      <w:pPr>
        <w:pStyle w:val="Akapitzlist"/>
        <w:numPr>
          <w:ilvl w:val="0"/>
          <w:numId w:val="29"/>
        </w:numPr>
        <w:spacing w:after="120" w:line="276" w:lineRule="auto"/>
        <w:ind w:left="357" w:hanging="357"/>
        <w:rPr>
          <w:rFonts w:asciiTheme="minorHAnsi" w:eastAsia="Calibri" w:hAnsiTheme="minorHAnsi" w:cstheme="minorHAnsi"/>
          <w:lang w:val="pl-PL" w:eastAsia="en-US"/>
        </w:rPr>
      </w:pPr>
      <w:r w:rsidRPr="006D2474">
        <w:rPr>
          <w:rFonts w:asciiTheme="minorHAnsi" w:eastAsia="Calibri" w:hAnsiTheme="minorHAnsi" w:cstheme="minorHAnsi"/>
          <w:lang w:val="pl-PL" w:eastAsia="en-US"/>
        </w:rPr>
        <w:t>Zamawiający nie przewiduje ustanowienia dynamicznego systemu zakupów.</w:t>
      </w:r>
    </w:p>
    <w:p w:rsidR="00C72C49" w:rsidRPr="006D2474" w:rsidRDefault="00C72C49" w:rsidP="00CA31A7">
      <w:pPr>
        <w:pStyle w:val="Akapitzlist"/>
        <w:numPr>
          <w:ilvl w:val="0"/>
          <w:numId w:val="29"/>
        </w:numPr>
        <w:spacing w:after="120" w:line="276" w:lineRule="auto"/>
        <w:ind w:left="357" w:hanging="357"/>
        <w:rPr>
          <w:rFonts w:asciiTheme="minorHAnsi" w:eastAsia="Calibri" w:hAnsiTheme="minorHAnsi" w:cstheme="minorHAnsi"/>
          <w:lang w:val="pl-PL" w:eastAsia="en-US"/>
        </w:rPr>
      </w:pPr>
      <w:r w:rsidRPr="006D2474">
        <w:rPr>
          <w:rFonts w:asciiTheme="minorHAnsi" w:eastAsia="Calibri" w:hAnsiTheme="minorHAnsi" w:cstheme="minorHAnsi"/>
          <w:lang w:val="pl-PL" w:eastAsia="en-US"/>
        </w:rPr>
        <w:t>Zamawiający nie przewiduje zastosowania aukcji elektronicznej.</w:t>
      </w:r>
    </w:p>
    <w:p w:rsidR="00F92B74" w:rsidRDefault="00C72C49" w:rsidP="00CA31A7">
      <w:pPr>
        <w:pStyle w:val="Akapitzlist"/>
        <w:numPr>
          <w:ilvl w:val="0"/>
          <w:numId w:val="29"/>
        </w:numPr>
        <w:spacing w:after="120" w:line="276" w:lineRule="auto"/>
        <w:ind w:left="357" w:hanging="357"/>
        <w:rPr>
          <w:rFonts w:asciiTheme="minorHAnsi" w:eastAsia="Calibri" w:hAnsiTheme="minorHAnsi" w:cstheme="minorHAnsi"/>
          <w:lang w:val="pl-PL" w:eastAsia="en-US"/>
        </w:rPr>
      </w:pPr>
      <w:r w:rsidRPr="006D2474">
        <w:rPr>
          <w:rFonts w:asciiTheme="minorHAnsi" w:eastAsia="Calibri" w:hAnsiTheme="minorHAnsi" w:cstheme="minorHAnsi"/>
          <w:lang w:val="pl-PL" w:eastAsia="en-US"/>
        </w:rPr>
        <w:t>Zamawiający nie przewiduje złożenia oferty w postaci katalogów elektronicznych.</w:t>
      </w:r>
      <w:r w:rsidR="00D46802" w:rsidRPr="006A52ED">
        <w:rPr>
          <w:rFonts w:asciiTheme="minorHAnsi" w:eastAsia="Calibri" w:hAnsiTheme="minorHAnsi" w:cstheme="minorHAnsi"/>
          <w:lang w:val="pl-PL" w:eastAsia="en-US"/>
        </w:rPr>
        <w:t xml:space="preserve"> </w:t>
      </w:r>
    </w:p>
    <w:p w:rsidR="00163E65" w:rsidRPr="00163E65" w:rsidRDefault="00163E65" w:rsidP="00CA31A7">
      <w:pPr>
        <w:pStyle w:val="Akapitzlist"/>
        <w:numPr>
          <w:ilvl w:val="0"/>
          <w:numId w:val="29"/>
        </w:numPr>
        <w:spacing w:after="120" w:line="276" w:lineRule="auto"/>
        <w:rPr>
          <w:rFonts w:asciiTheme="minorHAnsi" w:eastAsia="Calibri" w:hAnsiTheme="minorHAnsi" w:cstheme="minorHAnsi"/>
          <w:lang w:val="pl-PL" w:eastAsia="en-US"/>
        </w:rPr>
      </w:pPr>
      <w:r w:rsidRPr="00163E65">
        <w:rPr>
          <w:rFonts w:asciiTheme="minorHAnsi" w:eastAsia="Calibri" w:hAnsiTheme="minorHAnsi" w:cstheme="minorHAnsi"/>
          <w:lang w:val="pl-PL" w:eastAsia="en-US"/>
        </w:rPr>
        <w:t>Zamawiający nie przewiduje konieczności odbyci</w:t>
      </w:r>
      <w:r>
        <w:rPr>
          <w:rFonts w:asciiTheme="minorHAnsi" w:eastAsia="Calibri" w:hAnsiTheme="minorHAnsi" w:cstheme="minorHAnsi"/>
          <w:lang w:val="pl-PL" w:eastAsia="en-US"/>
        </w:rPr>
        <w:t>a</w:t>
      </w:r>
      <w:r w:rsidRPr="00163E65">
        <w:rPr>
          <w:rFonts w:asciiTheme="minorHAnsi" w:eastAsia="Calibri" w:hAnsiTheme="minorHAnsi" w:cstheme="minorHAnsi"/>
          <w:lang w:val="pl-PL" w:eastAsia="en-US"/>
        </w:rPr>
        <w:t xml:space="preserve"> przez wykonawcę wizji lokalnej</w:t>
      </w:r>
      <w:r>
        <w:rPr>
          <w:rFonts w:asciiTheme="minorHAnsi" w:eastAsia="Calibri" w:hAnsiTheme="minorHAnsi" w:cstheme="minorHAnsi"/>
          <w:lang w:val="pl-PL" w:eastAsia="en-US"/>
        </w:rPr>
        <w:t>.</w:t>
      </w:r>
    </w:p>
    <w:p w:rsidR="00F92B74" w:rsidRPr="00F92B74" w:rsidRDefault="00F92B74" w:rsidP="00CA31A7">
      <w:pPr>
        <w:pStyle w:val="Akapitzlist"/>
        <w:numPr>
          <w:ilvl w:val="0"/>
          <w:numId w:val="29"/>
        </w:numPr>
        <w:spacing w:after="120" w:line="276" w:lineRule="auto"/>
        <w:rPr>
          <w:rFonts w:asciiTheme="minorHAnsi" w:eastAsia="Calibri" w:hAnsiTheme="minorHAnsi" w:cstheme="minorHAnsi"/>
          <w:lang w:val="pl-PL" w:eastAsia="en-US"/>
        </w:rPr>
      </w:pPr>
      <w:r w:rsidRPr="00F92B74">
        <w:rPr>
          <w:rFonts w:asciiTheme="minorHAnsi" w:eastAsia="Calibri" w:hAnsiTheme="minorHAnsi" w:cstheme="minorHAnsi"/>
          <w:lang w:val="pl-PL" w:eastAsia="en-US"/>
        </w:rPr>
        <w:t>Równoważność:</w:t>
      </w:r>
    </w:p>
    <w:p w:rsidR="00F92B74" w:rsidRPr="007255BA" w:rsidRDefault="00F92B74" w:rsidP="007255BA">
      <w:pPr>
        <w:pStyle w:val="Akapitzlist"/>
        <w:spacing w:after="120" w:line="276" w:lineRule="auto"/>
        <w:ind w:left="360"/>
        <w:rPr>
          <w:rFonts w:asciiTheme="minorHAnsi" w:eastAsia="Calibri" w:hAnsiTheme="minorHAnsi" w:cstheme="minorHAnsi"/>
          <w:lang w:val="pl-PL" w:eastAsia="en-US"/>
        </w:rPr>
      </w:pPr>
      <w:r w:rsidRPr="00F92B74">
        <w:rPr>
          <w:rFonts w:asciiTheme="minorHAnsi" w:eastAsia="Calibri" w:hAnsiTheme="minorHAnsi" w:cstheme="minorHAnsi"/>
          <w:lang w:val="pl-PL" w:eastAsia="en-US"/>
        </w:rPr>
        <w:t xml:space="preserve">Jeżeli dokumentacja projektowa lub specyfikacja techniczna wykonania i odbioru robót budowlanych wskazywałyby w odniesieniu do niektórych materiałów lub urządzeń znaki towarowe, patenty lub pochodzenie, źródła lub szczególnego procesu, który charakteryzuje produkty lub usługi dostarczane przez konkretnego wykonawcę - Zamawiający, zgodnie z art. 99 ust. 5 ustawy </w:t>
      </w:r>
      <w:proofErr w:type="spellStart"/>
      <w:r w:rsidRPr="00F92B74">
        <w:rPr>
          <w:rFonts w:asciiTheme="minorHAnsi" w:eastAsia="Calibri" w:hAnsiTheme="minorHAnsi" w:cstheme="minorHAnsi"/>
          <w:lang w:val="pl-PL" w:eastAsia="en-US"/>
        </w:rPr>
        <w:t>Pzp</w:t>
      </w:r>
      <w:proofErr w:type="spellEnd"/>
      <w:r w:rsidRPr="00F92B74">
        <w:rPr>
          <w:rFonts w:asciiTheme="minorHAnsi" w:eastAsia="Calibri" w:hAnsiTheme="minorHAnsi" w:cstheme="minorHAnsi"/>
          <w:lang w:val="pl-PL" w:eastAsia="en-US"/>
        </w:rPr>
        <w:t xml:space="preserve">, dopuszcza oferowanie materiałów lub urządzeń równoważnych. Materiały </w:t>
      </w:r>
      <w:r w:rsidRPr="007255BA">
        <w:rPr>
          <w:rFonts w:asciiTheme="minorHAnsi" w:eastAsia="Calibri" w:hAnsiTheme="minorHAnsi" w:cstheme="minorHAnsi"/>
          <w:lang w:val="pl-PL" w:eastAsia="en-US"/>
        </w:rPr>
        <w:t>lub urządzenia pochodzące od konkretnych producentów określają minimalne parametry techniczne, eksploatacyjne, użytkowe, jakościowe i funkcjonalne jakim muszą odpowiadać materiały lub urządzenia oferowane przez wykonawcę, aby zostały spełnione wymagania stawiane przez Zamawiającego.</w:t>
      </w:r>
    </w:p>
    <w:p w:rsidR="00F92B74" w:rsidRPr="00F92B74" w:rsidRDefault="00F92B74" w:rsidP="00CA31A7">
      <w:pPr>
        <w:pStyle w:val="Akapitzlist"/>
        <w:numPr>
          <w:ilvl w:val="0"/>
          <w:numId w:val="29"/>
        </w:numPr>
        <w:spacing w:after="120" w:line="276" w:lineRule="auto"/>
        <w:rPr>
          <w:rFonts w:asciiTheme="minorHAnsi" w:eastAsia="Calibri" w:hAnsiTheme="minorHAnsi" w:cstheme="minorHAnsi"/>
          <w:lang w:val="pl-PL" w:eastAsia="en-US"/>
        </w:rPr>
      </w:pPr>
      <w:r w:rsidRPr="00F92B74">
        <w:rPr>
          <w:rFonts w:asciiTheme="minorHAnsi" w:eastAsia="Calibri" w:hAnsiTheme="minorHAnsi" w:cstheme="minorHAnsi"/>
          <w:lang w:val="pl-PL" w:eastAsia="en-US"/>
        </w:rPr>
        <w:t>Pod pojęciem „minimalne parametry techniczne, eksploatacyjne, użytkowe, jakościowe i funkcjonalne”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technicznych, eksploatacyjnych, użytkowych, jakościowych i funkcjonalnych co najmniej na poziomie parametrów wskazanego produktu, uznając tym samym każdy produkt o wskazanych lub lepszych parametrach. Oznacza że wskazaniom tym towarzyszą wyrazy „lub równoważny”.</w:t>
      </w:r>
    </w:p>
    <w:p w:rsidR="00D46802" w:rsidRPr="00F92B74" w:rsidRDefault="00F92B74" w:rsidP="00CA31A7">
      <w:pPr>
        <w:pStyle w:val="Akapitzlist"/>
        <w:numPr>
          <w:ilvl w:val="0"/>
          <w:numId w:val="29"/>
        </w:numPr>
        <w:spacing w:after="120" w:line="276" w:lineRule="auto"/>
        <w:rPr>
          <w:rFonts w:asciiTheme="minorHAnsi" w:eastAsia="Calibri" w:hAnsiTheme="minorHAnsi" w:cstheme="minorHAnsi"/>
          <w:lang w:val="pl-PL" w:eastAsia="en-US"/>
        </w:rPr>
      </w:pPr>
      <w:r w:rsidRPr="00F92B74">
        <w:rPr>
          <w:rFonts w:asciiTheme="minorHAnsi" w:eastAsia="Calibri" w:hAnsiTheme="minorHAnsi" w:cstheme="minorHAnsi"/>
          <w:lang w:val="pl-PL" w:eastAsia="en-US"/>
        </w:rPr>
        <w:t xml:space="preserve">Zgodnie z art. 101 ust. 4 ustawy </w:t>
      </w:r>
      <w:proofErr w:type="spellStart"/>
      <w:r w:rsidRPr="00F92B74">
        <w:rPr>
          <w:rFonts w:asciiTheme="minorHAnsi" w:eastAsia="Calibri" w:hAnsiTheme="minorHAnsi" w:cstheme="minorHAnsi"/>
          <w:lang w:val="pl-PL" w:eastAsia="en-US"/>
        </w:rPr>
        <w:t>Pzp</w:t>
      </w:r>
      <w:proofErr w:type="spellEnd"/>
      <w:r w:rsidRPr="00F92B74">
        <w:rPr>
          <w:rFonts w:asciiTheme="minorHAnsi" w:eastAsia="Calibri" w:hAnsiTheme="minorHAnsi" w:cstheme="minorHAnsi"/>
          <w:lang w:val="pl-PL" w:eastAsia="en-US"/>
        </w:rPr>
        <w:t xml:space="preserve"> w sytuacji gdyby w dokumentach opisujących przedmiot zamówienia (</w:t>
      </w:r>
      <w:r w:rsidR="00AF4DE0">
        <w:rPr>
          <w:rFonts w:asciiTheme="minorHAnsi" w:eastAsia="Calibri" w:hAnsiTheme="minorHAnsi" w:cstheme="minorHAnsi"/>
          <w:lang w:val="pl-PL" w:eastAsia="en-US"/>
        </w:rPr>
        <w:t xml:space="preserve"> zał. Nr 6 do SWZ -</w:t>
      </w:r>
      <w:r w:rsidR="00F62B47">
        <w:rPr>
          <w:rFonts w:asciiTheme="minorHAnsi" w:eastAsia="Calibri" w:hAnsiTheme="minorHAnsi" w:cstheme="minorHAnsi"/>
          <w:lang w:val="pl-PL" w:eastAsia="en-US"/>
        </w:rPr>
        <w:t xml:space="preserve"> </w:t>
      </w:r>
      <w:r w:rsidR="00AF4DE0">
        <w:rPr>
          <w:rFonts w:asciiTheme="minorHAnsi" w:eastAsia="Calibri" w:hAnsiTheme="minorHAnsi" w:cstheme="minorHAnsi"/>
          <w:lang w:val="pl-PL" w:eastAsia="en-US"/>
        </w:rPr>
        <w:t>dokumentacja projektowa</w:t>
      </w:r>
      <w:r w:rsidRPr="00F92B74">
        <w:rPr>
          <w:rFonts w:asciiTheme="minorHAnsi" w:eastAsia="Calibri" w:hAnsiTheme="minorHAnsi" w:cstheme="minorHAnsi"/>
          <w:lang w:val="pl-PL" w:eastAsia="en-US"/>
        </w:rPr>
        <w:t>), zawarto odniesienie do norm, ocen technicznych, specyfikacji technicznych i systemów referencji technicznych, o których mowa w art</w:t>
      </w:r>
      <w:r w:rsidR="009463A4">
        <w:rPr>
          <w:rFonts w:asciiTheme="minorHAnsi" w:eastAsia="Calibri" w:hAnsiTheme="minorHAnsi" w:cstheme="minorHAnsi"/>
          <w:lang w:val="pl-PL" w:eastAsia="en-US"/>
        </w:rPr>
        <w:t xml:space="preserve">. 101 ust. 1 pkt 2 oraz ust. 3 ustawy </w:t>
      </w:r>
      <w:proofErr w:type="spellStart"/>
      <w:r w:rsidR="009463A4">
        <w:rPr>
          <w:rFonts w:asciiTheme="minorHAnsi" w:eastAsia="Calibri" w:hAnsiTheme="minorHAnsi" w:cstheme="minorHAnsi"/>
          <w:lang w:val="pl-PL" w:eastAsia="en-US"/>
        </w:rPr>
        <w:t>Pzp</w:t>
      </w:r>
      <w:proofErr w:type="spellEnd"/>
      <w:r w:rsidRPr="00F92B74">
        <w:rPr>
          <w:rFonts w:asciiTheme="minorHAnsi" w:eastAsia="Calibri" w:hAnsiTheme="minorHAnsi" w:cstheme="minorHAnsi"/>
          <w:lang w:val="pl-PL" w:eastAsia="en-US"/>
        </w:rPr>
        <w:t>, a takim odniesieniom nie towarzyszyło wyrażenie „lub równoważne”, to Zamawiający dopuszcza rozwiązania równoważne opisywanym w każdej takiej normie, ocenie technicznej, specyfikacji technicznej lub systemie referencji technicznych. W związku z</w:t>
      </w:r>
      <w:r w:rsidRPr="00F92B74">
        <w:rPr>
          <w:sz w:val="23"/>
          <w:szCs w:val="23"/>
        </w:rPr>
        <w:t xml:space="preserve"> </w:t>
      </w:r>
      <w:r w:rsidRPr="00F92B74">
        <w:rPr>
          <w:rFonts w:asciiTheme="minorHAnsi" w:hAnsiTheme="minorHAnsi" w:cstheme="minorHAnsi"/>
        </w:rPr>
        <w:t>powyższym należy przyjąć, że każdej: normie, ocenie technicznej, specyfikacji technicznej lub systemowi referencji technicznych występujących w opisie przedmiotu zamówienia towarzyszą wyrazy „lub równoważne"</w:t>
      </w:r>
      <w:r>
        <w:rPr>
          <w:rFonts w:asciiTheme="minorHAnsi" w:hAnsiTheme="minorHAnsi" w:cstheme="minorHAnsi"/>
          <w:lang w:val="pl-PL"/>
        </w:rPr>
        <w:t>.</w:t>
      </w:r>
    </w:p>
    <w:p w:rsidR="00F92B74" w:rsidRPr="006D2474" w:rsidRDefault="00F92B74" w:rsidP="00F92B74">
      <w:pPr>
        <w:pStyle w:val="Nagwek1"/>
        <w:keepNext/>
        <w:keepLines/>
        <w:widowControl/>
        <w:shd w:val="clear" w:color="auto" w:fill="D9D9D9" w:themeFill="background1" w:themeFillShade="D9"/>
        <w:spacing w:line="276" w:lineRule="auto"/>
        <w:ind w:left="714" w:hanging="357"/>
        <w:rPr>
          <w:rFonts w:asciiTheme="minorHAnsi" w:hAnsiTheme="minorHAnsi" w:cstheme="minorHAnsi"/>
          <w:sz w:val="24"/>
          <w:szCs w:val="24"/>
        </w:rPr>
      </w:pPr>
      <w:bookmarkStart w:id="7" w:name="_Toc121827670"/>
      <w:r w:rsidRPr="006D2474">
        <w:rPr>
          <w:rFonts w:asciiTheme="minorHAnsi" w:hAnsiTheme="minorHAnsi" w:cstheme="minorHAnsi"/>
          <w:sz w:val="24"/>
          <w:szCs w:val="24"/>
        </w:rPr>
        <w:lastRenderedPageBreak/>
        <w:t>termin wykonania zamówienia</w:t>
      </w:r>
      <w:bookmarkEnd w:id="7"/>
    </w:p>
    <w:p w:rsidR="0093792D" w:rsidRPr="0093792D" w:rsidRDefault="00F92B74" w:rsidP="0093792D">
      <w:pPr>
        <w:keepNext/>
        <w:keepLines/>
        <w:numPr>
          <w:ilvl w:val="0"/>
          <w:numId w:val="5"/>
        </w:numPr>
        <w:spacing w:after="0" w:line="276" w:lineRule="auto"/>
        <w:rPr>
          <w:rFonts w:asciiTheme="minorHAnsi" w:hAnsiTheme="minorHAnsi" w:cstheme="minorHAnsi"/>
          <w:sz w:val="24"/>
          <w:szCs w:val="24"/>
        </w:rPr>
      </w:pPr>
      <w:r w:rsidRPr="0093792D">
        <w:rPr>
          <w:rFonts w:asciiTheme="minorHAnsi" w:hAnsiTheme="minorHAnsi" w:cstheme="minorHAnsi"/>
          <w:sz w:val="24"/>
          <w:szCs w:val="24"/>
        </w:rPr>
        <w:t xml:space="preserve">Termin realizacji zamówienia: </w:t>
      </w:r>
      <w:r w:rsidR="0093792D" w:rsidRPr="0093792D">
        <w:rPr>
          <w:rFonts w:asciiTheme="minorHAnsi" w:hAnsiTheme="minorHAnsi" w:cstheme="minorHAnsi"/>
          <w:b/>
          <w:sz w:val="24"/>
          <w:szCs w:val="24"/>
        </w:rPr>
        <w:t xml:space="preserve">w terminie </w:t>
      </w:r>
      <w:r w:rsidR="005F25CC">
        <w:rPr>
          <w:rFonts w:asciiTheme="minorHAnsi" w:hAnsiTheme="minorHAnsi" w:cstheme="minorHAnsi"/>
          <w:b/>
          <w:sz w:val="24"/>
          <w:szCs w:val="24"/>
        </w:rPr>
        <w:t>3</w:t>
      </w:r>
      <w:r w:rsidR="0093792D" w:rsidRPr="0093792D">
        <w:rPr>
          <w:rFonts w:asciiTheme="minorHAnsi" w:hAnsiTheme="minorHAnsi" w:cstheme="minorHAnsi"/>
          <w:b/>
          <w:sz w:val="24"/>
          <w:szCs w:val="24"/>
        </w:rPr>
        <w:t xml:space="preserve"> miesięcy od daty zawarcia umowy</w:t>
      </w:r>
      <w:r w:rsidR="0093792D">
        <w:rPr>
          <w:rFonts w:asciiTheme="minorHAnsi" w:hAnsiTheme="minorHAnsi" w:cstheme="minorHAnsi"/>
          <w:b/>
          <w:sz w:val="24"/>
          <w:szCs w:val="24"/>
        </w:rPr>
        <w:t>.</w:t>
      </w:r>
      <w:r w:rsidR="0093792D" w:rsidRPr="0093792D">
        <w:rPr>
          <w:rFonts w:asciiTheme="minorHAnsi" w:hAnsiTheme="minorHAnsi" w:cstheme="minorHAnsi"/>
          <w:b/>
          <w:sz w:val="24"/>
          <w:szCs w:val="24"/>
        </w:rPr>
        <w:t xml:space="preserve"> </w:t>
      </w:r>
    </w:p>
    <w:p w:rsidR="00F92B74" w:rsidRPr="008614B0" w:rsidRDefault="00F92B74" w:rsidP="00F317AD">
      <w:pPr>
        <w:keepNext/>
        <w:keepLines/>
        <w:numPr>
          <w:ilvl w:val="0"/>
          <w:numId w:val="5"/>
        </w:numPr>
        <w:spacing w:after="120" w:line="276" w:lineRule="auto"/>
        <w:rPr>
          <w:rFonts w:asciiTheme="minorHAnsi" w:hAnsiTheme="minorHAnsi" w:cstheme="minorHAnsi"/>
        </w:rPr>
      </w:pPr>
      <w:r w:rsidRPr="008614B0">
        <w:rPr>
          <w:rFonts w:asciiTheme="minorHAnsi" w:hAnsiTheme="minorHAnsi" w:cstheme="minorHAnsi"/>
          <w:sz w:val="24"/>
          <w:szCs w:val="24"/>
        </w:rPr>
        <w:t>Miejsce wykonania Zamówienia –</w:t>
      </w:r>
      <w:r w:rsidR="005F25CC" w:rsidRPr="008614B0">
        <w:rPr>
          <w:rFonts w:asciiTheme="minorHAnsi" w:hAnsiTheme="minorHAnsi" w:cstheme="minorHAnsi"/>
          <w:sz w:val="24"/>
          <w:szCs w:val="24"/>
        </w:rPr>
        <w:t xml:space="preserve"> Budynek OSP w Bełdowie – Krzywej Wsi</w:t>
      </w:r>
      <w:r w:rsidR="008614B0" w:rsidRPr="008614B0">
        <w:rPr>
          <w:rFonts w:asciiTheme="minorHAnsi" w:hAnsiTheme="minorHAnsi" w:cstheme="minorHAnsi"/>
          <w:sz w:val="24"/>
          <w:szCs w:val="24"/>
        </w:rPr>
        <w:t>, adres: Bełdów-Krzywa Wieś 2, 95-070 Aleksandrów Łódzki</w:t>
      </w:r>
      <w:r w:rsidR="008614B0">
        <w:rPr>
          <w:rFonts w:asciiTheme="minorHAnsi" w:hAnsiTheme="minorHAnsi" w:cstheme="minorHAnsi"/>
          <w:sz w:val="24"/>
          <w:szCs w:val="24"/>
        </w:rPr>
        <w:t>,</w:t>
      </w:r>
      <w:r w:rsidR="00BC1B0A">
        <w:t xml:space="preserve"> </w:t>
      </w:r>
      <w:r w:rsidR="00531A5D" w:rsidRPr="008614B0">
        <w:rPr>
          <w:rFonts w:asciiTheme="minorHAnsi" w:hAnsiTheme="minorHAnsi" w:cstheme="minorHAnsi"/>
          <w:sz w:val="24"/>
          <w:szCs w:val="24"/>
        </w:rPr>
        <w:t>dział</w:t>
      </w:r>
      <w:r w:rsidR="008614B0">
        <w:rPr>
          <w:rFonts w:asciiTheme="minorHAnsi" w:hAnsiTheme="minorHAnsi" w:cstheme="minorHAnsi"/>
          <w:sz w:val="24"/>
          <w:szCs w:val="24"/>
        </w:rPr>
        <w:t xml:space="preserve">ka </w:t>
      </w:r>
      <w:r w:rsidR="00BC1B0A" w:rsidRPr="008614B0">
        <w:rPr>
          <w:rFonts w:asciiTheme="minorHAnsi" w:hAnsiTheme="minorHAnsi" w:cstheme="minorHAnsi"/>
          <w:sz w:val="24"/>
          <w:szCs w:val="24"/>
        </w:rPr>
        <w:t xml:space="preserve">nr </w:t>
      </w:r>
      <w:proofErr w:type="spellStart"/>
      <w:r w:rsidR="00BC1B0A" w:rsidRPr="008614B0">
        <w:rPr>
          <w:rFonts w:asciiTheme="minorHAnsi" w:hAnsiTheme="minorHAnsi" w:cstheme="minorHAnsi"/>
          <w:sz w:val="24"/>
          <w:szCs w:val="24"/>
        </w:rPr>
        <w:t>ewid</w:t>
      </w:r>
      <w:proofErr w:type="spellEnd"/>
      <w:r w:rsidR="00BC1B0A" w:rsidRPr="008614B0">
        <w:rPr>
          <w:rFonts w:asciiTheme="minorHAnsi" w:hAnsiTheme="minorHAnsi" w:cstheme="minorHAnsi"/>
          <w:sz w:val="24"/>
          <w:szCs w:val="24"/>
        </w:rPr>
        <w:t xml:space="preserve">. </w:t>
      </w:r>
      <w:r w:rsidR="005F25CC" w:rsidRPr="008614B0">
        <w:rPr>
          <w:rFonts w:asciiTheme="minorHAnsi" w:hAnsiTheme="minorHAnsi" w:cstheme="minorHAnsi"/>
          <w:sz w:val="24"/>
          <w:szCs w:val="24"/>
        </w:rPr>
        <w:t>101</w:t>
      </w:r>
      <w:r w:rsidR="008614B0">
        <w:rPr>
          <w:rFonts w:asciiTheme="minorHAnsi" w:hAnsiTheme="minorHAnsi" w:cstheme="minorHAnsi"/>
          <w:sz w:val="24"/>
          <w:szCs w:val="24"/>
        </w:rPr>
        <w:t>, 102/2 obręb Bełdów.</w:t>
      </w:r>
    </w:p>
    <w:p w:rsidR="0056409B" w:rsidRPr="006D2474" w:rsidRDefault="0027450F" w:rsidP="004C67E4">
      <w:pPr>
        <w:pStyle w:val="Nagwek1"/>
        <w:keepNext/>
        <w:keepLines/>
        <w:widowControl/>
        <w:shd w:val="clear" w:color="auto" w:fill="D9D9D9" w:themeFill="background1" w:themeFillShade="D9"/>
        <w:spacing w:line="276" w:lineRule="auto"/>
        <w:ind w:left="714" w:hanging="357"/>
        <w:rPr>
          <w:rFonts w:asciiTheme="minorHAnsi" w:hAnsiTheme="minorHAnsi" w:cstheme="minorHAnsi"/>
          <w:sz w:val="24"/>
          <w:szCs w:val="24"/>
        </w:rPr>
      </w:pPr>
      <w:bookmarkStart w:id="8" w:name="_Toc61256823"/>
      <w:bookmarkStart w:id="9" w:name="_Toc121827671"/>
      <w:bookmarkStart w:id="10" w:name="_Toc423333490"/>
      <w:r>
        <w:rPr>
          <w:rFonts w:asciiTheme="minorHAnsi" w:hAnsiTheme="minorHAnsi" w:cstheme="minorHAnsi"/>
          <w:sz w:val="24"/>
          <w:szCs w:val="24"/>
          <w:lang w:val="pl-PL"/>
        </w:rPr>
        <w:t xml:space="preserve">WARUNKI </w:t>
      </w:r>
      <w:r w:rsidR="0056409B" w:rsidRPr="006D2474">
        <w:rPr>
          <w:rFonts w:asciiTheme="minorHAnsi" w:hAnsiTheme="minorHAnsi" w:cstheme="minorHAnsi"/>
          <w:sz w:val="24"/>
          <w:szCs w:val="24"/>
        </w:rPr>
        <w:t>udziału w postępowaniu</w:t>
      </w:r>
      <w:bookmarkEnd w:id="8"/>
      <w:bookmarkEnd w:id="9"/>
    </w:p>
    <w:p w:rsidR="0056409B" w:rsidRPr="006D2474" w:rsidRDefault="0056409B" w:rsidP="003F2198">
      <w:pPr>
        <w:keepNext/>
        <w:keepLines/>
        <w:numPr>
          <w:ilvl w:val="0"/>
          <w:numId w:val="6"/>
        </w:numPr>
        <w:spacing w:after="120" w:line="276" w:lineRule="auto"/>
        <w:ind w:left="357" w:hanging="357"/>
        <w:rPr>
          <w:rFonts w:asciiTheme="minorHAnsi" w:hAnsiTheme="minorHAnsi" w:cstheme="minorHAnsi"/>
          <w:sz w:val="24"/>
          <w:szCs w:val="24"/>
        </w:rPr>
      </w:pPr>
      <w:r w:rsidRPr="006D2474">
        <w:rPr>
          <w:rFonts w:asciiTheme="minorHAnsi" w:hAnsiTheme="minorHAnsi" w:cstheme="minorHAnsi"/>
          <w:sz w:val="24"/>
          <w:szCs w:val="24"/>
        </w:rPr>
        <w:t>O udzielenie zamówienia mogą ubiegać się Wykonawcy, którzy nie podlegają wykluczeniu na z</w:t>
      </w:r>
      <w:r w:rsidR="000A47AD" w:rsidRPr="006D2474">
        <w:rPr>
          <w:rFonts w:asciiTheme="minorHAnsi" w:hAnsiTheme="minorHAnsi" w:cstheme="minorHAnsi"/>
          <w:sz w:val="24"/>
          <w:szCs w:val="24"/>
        </w:rPr>
        <w:t>asadach określonych w pkt V SWZ</w:t>
      </w:r>
      <w:r w:rsidRPr="006D2474">
        <w:rPr>
          <w:rFonts w:asciiTheme="minorHAnsi" w:hAnsiTheme="minorHAnsi" w:cstheme="minorHAnsi"/>
          <w:sz w:val="24"/>
          <w:szCs w:val="24"/>
        </w:rPr>
        <w:t xml:space="preserve"> oraz spełniają określone przez Zamawiającego warunki udziału w postępowaniu.</w:t>
      </w:r>
    </w:p>
    <w:p w:rsidR="0056409B" w:rsidRPr="006D2474" w:rsidRDefault="0056409B" w:rsidP="003F2198">
      <w:pPr>
        <w:numPr>
          <w:ilvl w:val="0"/>
          <w:numId w:val="6"/>
        </w:numPr>
        <w:spacing w:after="120" w:line="276" w:lineRule="auto"/>
        <w:ind w:left="357" w:hanging="357"/>
        <w:rPr>
          <w:rFonts w:asciiTheme="minorHAnsi" w:hAnsiTheme="minorHAnsi" w:cstheme="minorHAnsi"/>
          <w:sz w:val="24"/>
          <w:szCs w:val="24"/>
        </w:rPr>
      </w:pPr>
      <w:r w:rsidRPr="006D2474">
        <w:rPr>
          <w:rFonts w:asciiTheme="minorHAnsi" w:hAnsiTheme="minorHAnsi" w:cstheme="minorHAnsi"/>
          <w:sz w:val="24"/>
          <w:szCs w:val="24"/>
        </w:rPr>
        <w:t xml:space="preserve">O udzielenie zamówienia mogą ubiegać się Wykonawcy, którzy spełniają warunki udziału w postępowaniu dotyczące: </w:t>
      </w:r>
    </w:p>
    <w:p w:rsidR="0056409B" w:rsidRPr="006D2474" w:rsidRDefault="0056409B" w:rsidP="00D92E38">
      <w:pPr>
        <w:numPr>
          <w:ilvl w:val="1"/>
          <w:numId w:val="6"/>
        </w:numPr>
        <w:spacing w:before="120" w:after="0" w:line="276" w:lineRule="auto"/>
        <w:ind w:left="788" w:hanging="431"/>
        <w:rPr>
          <w:rFonts w:asciiTheme="minorHAnsi" w:hAnsiTheme="minorHAnsi" w:cstheme="minorHAnsi"/>
          <w:sz w:val="24"/>
          <w:szCs w:val="24"/>
        </w:rPr>
      </w:pPr>
      <w:r w:rsidRPr="006D2474">
        <w:rPr>
          <w:rFonts w:asciiTheme="minorHAnsi" w:hAnsiTheme="minorHAnsi" w:cstheme="minorHAnsi"/>
          <w:sz w:val="24"/>
          <w:szCs w:val="24"/>
        </w:rPr>
        <w:t>Zdolności do występowania w obrocie gospodarczym.</w:t>
      </w:r>
    </w:p>
    <w:p w:rsidR="00327229" w:rsidRDefault="00327229" w:rsidP="003F2198">
      <w:pPr>
        <w:spacing w:after="120" w:line="276" w:lineRule="auto"/>
        <w:ind w:left="794"/>
        <w:rPr>
          <w:rFonts w:asciiTheme="minorHAnsi" w:eastAsia="Times New Roman" w:hAnsiTheme="minorHAnsi" w:cstheme="minorHAnsi"/>
          <w:b/>
          <w:iCs/>
          <w:sz w:val="24"/>
          <w:szCs w:val="24"/>
          <w:lang w:eastAsia="pl-PL"/>
        </w:rPr>
      </w:pPr>
    </w:p>
    <w:p w:rsidR="0056409B" w:rsidRPr="006D2474" w:rsidRDefault="0056409B" w:rsidP="003F2198">
      <w:pPr>
        <w:spacing w:after="120" w:line="276" w:lineRule="auto"/>
        <w:ind w:left="794"/>
        <w:rPr>
          <w:rFonts w:asciiTheme="minorHAnsi" w:hAnsiTheme="minorHAnsi" w:cstheme="minorHAnsi"/>
          <w:b/>
          <w:sz w:val="24"/>
          <w:szCs w:val="24"/>
        </w:rPr>
      </w:pPr>
      <w:r w:rsidRPr="006D2474">
        <w:rPr>
          <w:rFonts w:asciiTheme="minorHAnsi" w:eastAsia="Times New Roman" w:hAnsiTheme="minorHAnsi" w:cstheme="minorHAnsi"/>
          <w:b/>
          <w:iCs/>
          <w:sz w:val="24"/>
          <w:szCs w:val="24"/>
          <w:lang w:eastAsia="pl-PL"/>
        </w:rPr>
        <w:t>Zamawiający nie wyznacza szczegółowego warunku w tym zakresie.</w:t>
      </w:r>
    </w:p>
    <w:p w:rsidR="0056409B" w:rsidRPr="006D2474" w:rsidRDefault="0056409B" w:rsidP="000B71FC">
      <w:pPr>
        <w:numPr>
          <w:ilvl w:val="1"/>
          <w:numId w:val="6"/>
        </w:numPr>
        <w:spacing w:after="0" w:line="276" w:lineRule="auto"/>
        <w:rPr>
          <w:rFonts w:asciiTheme="minorHAnsi" w:hAnsiTheme="minorHAnsi" w:cstheme="minorHAnsi"/>
          <w:sz w:val="24"/>
          <w:szCs w:val="24"/>
        </w:rPr>
      </w:pPr>
      <w:r w:rsidRPr="006D2474">
        <w:rPr>
          <w:rFonts w:asciiTheme="minorHAnsi" w:hAnsiTheme="minorHAnsi" w:cstheme="minorHAnsi"/>
          <w:sz w:val="24"/>
          <w:szCs w:val="24"/>
        </w:rPr>
        <w:t>Uprawnień do prowadzenia określonej działalności gospodarczej lub zawodowej, o ile wynika to z odrębnych przepisów.</w:t>
      </w:r>
    </w:p>
    <w:p w:rsidR="0056409B" w:rsidRPr="006D2474" w:rsidRDefault="0056409B" w:rsidP="003F2198">
      <w:pPr>
        <w:spacing w:after="120" w:line="276" w:lineRule="auto"/>
        <w:ind w:left="794"/>
        <w:rPr>
          <w:rFonts w:asciiTheme="minorHAnsi" w:hAnsiTheme="minorHAnsi" w:cstheme="minorHAnsi"/>
          <w:b/>
          <w:sz w:val="24"/>
          <w:szCs w:val="24"/>
        </w:rPr>
      </w:pPr>
      <w:r w:rsidRPr="006D2474">
        <w:rPr>
          <w:rFonts w:asciiTheme="minorHAnsi" w:eastAsia="Times New Roman" w:hAnsiTheme="minorHAnsi" w:cstheme="minorHAnsi"/>
          <w:b/>
          <w:iCs/>
          <w:sz w:val="24"/>
          <w:szCs w:val="24"/>
          <w:lang w:eastAsia="pl-PL"/>
        </w:rPr>
        <w:t>Zamawiający nie wyznacza szczegółowego warunku w tym zakresie.</w:t>
      </w:r>
    </w:p>
    <w:p w:rsidR="0056409B" w:rsidRPr="006D2474" w:rsidRDefault="0056409B" w:rsidP="000B71FC">
      <w:pPr>
        <w:numPr>
          <w:ilvl w:val="1"/>
          <w:numId w:val="6"/>
        </w:numPr>
        <w:spacing w:after="0" w:line="276" w:lineRule="auto"/>
        <w:rPr>
          <w:rFonts w:asciiTheme="minorHAnsi" w:hAnsiTheme="minorHAnsi" w:cstheme="minorHAnsi"/>
          <w:sz w:val="24"/>
          <w:szCs w:val="24"/>
        </w:rPr>
      </w:pPr>
      <w:r w:rsidRPr="006D2474">
        <w:rPr>
          <w:rFonts w:asciiTheme="minorHAnsi" w:hAnsiTheme="minorHAnsi" w:cstheme="minorHAnsi"/>
          <w:sz w:val="24"/>
          <w:szCs w:val="24"/>
        </w:rPr>
        <w:t>Sytuacj</w:t>
      </w:r>
      <w:r w:rsidR="005E2124" w:rsidRPr="006D2474">
        <w:rPr>
          <w:rFonts w:asciiTheme="minorHAnsi" w:hAnsiTheme="minorHAnsi" w:cstheme="minorHAnsi"/>
          <w:sz w:val="24"/>
          <w:szCs w:val="24"/>
        </w:rPr>
        <w:t>i ekonomicznej lub finansowej.</w:t>
      </w:r>
    </w:p>
    <w:p w:rsidR="005E2124" w:rsidRPr="006D2474" w:rsidRDefault="005E2124" w:rsidP="009463A4">
      <w:pPr>
        <w:pStyle w:val="Akapitzlist"/>
        <w:spacing w:after="120" w:line="276" w:lineRule="auto"/>
        <w:ind w:left="357" w:firstLine="346"/>
        <w:rPr>
          <w:rFonts w:asciiTheme="minorHAnsi" w:hAnsiTheme="minorHAnsi" w:cstheme="minorHAnsi"/>
          <w:b/>
        </w:rPr>
      </w:pPr>
      <w:r w:rsidRPr="006D2474">
        <w:rPr>
          <w:rFonts w:asciiTheme="minorHAnsi" w:hAnsiTheme="minorHAnsi" w:cstheme="minorHAnsi"/>
          <w:b/>
          <w:iCs/>
          <w:lang w:eastAsia="pl-PL"/>
        </w:rPr>
        <w:t>Zamawiający nie wyznacza szczegółowego warunku w tym zakresie.</w:t>
      </w:r>
    </w:p>
    <w:p w:rsidR="0056409B" w:rsidRPr="0093792D" w:rsidRDefault="0056409B" w:rsidP="000B71FC">
      <w:pPr>
        <w:numPr>
          <w:ilvl w:val="1"/>
          <w:numId w:val="6"/>
        </w:numPr>
        <w:spacing w:after="0" w:line="276" w:lineRule="auto"/>
        <w:rPr>
          <w:rFonts w:asciiTheme="minorHAnsi" w:hAnsiTheme="minorHAnsi" w:cstheme="minorHAnsi"/>
          <w:sz w:val="24"/>
          <w:szCs w:val="24"/>
        </w:rPr>
      </w:pPr>
      <w:r w:rsidRPr="0093792D">
        <w:rPr>
          <w:rFonts w:asciiTheme="minorHAnsi" w:hAnsiTheme="minorHAnsi" w:cstheme="minorHAnsi"/>
          <w:b/>
          <w:sz w:val="24"/>
          <w:szCs w:val="24"/>
          <w:u w:val="single"/>
        </w:rPr>
        <w:t>Zdolności technicznej lub zawodowej</w:t>
      </w:r>
      <w:r w:rsidRPr="0093792D">
        <w:rPr>
          <w:rFonts w:asciiTheme="minorHAnsi" w:hAnsiTheme="minorHAnsi" w:cstheme="minorHAnsi"/>
          <w:sz w:val="24"/>
          <w:szCs w:val="24"/>
        </w:rPr>
        <w:t xml:space="preserve"> - </w:t>
      </w:r>
      <w:r w:rsidRPr="0093792D">
        <w:rPr>
          <w:rFonts w:asciiTheme="minorHAnsi" w:hAnsiTheme="minorHAnsi" w:cstheme="minorHAnsi"/>
          <w:b/>
          <w:sz w:val="24"/>
          <w:szCs w:val="24"/>
          <w:u w:val="single"/>
        </w:rPr>
        <w:t>o udzielenie zamówienia mogą ubiegać się Wykonawcy, którzy wykażą, że:</w:t>
      </w:r>
    </w:p>
    <w:p w:rsidR="000B71FC" w:rsidRPr="004C67E4" w:rsidRDefault="000B71FC" w:rsidP="00D92E38">
      <w:pPr>
        <w:suppressAutoHyphens/>
        <w:spacing w:before="120" w:after="120" w:line="276" w:lineRule="auto"/>
        <w:ind w:left="794"/>
        <w:rPr>
          <w:rFonts w:asciiTheme="minorHAnsi" w:hAnsiTheme="minorHAnsi" w:cstheme="minorHAnsi"/>
          <w:b/>
          <w:sz w:val="24"/>
          <w:szCs w:val="24"/>
        </w:rPr>
      </w:pPr>
      <w:r w:rsidRPr="0093792D">
        <w:rPr>
          <w:rFonts w:asciiTheme="minorHAnsi" w:hAnsiTheme="minorHAnsi" w:cstheme="minorHAnsi"/>
          <w:sz w:val="24"/>
          <w:szCs w:val="24"/>
        </w:rPr>
        <w:t>posiadają wiedzę i doświadczenie niezbędne do wykonania przedmiotu zamówienia, tj.</w:t>
      </w:r>
      <w:r w:rsidRPr="0093792D">
        <w:rPr>
          <w:rFonts w:asciiTheme="minorHAnsi" w:hAnsiTheme="minorHAnsi" w:cstheme="minorHAnsi"/>
          <w:b/>
          <w:sz w:val="24"/>
          <w:szCs w:val="24"/>
        </w:rPr>
        <w:t xml:space="preserve"> udokumentują wykonanie w okresie ostatnich pięciu lat, a jeżeli okres prowadzenia działalności jest krótszy – w tym okresie, co  najmniej</w:t>
      </w:r>
      <w:r w:rsidR="00233712" w:rsidRPr="0093792D">
        <w:rPr>
          <w:rFonts w:asciiTheme="minorHAnsi" w:hAnsiTheme="minorHAnsi" w:cstheme="minorHAnsi"/>
          <w:b/>
          <w:sz w:val="24"/>
          <w:szCs w:val="24"/>
        </w:rPr>
        <w:t xml:space="preserve"> jednej  roboty</w:t>
      </w:r>
      <w:r w:rsidRPr="0093792D">
        <w:rPr>
          <w:rFonts w:asciiTheme="minorHAnsi" w:hAnsiTheme="minorHAnsi" w:cstheme="minorHAnsi"/>
          <w:b/>
          <w:sz w:val="24"/>
          <w:szCs w:val="24"/>
        </w:rPr>
        <w:t xml:space="preserve">  budo</w:t>
      </w:r>
      <w:r w:rsidR="00233712" w:rsidRPr="0093792D">
        <w:rPr>
          <w:rFonts w:asciiTheme="minorHAnsi" w:hAnsiTheme="minorHAnsi" w:cstheme="minorHAnsi"/>
          <w:b/>
          <w:sz w:val="24"/>
          <w:szCs w:val="24"/>
        </w:rPr>
        <w:t>wlanej</w:t>
      </w:r>
      <w:r w:rsidR="00233712" w:rsidRPr="0093792D">
        <w:rPr>
          <w:rFonts w:asciiTheme="minorHAnsi" w:hAnsiTheme="minorHAnsi" w:cstheme="minorHAnsi"/>
          <w:b/>
          <w:sz w:val="24"/>
          <w:szCs w:val="24"/>
          <w:u w:val="single"/>
        </w:rPr>
        <w:t xml:space="preserve"> </w:t>
      </w:r>
      <w:r w:rsidR="00F92B74" w:rsidRPr="0093792D">
        <w:rPr>
          <w:rFonts w:asciiTheme="minorHAnsi" w:hAnsiTheme="minorHAnsi" w:cstheme="minorHAnsi"/>
          <w:b/>
          <w:sz w:val="24"/>
          <w:szCs w:val="24"/>
        </w:rPr>
        <w:t xml:space="preserve">polegającej </w:t>
      </w:r>
      <w:r w:rsidRPr="0093792D">
        <w:rPr>
          <w:rFonts w:asciiTheme="minorHAnsi" w:hAnsiTheme="minorHAnsi" w:cstheme="minorHAnsi"/>
          <w:b/>
          <w:sz w:val="24"/>
          <w:szCs w:val="24"/>
        </w:rPr>
        <w:t>na</w:t>
      </w:r>
      <w:r w:rsidR="001C54AB" w:rsidRPr="0093792D">
        <w:rPr>
          <w:b/>
        </w:rPr>
        <w:t xml:space="preserve"> </w:t>
      </w:r>
      <w:r w:rsidR="00BB68C9" w:rsidRPr="0093792D">
        <w:rPr>
          <w:b/>
          <w:sz w:val="24"/>
          <w:szCs w:val="24"/>
        </w:rPr>
        <w:t>wykonaniu</w:t>
      </w:r>
      <w:r w:rsidR="006C111A" w:rsidRPr="0093792D">
        <w:rPr>
          <w:b/>
          <w:sz w:val="24"/>
          <w:szCs w:val="24"/>
        </w:rPr>
        <w:t xml:space="preserve"> </w:t>
      </w:r>
      <w:r w:rsidR="00CA2CB8">
        <w:rPr>
          <w:b/>
          <w:sz w:val="24"/>
          <w:szCs w:val="24"/>
        </w:rPr>
        <w:t xml:space="preserve">modernizacji lub remontu </w:t>
      </w:r>
      <w:r w:rsidR="006C111A" w:rsidRPr="0093792D">
        <w:rPr>
          <w:b/>
          <w:sz w:val="24"/>
          <w:szCs w:val="24"/>
        </w:rPr>
        <w:t xml:space="preserve">budynku </w:t>
      </w:r>
      <w:r w:rsidR="00BB68C9" w:rsidRPr="0093792D">
        <w:rPr>
          <w:b/>
          <w:sz w:val="24"/>
          <w:szCs w:val="24"/>
        </w:rPr>
        <w:t xml:space="preserve">o </w:t>
      </w:r>
      <w:r w:rsidR="006C111A" w:rsidRPr="0093792D">
        <w:rPr>
          <w:b/>
          <w:sz w:val="24"/>
          <w:szCs w:val="24"/>
        </w:rPr>
        <w:t xml:space="preserve"> </w:t>
      </w:r>
      <w:r w:rsidR="00F92B74" w:rsidRPr="0093792D">
        <w:rPr>
          <w:b/>
          <w:sz w:val="24"/>
          <w:szCs w:val="24"/>
        </w:rPr>
        <w:t xml:space="preserve">wartości nie mniejszej </w:t>
      </w:r>
      <w:r w:rsidR="001C54AB" w:rsidRPr="0093792D">
        <w:rPr>
          <w:b/>
          <w:sz w:val="24"/>
          <w:szCs w:val="24"/>
        </w:rPr>
        <w:t>niż</w:t>
      </w:r>
      <w:r w:rsidR="00233712" w:rsidRPr="0093792D">
        <w:rPr>
          <w:b/>
          <w:sz w:val="24"/>
          <w:szCs w:val="24"/>
        </w:rPr>
        <w:t xml:space="preserve"> </w:t>
      </w:r>
      <w:r w:rsidR="008623BD">
        <w:rPr>
          <w:b/>
          <w:sz w:val="24"/>
          <w:szCs w:val="24"/>
        </w:rPr>
        <w:t>30</w:t>
      </w:r>
      <w:r w:rsidR="00B2384A" w:rsidRPr="0093792D">
        <w:rPr>
          <w:b/>
          <w:sz w:val="24"/>
          <w:szCs w:val="24"/>
        </w:rPr>
        <w:t>0</w:t>
      </w:r>
      <w:r w:rsidR="001C54AB" w:rsidRPr="0093792D">
        <w:rPr>
          <w:b/>
          <w:sz w:val="24"/>
          <w:szCs w:val="24"/>
        </w:rPr>
        <w:t>.000,00 złotych brutto</w:t>
      </w:r>
      <w:r w:rsidR="001B0903" w:rsidRPr="0093792D">
        <w:rPr>
          <w:b/>
          <w:sz w:val="24"/>
          <w:szCs w:val="24"/>
        </w:rPr>
        <w:t>.</w:t>
      </w:r>
    </w:p>
    <w:p w:rsidR="00DE6631" w:rsidRPr="004C67E4" w:rsidRDefault="00DE6631" w:rsidP="004C67E4">
      <w:pPr>
        <w:spacing w:after="0" w:line="276" w:lineRule="auto"/>
        <w:ind w:firstLine="708"/>
        <w:rPr>
          <w:b/>
          <w:sz w:val="24"/>
          <w:szCs w:val="24"/>
        </w:rPr>
      </w:pPr>
      <w:r w:rsidRPr="004C67E4">
        <w:rPr>
          <w:b/>
          <w:sz w:val="24"/>
          <w:szCs w:val="24"/>
        </w:rPr>
        <w:t xml:space="preserve">Uwaga: </w:t>
      </w:r>
    </w:p>
    <w:p w:rsidR="00DE6631" w:rsidRPr="004C67E4" w:rsidRDefault="00DE6631" w:rsidP="00FB7549">
      <w:pPr>
        <w:spacing w:after="0" w:line="276" w:lineRule="auto"/>
        <w:ind w:left="709"/>
        <w:rPr>
          <w:sz w:val="24"/>
          <w:szCs w:val="24"/>
        </w:rPr>
      </w:pPr>
      <w:r w:rsidRPr="00CE3449">
        <w:rPr>
          <w:sz w:val="24"/>
          <w:szCs w:val="24"/>
        </w:rPr>
        <w:t>Jeżeli Wykonawca wykazuje doświadczenie nabyte w ramach kontraktu (zamówienia/</w:t>
      </w:r>
      <w:r w:rsidR="005F4E1F" w:rsidRPr="00CE3449">
        <w:rPr>
          <w:sz w:val="24"/>
          <w:szCs w:val="24"/>
        </w:rPr>
        <w:t xml:space="preserve"> </w:t>
      </w:r>
      <w:r w:rsidRPr="00CE3449">
        <w:rPr>
          <w:sz w:val="24"/>
          <w:szCs w:val="24"/>
        </w:rPr>
        <w:t>umowy) realizowanego przez wykonawców wspólnie ubiegających się o udzielenie</w:t>
      </w:r>
      <w:r w:rsidRPr="004C67E4">
        <w:rPr>
          <w:sz w:val="24"/>
          <w:szCs w:val="24"/>
        </w:rPr>
        <w:t xml:space="preserve"> zamówienia (konsorcjum), Zamawiający nie dopuszcza by Wykonawca polegał na doświadczeniu grupy wykonawców, której był członkiem, jeżeli faktycznie i konkretnie nie wykonywał wykazywanego zakresu robót. Zamawiający zastrzega możliwość zwrócenia się do wykonawcy o wyjaśnienia w zakresie faktycznie konkretnie wykonywanego zakresu robót oraz przedstawienia stosownych dowodów np. umowy konsorcjum, z której wynika zakres obowiązków czy wystawionych przez wykonawcę faktur.</w:t>
      </w:r>
    </w:p>
    <w:p w:rsidR="00DE6631" w:rsidRPr="004C67E4" w:rsidRDefault="00DE6631" w:rsidP="004C67E4">
      <w:pPr>
        <w:spacing w:after="0" w:line="276" w:lineRule="auto"/>
        <w:ind w:left="705"/>
        <w:rPr>
          <w:sz w:val="24"/>
          <w:szCs w:val="24"/>
        </w:rPr>
      </w:pPr>
      <w:r w:rsidRPr="004C67E4">
        <w:rPr>
          <w:sz w:val="24"/>
          <w:szCs w:val="24"/>
        </w:rPr>
        <w:lastRenderedPageBreak/>
        <w:t>Zamawiaj</w:t>
      </w:r>
      <w:r w:rsidR="00FD42E4" w:rsidRPr="004C67E4">
        <w:rPr>
          <w:sz w:val="24"/>
          <w:szCs w:val="24"/>
        </w:rPr>
        <w:t xml:space="preserve">ący uzna za spełniony warunek </w:t>
      </w:r>
      <w:r w:rsidR="00E40130">
        <w:rPr>
          <w:sz w:val="24"/>
          <w:szCs w:val="24"/>
        </w:rPr>
        <w:t xml:space="preserve">wskazany w pkt IV.2.4 </w:t>
      </w:r>
      <w:r w:rsidR="00FD42E4" w:rsidRPr="004C67E4">
        <w:rPr>
          <w:sz w:val="24"/>
          <w:szCs w:val="24"/>
        </w:rPr>
        <w:t>S</w:t>
      </w:r>
      <w:r w:rsidRPr="004C67E4">
        <w:rPr>
          <w:sz w:val="24"/>
          <w:szCs w:val="24"/>
        </w:rPr>
        <w:t>WZ również w przypadku, gdy doświadczenie wykazane przez Wykonawcę obejmuje szerszy zakres i wartość robót od wymaganych przez Zamawiającego.</w:t>
      </w:r>
    </w:p>
    <w:p w:rsidR="00DE6631" w:rsidRPr="004C67E4" w:rsidRDefault="00DE6631" w:rsidP="003F2198">
      <w:pPr>
        <w:spacing w:after="120" w:line="276" w:lineRule="auto"/>
        <w:ind w:left="709"/>
        <w:rPr>
          <w:sz w:val="24"/>
          <w:szCs w:val="24"/>
        </w:rPr>
      </w:pPr>
      <w:r w:rsidRPr="004C67E4">
        <w:rPr>
          <w:sz w:val="24"/>
          <w:szCs w:val="24"/>
        </w:rPr>
        <w:t>Zamawiający nie dopuszcza sumowania robót wykonanych w ramach odrębnych kontraktów (umów/zamówień) celem uzyskania wymaganego warunku kwotowego.</w:t>
      </w:r>
    </w:p>
    <w:p w:rsidR="0056409B" w:rsidRPr="006D2474" w:rsidRDefault="00BB7411" w:rsidP="003F2198">
      <w:pPr>
        <w:pStyle w:val="Akapitzlist"/>
        <w:numPr>
          <w:ilvl w:val="0"/>
          <w:numId w:val="6"/>
        </w:numPr>
        <w:spacing w:after="120" w:line="276" w:lineRule="auto"/>
        <w:ind w:left="357" w:hanging="357"/>
        <w:rPr>
          <w:rFonts w:asciiTheme="minorHAnsi" w:eastAsia="Calibri" w:hAnsiTheme="minorHAnsi" w:cstheme="minorHAnsi"/>
          <w:b/>
          <w:lang w:eastAsia="en-US"/>
        </w:rPr>
      </w:pPr>
      <w:r w:rsidRPr="006D2474">
        <w:rPr>
          <w:rFonts w:asciiTheme="minorHAnsi" w:eastAsia="Calibri" w:hAnsiTheme="minorHAnsi" w:cstheme="minorHAnsi"/>
          <w:b/>
          <w:lang w:val="pl-PL" w:eastAsia="en-US"/>
        </w:rPr>
        <w:t xml:space="preserve">W przypadku wykonawców wspólnie ubiegających się o udzielenie zamówienia warunek, </w:t>
      </w:r>
      <w:r w:rsidR="00F040C3">
        <w:rPr>
          <w:rFonts w:asciiTheme="minorHAnsi" w:eastAsia="Calibri" w:hAnsiTheme="minorHAnsi" w:cstheme="minorHAnsi"/>
          <w:b/>
          <w:lang w:val="pl-PL" w:eastAsia="en-US"/>
        </w:rPr>
        <w:t xml:space="preserve">            </w:t>
      </w:r>
      <w:r w:rsidRPr="006D2474">
        <w:rPr>
          <w:rFonts w:asciiTheme="minorHAnsi" w:eastAsia="Calibri" w:hAnsiTheme="minorHAnsi" w:cstheme="minorHAnsi"/>
          <w:b/>
          <w:lang w:val="pl-PL" w:eastAsia="en-US"/>
        </w:rPr>
        <w:t xml:space="preserve">o którym </w:t>
      </w:r>
      <w:r w:rsidR="00D05A13" w:rsidRPr="006D2474">
        <w:rPr>
          <w:rFonts w:asciiTheme="minorHAnsi" w:eastAsia="Calibri" w:hAnsiTheme="minorHAnsi" w:cstheme="minorHAnsi"/>
          <w:b/>
          <w:lang w:val="pl-PL" w:eastAsia="en-US"/>
        </w:rPr>
        <w:t>mowa w pkt. IV.2.4 niniejszej S</w:t>
      </w:r>
      <w:r w:rsidRPr="006D2474">
        <w:rPr>
          <w:rFonts w:asciiTheme="minorHAnsi" w:eastAsia="Calibri" w:hAnsiTheme="minorHAnsi" w:cstheme="minorHAnsi"/>
          <w:b/>
          <w:lang w:val="pl-PL" w:eastAsia="en-US"/>
        </w:rPr>
        <w:t>WZ zostanie spełniony, jeżeli jeden z Wykonawców wspólnie ubiegających się o udzielenie zamówienia spełni go samodzielnie</w:t>
      </w:r>
      <w:r w:rsidR="00AA6A9D" w:rsidRPr="006D2474">
        <w:rPr>
          <w:rFonts w:asciiTheme="minorHAnsi" w:eastAsia="Calibri" w:hAnsiTheme="minorHAnsi" w:cstheme="minorHAnsi"/>
          <w:b/>
          <w:lang w:eastAsia="en-US"/>
        </w:rPr>
        <w:t>.</w:t>
      </w:r>
    </w:p>
    <w:p w:rsidR="00942A02" w:rsidRPr="006D2474" w:rsidRDefault="0056409B" w:rsidP="003F2198">
      <w:pPr>
        <w:widowControl w:val="0"/>
        <w:numPr>
          <w:ilvl w:val="0"/>
          <w:numId w:val="6"/>
        </w:numPr>
        <w:suppressAutoHyphens/>
        <w:spacing w:after="120" w:line="276" w:lineRule="auto"/>
        <w:ind w:left="357" w:hanging="357"/>
        <w:jc w:val="both"/>
        <w:rPr>
          <w:rFonts w:asciiTheme="minorHAnsi" w:hAnsiTheme="minorHAnsi" w:cstheme="minorHAnsi"/>
          <w:sz w:val="24"/>
          <w:szCs w:val="24"/>
        </w:rPr>
      </w:pPr>
      <w:r w:rsidRPr="006D2474">
        <w:rPr>
          <w:rFonts w:asciiTheme="minorHAnsi" w:hAnsiTheme="minorHAnsi" w:cstheme="minorHAnsi"/>
          <w:sz w:val="24"/>
          <w:szCs w:val="24"/>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rsidR="0056409B" w:rsidRPr="006D2474" w:rsidRDefault="0056409B" w:rsidP="005F4E1F">
      <w:pPr>
        <w:pStyle w:val="Nagwek1"/>
        <w:shd w:val="clear" w:color="auto" w:fill="D9D9D9" w:themeFill="background1" w:themeFillShade="D9"/>
        <w:spacing w:line="276" w:lineRule="auto"/>
        <w:ind w:left="357" w:hanging="357"/>
        <w:rPr>
          <w:rFonts w:asciiTheme="minorHAnsi" w:hAnsiTheme="minorHAnsi" w:cstheme="minorHAnsi"/>
          <w:sz w:val="24"/>
          <w:szCs w:val="24"/>
        </w:rPr>
      </w:pPr>
      <w:bookmarkStart w:id="11" w:name="_Toc61256824"/>
      <w:bookmarkStart w:id="12" w:name="_Toc121827672"/>
      <w:r w:rsidRPr="006D2474">
        <w:rPr>
          <w:rFonts w:asciiTheme="minorHAnsi" w:hAnsiTheme="minorHAnsi" w:cstheme="minorHAnsi"/>
          <w:sz w:val="24"/>
          <w:szCs w:val="24"/>
        </w:rPr>
        <w:t>podstawy wykluczenia</w:t>
      </w:r>
      <w:r w:rsidRPr="006D2474">
        <w:rPr>
          <w:rFonts w:asciiTheme="minorHAnsi" w:hAnsiTheme="minorHAnsi" w:cstheme="minorHAnsi"/>
          <w:sz w:val="24"/>
          <w:szCs w:val="24"/>
          <w:lang w:val="pl-PL"/>
        </w:rPr>
        <w:t xml:space="preserve"> z postępowania</w:t>
      </w:r>
      <w:bookmarkEnd w:id="11"/>
      <w:bookmarkEnd w:id="12"/>
    </w:p>
    <w:p w:rsidR="00A91B19" w:rsidRPr="00941367" w:rsidRDefault="00A91B19" w:rsidP="00CA31A7">
      <w:pPr>
        <w:keepNext/>
        <w:keepLines/>
        <w:numPr>
          <w:ilvl w:val="0"/>
          <w:numId w:val="77"/>
        </w:numPr>
        <w:spacing w:after="29" w:line="276" w:lineRule="auto"/>
        <w:ind w:right="15" w:hanging="358"/>
        <w:rPr>
          <w:rFonts w:cs="Calibri"/>
          <w:color w:val="000000"/>
          <w:sz w:val="24"/>
          <w:lang w:eastAsia="pl-PL"/>
        </w:rPr>
      </w:pPr>
      <w:bookmarkStart w:id="13" w:name="_Toc61256825"/>
      <w:r w:rsidRPr="00941367">
        <w:rPr>
          <w:rFonts w:cs="Calibri"/>
          <w:color w:val="000000"/>
          <w:sz w:val="24"/>
          <w:lang w:eastAsia="pl-PL"/>
        </w:rPr>
        <w:t xml:space="preserve">O udzielenie zamówienia mogą ubiegać się Wykonawcy, którzy nie podlegają wykluczeniu z postępowania. </w:t>
      </w:r>
    </w:p>
    <w:p w:rsidR="00A91B19" w:rsidRPr="00941367" w:rsidRDefault="00A91B19" w:rsidP="00CA31A7">
      <w:pPr>
        <w:keepNext/>
        <w:keepLines/>
        <w:numPr>
          <w:ilvl w:val="0"/>
          <w:numId w:val="77"/>
        </w:numPr>
        <w:spacing w:after="123" w:line="276" w:lineRule="auto"/>
        <w:ind w:right="15" w:hanging="358"/>
        <w:rPr>
          <w:rFonts w:cs="Calibri"/>
          <w:b/>
          <w:color w:val="000000"/>
          <w:sz w:val="24"/>
          <w:lang w:eastAsia="pl-PL"/>
        </w:rPr>
      </w:pPr>
      <w:r w:rsidRPr="00941367">
        <w:rPr>
          <w:rFonts w:cs="Calibri"/>
          <w:b/>
          <w:color w:val="000000"/>
          <w:sz w:val="24"/>
          <w:lang w:eastAsia="pl-PL"/>
        </w:rPr>
        <w:t xml:space="preserve">Zamawiający wykluczy Wykonawcę w sytuacji zaistnienia okoliczności, o których mowa w art. </w:t>
      </w:r>
    </w:p>
    <w:p w:rsidR="00A91B19" w:rsidRPr="00941367" w:rsidRDefault="00A91B19" w:rsidP="00A91B19">
      <w:pPr>
        <w:keepNext/>
        <w:keepLines/>
        <w:spacing w:after="161" w:line="276" w:lineRule="auto"/>
        <w:ind w:left="360" w:hanging="10"/>
        <w:rPr>
          <w:rFonts w:cs="Calibri"/>
          <w:b/>
          <w:color w:val="000000"/>
          <w:sz w:val="24"/>
          <w:lang w:eastAsia="pl-PL"/>
        </w:rPr>
      </w:pPr>
      <w:r w:rsidRPr="00941367">
        <w:rPr>
          <w:rFonts w:cs="Calibri"/>
          <w:b/>
          <w:color w:val="000000"/>
          <w:sz w:val="24"/>
          <w:lang w:eastAsia="pl-PL"/>
        </w:rPr>
        <w:t xml:space="preserve">108 ust. 1 pkt 1-6 ustawy </w:t>
      </w:r>
      <w:proofErr w:type="spellStart"/>
      <w:r w:rsidRPr="00941367">
        <w:rPr>
          <w:rFonts w:cs="Calibri"/>
          <w:b/>
          <w:color w:val="000000"/>
          <w:sz w:val="24"/>
          <w:lang w:eastAsia="pl-PL"/>
        </w:rPr>
        <w:t>Pzp</w:t>
      </w:r>
      <w:proofErr w:type="spellEnd"/>
      <w:r w:rsidR="00B34773">
        <w:rPr>
          <w:rFonts w:asciiTheme="minorHAnsi" w:hAnsiTheme="minorHAnsi" w:cstheme="minorHAnsi"/>
          <w:b/>
          <w:sz w:val="24"/>
          <w:szCs w:val="24"/>
        </w:rPr>
        <w:t>.</w:t>
      </w:r>
    </w:p>
    <w:p w:rsidR="00A91B19" w:rsidRPr="00941367" w:rsidRDefault="00A91B19" w:rsidP="00CA31A7">
      <w:pPr>
        <w:numPr>
          <w:ilvl w:val="0"/>
          <w:numId w:val="77"/>
        </w:numPr>
        <w:spacing w:after="32" w:line="276" w:lineRule="auto"/>
        <w:ind w:right="15" w:hanging="358"/>
        <w:rPr>
          <w:rFonts w:cs="Calibri"/>
          <w:color w:val="000000"/>
          <w:sz w:val="24"/>
          <w:lang w:eastAsia="pl-PL"/>
        </w:rPr>
      </w:pPr>
      <w:r w:rsidRPr="00941367">
        <w:rPr>
          <w:rFonts w:cs="Calibri"/>
          <w:b/>
          <w:color w:val="000000"/>
          <w:sz w:val="24"/>
          <w:lang w:eastAsia="pl-PL"/>
        </w:rPr>
        <w:t xml:space="preserve">Na podstawie art. 7 ust. 1 ustawy z dnia 13 kwietnia 2022 r. o szczególnych rozwiązaniach w zakresie przeciwdziałania wspieraniu agresji na Ukrainę oraz służących ochronie bezpieczeństwa narodowego </w:t>
      </w:r>
      <w:r w:rsidRPr="009C4E05">
        <w:rPr>
          <w:rFonts w:cs="Calibri"/>
          <w:b/>
          <w:color w:val="000000"/>
          <w:sz w:val="24"/>
          <w:lang w:eastAsia="pl-PL"/>
        </w:rPr>
        <w:t>(</w:t>
      </w:r>
      <w:proofErr w:type="spellStart"/>
      <w:r w:rsidR="009C4E05" w:rsidRPr="009C4E05">
        <w:rPr>
          <w:rFonts w:asciiTheme="minorHAnsi" w:hAnsiTheme="minorHAnsi" w:cstheme="minorHAnsi"/>
          <w:b/>
          <w:sz w:val="24"/>
          <w:szCs w:val="24"/>
        </w:rPr>
        <w:t>t.j</w:t>
      </w:r>
      <w:proofErr w:type="spellEnd"/>
      <w:r w:rsidR="009C4E05" w:rsidRPr="009C4E05">
        <w:rPr>
          <w:rFonts w:asciiTheme="minorHAnsi" w:hAnsiTheme="minorHAnsi" w:cstheme="minorHAnsi"/>
          <w:b/>
          <w:sz w:val="24"/>
          <w:szCs w:val="24"/>
        </w:rPr>
        <w:t>. Dz.U. z 202</w:t>
      </w:r>
      <w:r w:rsidR="00A51335">
        <w:rPr>
          <w:rFonts w:asciiTheme="minorHAnsi" w:hAnsiTheme="minorHAnsi" w:cstheme="minorHAnsi"/>
          <w:b/>
          <w:sz w:val="24"/>
          <w:szCs w:val="24"/>
        </w:rPr>
        <w:t>5</w:t>
      </w:r>
      <w:r w:rsidR="009C4E05" w:rsidRPr="009C4E05">
        <w:rPr>
          <w:rFonts w:asciiTheme="minorHAnsi" w:hAnsiTheme="minorHAnsi" w:cstheme="minorHAnsi"/>
          <w:b/>
          <w:sz w:val="24"/>
          <w:szCs w:val="24"/>
        </w:rPr>
        <w:t xml:space="preserve"> r. poz. </w:t>
      </w:r>
      <w:r w:rsidR="00A51335">
        <w:rPr>
          <w:rFonts w:asciiTheme="minorHAnsi" w:hAnsiTheme="minorHAnsi" w:cstheme="minorHAnsi"/>
          <w:b/>
          <w:sz w:val="24"/>
          <w:szCs w:val="24"/>
        </w:rPr>
        <w:t>514</w:t>
      </w:r>
      <w:r w:rsidRPr="00941367">
        <w:rPr>
          <w:rFonts w:cs="Calibri"/>
          <w:b/>
          <w:color w:val="222222"/>
          <w:sz w:val="24"/>
          <w:lang w:eastAsia="pl-PL"/>
        </w:rPr>
        <w:t>)</w:t>
      </w:r>
      <w:r w:rsidRPr="00941367">
        <w:rPr>
          <w:rFonts w:cs="Calibri"/>
          <w:b/>
          <w:color w:val="000000"/>
          <w:sz w:val="24"/>
          <w:lang w:eastAsia="pl-PL"/>
        </w:rPr>
        <w:t xml:space="preserve">,  z postępowania o udzielenie zamówienia publicznego lub konkursu prowadzonego na podstawie ustawy </w:t>
      </w:r>
      <w:proofErr w:type="spellStart"/>
      <w:r w:rsidRPr="00941367">
        <w:rPr>
          <w:rFonts w:cs="Calibri"/>
          <w:b/>
          <w:color w:val="000000"/>
          <w:sz w:val="24"/>
          <w:lang w:eastAsia="pl-PL"/>
        </w:rPr>
        <w:t>Pzp</w:t>
      </w:r>
      <w:proofErr w:type="spellEnd"/>
      <w:r w:rsidRPr="00941367">
        <w:rPr>
          <w:rFonts w:cs="Calibri"/>
          <w:b/>
          <w:color w:val="000000"/>
          <w:sz w:val="24"/>
          <w:lang w:eastAsia="pl-PL"/>
        </w:rPr>
        <w:t xml:space="preserve"> wyklucza się: </w:t>
      </w:r>
    </w:p>
    <w:p w:rsidR="00A91B19" w:rsidRPr="009C4E05" w:rsidRDefault="00A91B19" w:rsidP="00CA31A7">
      <w:pPr>
        <w:numPr>
          <w:ilvl w:val="1"/>
          <w:numId w:val="77"/>
        </w:numPr>
        <w:spacing w:after="32" w:line="276" w:lineRule="auto"/>
        <w:ind w:right="15" w:hanging="355"/>
        <w:rPr>
          <w:rFonts w:cs="Calibri"/>
          <w:color w:val="000000"/>
          <w:sz w:val="24"/>
          <w:lang w:eastAsia="pl-PL"/>
        </w:rPr>
      </w:pPr>
      <w:r w:rsidRPr="009C4E05">
        <w:rPr>
          <w:rFonts w:cs="Calibri"/>
          <w:color w:val="000000"/>
          <w:sz w:val="24"/>
          <w:lang w:eastAsia="pl-PL"/>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rsidR="00A91B19" w:rsidRPr="009C4E05" w:rsidRDefault="00A91B19" w:rsidP="00CA31A7">
      <w:pPr>
        <w:numPr>
          <w:ilvl w:val="1"/>
          <w:numId w:val="77"/>
        </w:numPr>
        <w:spacing w:after="32" w:line="276" w:lineRule="auto"/>
        <w:ind w:right="15" w:hanging="355"/>
        <w:rPr>
          <w:rFonts w:cs="Calibri"/>
          <w:color w:val="000000"/>
          <w:sz w:val="24"/>
          <w:lang w:eastAsia="pl-PL"/>
        </w:rPr>
      </w:pPr>
      <w:r w:rsidRPr="009C4E05">
        <w:rPr>
          <w:rFonts w:cs="Calibri"/>
          <w:color w:val="000000"/>
          <w:sz w:val="24"/>
          <w:lang w:eastAsia="pl-PL"/>
        </w:rPr>
        <w:t xml:space="preserve">Wykonawcę oraz uczestnika konkursu, którego beneficjentem rzeczywistym w rozumieniu ustawy z dnia 1 marca 2018 r. o przeciwdziałaniu praniu pieniędzy oraz finansowaniu terroryzmu (Dz. U. z 2022 r. poz. 593 i 655) jest osoba wymieniona w wykazach </w:t>
      </w:r>
    </w:p>
    <w:p w:rsidR="00A91B19" w:rsidRPr="009C4E05" w:rsidRDefault="00A91B19" w:rsidP="00A91B19">
      <w:pPr>
        <w:spacing w:after="32" w:line="276" w:lineRule="auto"/>
        <w:ind w:left="728" w:right="4" w:hanging="10"/>
        <w:rPr>
          <w:rFonts w:cs="Calibri"/>
          <w:color w:val="000000"/>
          <w:sz w:val="24"/>
          <w:lang w:eastAsia="pl-PL"/>
        </w:rPr>
      </w:pPr>
      <w:r w:rsidRPr="009C4E05">
        <w:rPr>
          <w:rFonts w:cs="Calibri"/>
          <w:color w:val="000000"/>
          <w:sz w:val="24"/>
          <w:lang w:eastAsia="pl-PL"/>
        </w:rPr>
        <w:t xml:space="preserve">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rsidR="00A91B19" w:rsidRPr="009C4E05" w:rsidRDefault="00A91B19" w:rsidP="00CA31A7">
      <w:pPr>
        <w:numPr>
          <w:ilvl w:val="1"/>
          <w:numId w:val="77"/>
        </w:numPr>
        <w:spacing w:after="32" w:line="276" w:lineRule="auto"/>
        <w:ind w:right="15" w:hanging="355"/>
        <w:rPr>
          <w:rFonts w:cs="Calibri"/>
          <w:color w:val="000000"/>
          <w:sz w:val="24"/>
          <w:lang w:eastAsia="pl-PL"/>
        </w:rPr>
      </w:pPr>
      <w:r w:rsidRPr="009C4E05">
        <w:rPr>
          <w:rFonts w:cs="Calibri"/>
          <w:color w:val="000000"/>
          <w:sz w:val="24"/>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w:t>
      </w:r>
      <w:r w:rsidRPr="009C4E05">
        <w:rPr>
          <w:rFonts w:cs="Calibri"/>
          <w:color w:val="000000"/>
          <w:sz w:val="24"/>
          <w:lang w:eastAsia="pl-PL"/>
        </w:rPr>
        <w:lastRenderedPageBreak/>
        <w:t xml:space="preserve">sprawie wpisu na listę rozstrzygającej o zastosowaniu środka, o którym mowa w art. 1 pkt 3 ustawy. </w:t>
      </w:r>
    </w:p>
    <w:p w:rsidR="009C4E05" w:rsidRPr="00941367" w:rsidRDefault="009C4E05" w:rsidP="00CA31A7">
      <w:pPr>
        <w:numPr>
          <w:ilvl w:val="0"/>
          <w:numId w:val="77"/>
        </w:numPr>
        <w:spacing w:after="32" w:line="276" w:lineRule="auto"/>
        <w:ind w:right="15" w:hanging="358"/>
        <w:rPr>
          <w:rFonts w:cs="Calibri"/>
          <w:color w:val="000000"/>
          <w:sz w:val="24"/>
          <w:lang w:eastAsia="pl-PL"/>
        </w:rPr>
      </w:pPr>
      <w:r w:rsidRPr="00941367">
        <w:rPr>
          <w:rFonts w:cs="Calibri"/>
          <w:b/>
          <w:color w:val="000000"/>
          <w:sz w:val="24"/>
          <w:lang w:eastAsia="pl-PL"/>
        </w:rPr>
        <w:t>Zamawiający wykluczy również Wykonawcę w sytuacji zaistnienia okoliczności, o któryc</w:t>
      </w:r>
      <w:r>
        <w:rPr>
          <w:rFonts w:cs="Calibri"/>
          <w:b/>
          <w:color w:val="000000"/>
          <w:sz w:val="24"/>
          <w:lang w:eastAsia="pl-PL"/>
        </w:rPr>
        <w:t xml:space="preserve">h mowa w art. 109 ust. 1 pkt 4 </w:t>
      </w:r>
      <w:r w:rsidRPr="00941367">
        <w:rPr>
          <w:rFonts w:cs="Calibri"/>
          <w:b/>
          <w:color w:val="000000"/>
          <w:sz w:val="24"/>
          <w:lang w:eastAsia="pl-PL"/>
        </w:rPr>
        <w:t xml:space="preserve">ustawy </w:t>
      </w:r>
      <w:proofErr w:type="spellStart"/>
      <w:r w:rsidRPr="00941367">
        <w:rPr>
          <w:rFonts w:cs="Calibri"/>
          <w:b/>
          <w:color w:val="000000"/>
          <w:sz w:val="24"/>
          <w:lang w:eastAsia="pl-PL"/>
        </w:rPr>
        <w:t>Pzp</w:t>
      </w:r>
      <w:proofErr w:type="spellEnd"/>
      <w:r w:rsidRPr="00941367">
        <w:rPr>
          <w:rFonts w:cs="Calibri"/>
          <w:b/>
          <w:color w:val="000000"/>
          <w:sz w:val="24"/>
          <w:lang w:eastAsia="pl-PL"/>
        </w:rPr>
        <w:t xml:space="preserve">, tj.: </w:t>
      </w:r>
    </w:p>
    <w:p w:rsidR="009C4E05" w:rsidRPr="009C4E05" w:rsidRDefault="009C4E05" w:rsidP="00CA31A7">
      <w:pPr>
        <w:numPr>
          <w:ilvl w:val="1"/>
          <w:numId w:val="77"/>
        </w:numPr>
        <w:spacing w:after="32" w:line="276" w:lineRule="auto"/>
        <w:ind w:right="15" w:hanging="355"/>
        <w:rPr>
          <w:rFonts w:cs="Calibri"/>
          <w:color w:val="000000"/>
          <w:sz w:val="24"/>
          <w:lang w:eastAsia="pl-PL"/>
        </w:rPr>
      </w:pPr>
      <w:r w:rsidRPr="009C4E05">
        <w:rPr>
          <w:rFonts w:cs="Calibri"/>
          <w:color w:val="000000"/>
          <w:sz w:val="24"/>
          <w:lang w:eastAsia="pl-PL"/>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A91B19" w:rsidRPr="00941367" w:rsidRDefault="00A91B19" w:rsidP="00CA31A7">
      <w:pPr>
        <w:numPr>
          <w:ilvl w:val="0"/>
          <w:numId w:val="77"/>
        </w:numPr>
        <w:spacing w:after="29" w:line="276" w:lineRule="auto"/>
        <w:ind w:right="15" w:hanging="358"/>
        <w:rPr>
          <w:rFonts w:cs="Calibri"/>
          <w:color w:val="000000"/>
          <w:sz w:val="24"/>
          <w:lang w:eastAsia="pl-PL"/>
        </w:rPr>
      </w:pPr>
      <w:r w:rsidRPr="00941367">
        <w:rPr>
          <w:rFonts w:cs="Calibri"/>
          <w:color w:val="000000"/>
          <w:sz w:val="24"/>
          <w:lang w:eastAsia="pl-PL"/>
        </w:rPr>
        <w:t>Wykonawca może zostać wykluczony przez Zamawiającego na każdym etapie postępowania o udzielenie zamówienia.</w:t>
      </w:r>
      <w:r w:rsidRPr="00941367">
        <w:rPr>
          <w:rFonts w:cs="Calibri"/>
          <w:b/>
          <w:color w:val="000000"/>
          <w:sz w:val="24"/>
          <w:lang w:eastAsia="pl-PL"/>
        </w:rPr>
        <w:t xml:space="preserve"> </w:t>
      </w:r>
    </w:p>
    <w:p w:rsidR="00A91B19" w:rsidRPr="00941367" w:rsidRDefault="00A91B19" w:rsidP="00CA31A7">
      <w:pPr>
        <w:numPr>
          <w:ilvl w:val="0"/>
          <w:numId w:val="77"/>
        </w:numPr>
        <w:spacing w:after="29" w:line="276" w:lineRule="auto"/>
        <w:ind w:right="15" w:hanging="358"/>
        <w:rPr>
          <w:rFonts w:cs="Calibri"/>
          <w:color w:val="000000"/>
          <w:sz w:val="24"/>
          <w:lang w:eastAsia="pl-PL"/>
        </w:rPr>
      </w:pPr>
      <w:r w:rsidRPr="00941367">
        <w:rPr>
          <w:rFonts w:cs="Calibri"/>
          <w:color w:val="000000"/>
          <w:sz w:val="24"/>
          <w:lang w:eastAsia="pl-PL"/>
        </w:rPr>
        <w:t>Wykonawca nie podlega wykluczeniu w okolicznościach określonych w art. 108 ust. 1 pkt 1, 2</w:t>
      </w:r>
      <w:r w:rsidR="009C4E05">
        <w:rPr>
          <w:rFonts w:cs="Calibri"/>
          <w:color w:val="000000"/>
          <w:sz w:val="24"/>
          <w:lang w:eastAsia="pl-PL"/>
        </w:rPr>
        <w:t xml:space="preserve"> i 5 lub art. 109 ust. 1 pkt 4 </w:t>
      </w:r>
      <w:r w:rsidRPr="00941367">
        <w:rPr>
          <w:rFonts w:cs="Calibri"/>
          <w:color w:val="000000"/>
          <w:sz w:val="24"/>
          <w:lang w:eastAsia="pl-PL"/>
        </w:rPr>
        <w:t xml:space="preserve">ustawy </w:t>
      </w:r>
      <w:proofErr w:type="spellStart"/>
      <w:r w:rsidRPr="00941367">
        <w:rPr>
          <w:rFonts w:cs="Calibri"/>
          <w:color w:val="000000"/>
          <w:sz w:val="24"/>
          <w:lang w:eastAsia="pl-PL"/>
        </w:rPr>
        <w:t>Pzp</w:t>
      </w:r>
      <w:proofErr w:type="spellEnd"/>
      <w:r w:rsidRPr="00941367">
        <w:rPr>
          <w:rFonts w:cs="Calibri"/>
          <w:color w:val="000000"/>
          <w:sz w:val="24"/>
          <w:lang w:eastAsia="pl-PL"/>
        </w:rPr>
        <w:t xml:space="preserve">, jeżeli udowodni Zamawiającemu, że spełnił łącznie następujące przesłanki: </w:t>
      </w:r>
    </w:p>
    <w:p w:rsidR="00A91B19" w:rsidRPr="00941367" w:rsidRDefault="00A91B19" w:rsidP="00CA31A7">
      <w:pPr>
        <w:numPr>
          <w:ilvl w:val="1"/>
          <w:numId w:val="77"/>
        </w:numPr>
        <w:spacing w:after="29" w:line="276" w:lineRule="auto"/>
        <w:ind w:right="15" w:hanging="355"/>
        <w:rPr>
          <w:rFonts w:cs="Calibri"/>
          <w:color w:val="000000"/>
          <w:sz w:val="24"/>
          <w:lang w:eastAsia="pl-PL"/>
        </w:rPr>
      </w:pPr>
      <w:r w:rsidRPr="00941367">
        <w:rPr>
          <w:rFonts w:cs="Calibri"/>
          <w:color w:val="000000"/>
          <w:sz w:val="24"/>
          <w:lang w:eastAsia="pl-PL"/>
        </w:rPr>
        <w:t>naprawił lub zobowiązał się do naprawienia szkody wyrządzonej przestępstwem, wykroczeniem lub swoim nieprawidłowym postępowaniem, w tym poprzez zadośćuczynienie pieniężne;</w:t>
      </w:r>
      <w:r w:rsidRPr="00941367">
        <w:rPr>
          <w:rFonts w:cs="Calibri"/>
          <w:b/>
          <w:color w:val="000000"/>
          <w:sz w:val="24"/>
          <w:lang w:eastAsia="pl-PL"/>
        </w:rPr>
        <w:t xml:space="preserve"> </w:t>
      </w:r>
    </w:p>
    <w:p w:rsidR="00A91B19" w:rsidRPr="00941367" w:rsidRDefault="00A91B19" w:rsidP="00CA31A7">
      <w:pPr>
        <w:numPr>
          <w:ilvl w:val="1"/>
          <w:numId w:val="77"/>
        </w:numPr>
        <w:spacing w:after="29" w:line="276" w:lineRule="auto"/>
        <w:ind w:right="15" w:hanging="355"/>
        <w:rPr>
          <w:rFonts w:cs="Calibri"/>
          <w:color w:val="000000"/>
          <w:sz w:val="24"/>
          <w:lang w:eastAsia="pl-PL"/>
        </w:rPr>
      </w:pPr>
      <w:r w:rsidRPr="00941367">
        <w:rPr>
          <w:rFonts w:cs="Calibri"/>
          <w:color w:val="000000"/>
          <w:sz w:val="24"/>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r w:rsidRPr="00941367">
        <w:rPr>
          <w:rFonts w:cs="Calibri"/>
          <w:b/>
          <w:color w:val="000000"/>
          <w:sz w:val="24"/>
          <w:lang w:eastAsia="pl-PL"/>
        </w:rPr>
        <w:t xml:space="preserve"> </w:t>
      </w:r>
    </w:p>
    <w:p w:rsidR="00A91B19" w:rsidRPr="00941367" w:rsidRDefault="00A91B19" w:rsidP="00CA31A7">
      <w:pPr>
        <w:numPr>
          <w:ilvl w:val="1"/>
          <w:numId w:val="77"/>
        </w:numPr>
        <w:spacing w:after="16" w:line="276" w:lineRule="auto"/>
        <w:ind w:right="15" w:hanging="355"/>
        <w:rPr>
          <w:rFonts w:cs="Calibri"/>
          <w:color w:val="000000"/>
          <w:sz w:val="24"/>
          <w:lang w:eastAsia="pl-PL"/>
        </w:rPr>
      </w:pPr>
      <w:r w:rsidRPr="00941367">
        <w:rPr>
          <w:rFonts w:cs="Calibri"/>
          <w:color w:val="000000"/>
          <w:sz w:val="24"/>
          <w:lang w:eastAsia="pl-PL"/>
        </w:rPr>
        <w:t>podjął konkretne środki techniczne, organizacyjne i kadrowe, odpowiednie dla zapobiegania dalszym przestępstwom, wykroczeniom lub nieprawidłowemu postępowaniu, w szczególności:</w:t>
      </w:r>
      <w:r w:rsidRPr="00941367">
        <w:rPr>
          <w:rFonts w:cs="Calibri"/>
          <w:b/>
          <w:color w:val="000000"/>
          <w:sz w:val="24"/>
          <w:lang w:eastAsia="pl-PL"/>
        </w:rPr>
        <w:t xml:space="preserve"> </w:t>
      </w:r>
    </w:p>
    <w:p w:rsidR="00A91B19" w:rsidRPr="00941367" w:rsidRDefault="00A91B19" w:rsidP="00CA31A7">
      <w:pPr>
        <w:numPr>
          <w:ilvl w:val="3"/>
          <w:numId w:val="78"/>
        </w:numPr>
        <w:spacing w:after="29" w:line="276" w:lineRule="auto"/>
        <w:ind w:right="15" w:hanging="358"/>
        <w:rPr>
          <w:rFonts w:cs="Calibri"/>
          <w:color w:val="000000"/>
          <w:sz w:val="24"/>
          <w:lang w:eastAsia="pl-PL"/>
        </w:rPr>
      </w:pPr>
      <w:r w:rsidRPr="00941367">
        <w:rPr>
          <w:rFonts w:cs="Calibri"/>
          <w:color w:val="000000"/>
          <w:sz w:val="24"/>
          <w:lang w:eastAsia="pl-PL"/>
        </w:rPr>
        <w:t xml:space="preserve">zerwał wszelkie powiązania z osobami lub podmiotami odpowiedzialnymi za nieprawidłowe postępowanie Wykonawcy, </w:t>
      </w:r>
    </w:p>
    <w:p w:rsidR="00A91B19" w:rsidRPr="00941367" w:rsidRDefault="00A91B19" w:rsidP="00CA31A7">
      <w:pPr>
        <w:numPr>
          <w:ilvl w:val="3"/>
          <w:numId w:val="78"/>
        </w:numPr>
        <w:spacing w:after="29" w:line="276" w:lineRule="auto"/>
        <w:ind w:right="15" w:hanging="358"/>
        <w:rPr>
          <w:rFonts w:cs="Calibri"/>
          <w:color w:val="000000"/>
          <w:sz w:val="24"/>
          <w:lang w:eastAsia="pl-PL"/>
        </w:rPr>
      </w:pPr>
      <w:r w:rsidRPr="00941367">
        <w:rPr>
          <w:rFonts w:cs="Calibri"/>
          <w:color w:val="000000"/>
          <w:sz w:val="24"/>
          <w:lang w:eastAsia="pl-PL"/>
        </w:rPr>
        <w:t xml:space="preserve">zreorganizował personel, </w:t>
      </w:r>
    </w:p>
    <w:p w:rsidR="00A91B19" w:rsidRPr="00941367" w:rsidRDefault="00A91B19" w:rsidP="00CA31A7">
      <w:pPr>
        <w:numPr>
          <w:ilvl w:val="3"/>
          <w:numId w:val="78"/>
        </w:numPr>
        <w:spacing w:after="29" w:line="276" w:lineRule="auto"/>
        <w:ind w:right="15" w:hanging="358"/>
        <w:rPr>
          <w:rFonts w:cs="Calibri"/>
          <w:color w:val="000000"/>
          <w:sz w:val="24"/>
          <w:lang w:eastAsia="pl-PL"/>
        </w:rPr>
      </w:pPr>
      <w:r w:rsidRPr="00941367">
        <w:rPr>
          <w:rFonts w:cs="Calibri"/>
          <w:color w:val="000000"/>
          <w:sz w:val="24"/>
          <w:lang w:eastAsia="pl-PL"/>
        </w:rPr>
        <w:t xml:space="preserve">wdrożył system sprawozdawczości i kontroli, </w:t>
      </w:r>
    </w:p>
    <w:p w:rsidR="00A91B19" w:rsidRPr="00941367" w:rsidRDefault="00A91B19" w:rsidP="00CA31A7">
      <w:pPr>
        <w:numPr>
          <w:ilvl w:val="3"/>
          <w:numId w:val="78"/>
        </w:numPr>
        <w:spacing w:after="29" w:line="276" w:lineRule="auto"/>
        <w:ind w:right="15" w:hanging="358"/>
        <w:rPr>
          <w:rFonts w:cs="Calibri"/>
          <w:color w:val="000000"/>
          <w:sz w:val="24"/>
          <w:lang w:eastAsia="pl-PL"/>
        </w:rPr>
      </w:pPr>
      <w:r w:rsidRPr="00941367">
        <w:rPr>
          <w:rFonts w:cs="Calibri"/>
          <w:color w:val="000000"/>
          <w:sz w:val="24"/>
          <w:lang w:eastAsia="pl-PL"/>
        </w:rPr>
        <w:t xml:space="preserve">utworzył struktury audytu wewnętrznego do monitorowania przestrzegania przepisów, wewnętrznych regulacji lub standardów, </w:t>
      </w:r>
    </w:p>
    <w:p w:rsidR="00A91B19" w:rsidRPr="00941367" w:rsidRDefault="00A91B19" w:rsidP="00CA31A7">
      <w:pPr>
        <w:numPr>
          <w:ilvl w:val="3"/>
          <w:numId w:val="78"/>
        </w:numPr>
        <w:spacing w:after="29" w:line="276" w:lineRule="auto"/>
        <w:ind w:right="15" w:hanging="358"/>
        <w:rPr>
          <w:rFonts w:cs="Calibri"/>
          <w:color w:val="000000"/>
          <w:sz w:val="24"/>
          <w:lang w:eastAsia="pl-PL"/>
        </w:rPr>
      </w:pPr>
      <w:r w:rsidRPr="00941367">
        <w:rPr>
          <w:rFonts w:cs="Calibri"/>
          <w:color w:val="000000"/>
          <w:sz w:val="24"/>
          <w:lang w:eastAsia="pl-PL"/>
        </w:rPr>
        <w:t xml:space="preserve">wprowadził wewnętrzne regulacje dotyczące odpowiedzialności i odszkodowań za nieprzestrzeganie przepisów, wewnętrznych regulacji lub standardów. </w:t>
      </w:r>
    </w:p>
    <w:p w:rsidR="00A91B19" w:rsidRPr="00941367" w:rsidRDefault="00A91B19" w:rsidP="00CA31A7">
      <w:pPr>
        <w:numPr>
          <w:ilvl w:val="0"/>
          <w:numId w:val="77"/>
        </w:numPr>
        <w:spacing w:after="29" w:line="276" w:lineRule="auto"/>
        <w:ind w:right="15" w:hanging="358"/>
        <w:rPr>
          <w:rFonts w:cs="Calibri"/>
          <w:color w:val="000000"/>
          <w:sz w:val="24"/>
          <w:lang w:eastAsia="pl-PL"/>
        </w:rPr>
      </w:pPr>
      <w:r w:rsidRPr="00941367">
        <w:rPr>
          <w:rFonts w:cs="Calibri"/>
          <w:color w:val="000000"/>
          <w:sz w:val="24"/>
          <w:lang w:eastAsia="pl-PL"/>
        </w:rPr>
        <w:t>Zamawiający ocenia, czy podjęte przez Wykonawcę czynności, o których mowa w pkt 6, są wystarczające do wykazania jego rzetelności, uwzględniając wagę i szczególne okoliczności czynu Wykonawcy. Jeżeli podjęte przez Wykonawcę czynności, o których mowa w pkt 6, nie są wystarczające do wykazania jego rzetelności, Zamawiający wyklucza Wykonawcę.</w:t>
      </w:r>
      <w:r w:rsidRPr="00941367">
        <w:rPr>
          <w:rFonts w:cs="Calibri"/>
          <w:b/>
          <w:color w:val="000000"/>
          <w:sz w:val="24"/>
          <w:lang w:eastAsia="pl-PL"/>
        </w:rPr>
        <w:t xml:space="preserve"> </w:t>
      </w:r>
    </w:p>
    <w:p w:rsidR="00A91B19" w:rsidRPr="00941367" w:rsidRDefault="00A91B19" w:rsidP="00CA31A7">
      <w:pPr>
        <w:numPr>
          <w:ilvl w:val="0"/>
          <w:numId w:val="77"/>
        </w:numPr>
        <w:spacing w:after="143" w:line="276" w:lineRule="auto"/>
        <w:ind w:right="15" w:hanging="358"/>
        <w:rPr>
          <w:rFonts w:cs="Calibri"/>
          <w:color w:val="000000"/>
          <w:sz w:val="24"/>
          <w:lang w:eastAsia="pl-PL"/>
        </w:rPr>
      </w:pPr>
      <w:r w:rsidRPr="00941367">
        <w:rPr>
          <w:rFonts w:cs="Calibri"/>
          <w:color w:val="000000"/>
          <w:sz w:val="24"/>
          <w:lang w:eastAsia="pl-PL"/>
        </w:rPr>
        <w:t>Wykluczenie Wykonawcy następuje:</w:t>
      </w:r>
      <w:r w:rsidRPr="00941367">
        <w:rPr>
          <w:rFonts w:cs="Calibri"/>
          <w:b/>
          <w:color w:val="000000"/>
          <w:sz w:val="24"/>
          <w:lang w:eastAsia="pl-PL"/>
        </w:rPr>
        <w:t xml:space="preserve"> </w:t>
      </w:r>
    </w:p>
    <w:p w:rsidR="00A91B19" w:rsidRPr="00941367" w:rsidRDefault="00A91B19" w:rsidP="00CA31A7">
      <w:pPr>
        <w:numPr>
          <w:ilvl w:val="1"/>
          <w:numId w:val="77"/>
        </w:numPr>
        <w:spacing w:after="29" w:line="276" w:lineRule="auto"/>
        <w:ind w:right="15" w:hanging="355"/>
        <w:rPr>
          <w:rFonts w:cs="Calibri"/>
          <w:color w:val="000000"/>
          <w:sz w:val="24"/>
          <w:lang w:eastAsia="pl-PL"/>
        </w:rPr>
      </w:pPr>
      <w:r w:rsidRPr="00941367">
        <w:rPr>
          <w:rFonts w:cs="Calibri"/>
          <w:color w:val="000000"/>
          <w:sz w:val="24"/>
          <w:lang w:eastAsia="pl-PL"/>
        </w:rPr>
        <w:t xml:space="preserve">w przypadkach, o których mowa w art. 108 ust. 1 pkt 1 lit. a-g i pkt 2, na okres 5 lat od dnia uprawomocnienia się wyroku potwierdzającego zaistnienie jednej z podstaw wykluczenia, chyba że w tym wyroku został określony inny okres wykluczenia; </w:t>
      </w:r>
    </w:p>
    <w:p w:rsidR="00A91B19" w:rsidRPr="00941367" w:rsidRDefault="00A91B19" w:rsidP="00CA31A7">
      <w:pPr>
        <w:numPr>
          <w:ilvl w:val="1"/>
          <w:numId w:val="77"/>
        </w:numPr>
        <w:spacing w:after="29" w:line="276" w:lineRule="auto"/>
        <w:ind w:right="15" w:hanging="355"/>
        <w:rPr>
          <w:rFonts w:cs="Calibri"/>
          <w:color w:val="000000"/>
          <w:sz w:val="24"/>
          <w:lang w:eastAsia="pl-PL"/>
        </w:rPr>
      </w:pPr>
      <w:r w:rsidRPr="00941367">
        <w:rPr>
          <w:rFonts w:cs="Calibri"/>
          <w:color w:val="000000"/>
          <w:sz w:val="24"/>
          <w:lang w:eastAsia="pl-PL"/>
        </w:rPr>
        <w:lastRenderedPageBreak/>
        <w:t xml:space="preserve">w przypadkach, o których mowa w art. 108 ust. 1 pkt 1 lit. h i pkt 2, gdy osoba, o której mowa w tych przepisach, została skazana za przestępstwo wymienione w art. 108 ust. 1 pkt 1 lit. h,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 </w:t>
      </w:r>
    </w:p>
    <w:p w:rsidR="00A91B19" w:rsidRPr="00941367" w:rsidRDefault="00A91B19" w:rsidP="00CA31A7">
      <w:pPr>
        <w:numPr>
          <w:ilvl w:val="1"/>
          <w:numId w:val="77"/>
        </w:numPr>
        <w:spacing w:after="29" w:line="276" w:lineRule="auto"/>
        <w:ind w:right="15" w:hanging="355"/>
        <w:rPr>
          <w:rFonts w:cs="Calibri"/>
          <w:color w:val="000000"/>
          <w:sz w:val="24"/>
          <w:lang w:eastAsia="pl-PL"/>
        </w:rPr>
      </w:pPr>
      <w:r w:rsidRPr="00941367">
        <w:rPr>
          <w:rFonts w:cs="Calibri"/>
          <w:color w:val="000000"/>
          <w:sz w:val="24"/>
          <w:lang w:eastAsia="pl-PL"/>
        </w:rPr>
        <w:t xml:space="preserve">w przypadku, o którym mowa w art. 108 ust. 1 pkt 4, na okres, na jaki został prawomocnie orzeczony zakaz ubiegania się o zamówienia publiczne; </w:t>
      </w:r>
    </w:p>
    <w:p w:rsidR="00A91B19" w:rsidRPr="00941367" w:rsidRDefault="00A91B19" w:rsidP="00CA31A7">
      <w:pPr>
        <w:numPr>
          <w:ilvl w:val="1"/>
          <w:numId w:val="77"/>
        </w:numPr>
        <w:spacing w:after="29" w:line="276" w:lineRule="auto"/>
        <w:ind w:right="15" w:hanging="355"/>
        <w:rPr>
          <w:rFonts w:cs="Calibri"/>
          <w:color w:val="000000"/>
          <w:sz w:val="24"/>
          <w:lang w:eastAsia="pl-PL"/>
        </w:rPr>
      </w:pPr>
      <w:r w:rsidRPr="00941367">
        <w:rPr>
          <w:rFonts w:cs="Calibri"/>
          <w:color w:val="000000"/>
          <w:sz w:val="24"/>
          <w:lang w:eastAsia="pl-PL"/>
        </w:rPr>
        <w:t xml:space="preserve">w przypadkach, o których mowa w art. 108 ust. </w:t>
      </w:r>
      <w:r w:rsidR="009C4E05">
        <w:rPr>
          <w:rFonts w:cs="Calibri"/>
          <w:color w:val="000000"/>
          <w:sz w:val="24"/>
          <w:lang w:eastAsia="pl-PL"/>
        </w:rPr>
        <w:t xml:space="preserve">1 pkt 5, art. 109 ust. 1 pkt 4 </w:t>
      </w:r>
      <w:r w:rsidRPr="00941367">
        <w:rPr>
          <w:rFonts w:cs="Calibri"/>
          <w:color w:val="000000"/>
          <w:sz w:val="24"/>
          <w:lang w:eastAsia="pl-PL"/>
        </w:rPr>
        <w:t xml:space="preserve">na okres 3 lat od zaistnienia zdarzenia będącego podstawą wykluczenia; </w:t>
      </w:r>
    </w:p>
    <w:p w:rsidR="00A91B19" w:rsidRPr="00941367" w:rsidRDefault="00A91B19" w:rsidP="00CA31A7">
      <w:pPr>
        <w:numPr>
          <w:ilvl w:val="1"/>
          <w:numId w:val="77"/>
        </w:numPr>
        <w:spacing w:after="29" w:line="276" w:lineRule="auto"/>
        <w:ind w:right="15" w:hanging="355"/>
        <w:rPr>
          <w:rFonts w:cs="Calibri"/>
          <w:color w:val="000000"/>
          <w:sz w:val="24"/>
          <w:lang w:eastAsia="pl-PL"/>
        </w:rPr>
      </w:pPr>
      <w:r w:rsidRPr="00941367">
        <w:rPr>
          <w:rFonts w:cs="Calibri"/>
          <w:color w:val="000000"/>
          <w:sz w:val="24"/>
          <w:lang w:eastAsia="pl-PL"/>
        </w:rPr>
        <w:t xml:space="preserve">w przypadku, o którym mowa w art. 108 ust. 1 pkt 6, w postępowaniu o udzielenie zamówienia, w którym zaistniało zdarzenie będące podstawą wykluczenia; </w:t>
      </w:r>
    </w:p>
    <w:p w:rsidR="00A91B19" w:rsidRPr="00941367" w:rsidRDefault="00A91B19" w:rsidP="00CA31A7">
      <w:pPr>
        <w:numPr>
          <w:ilvl w:val="1"/>
          <w:numId w:val="77"/>
        </w:numPr>
        <w:spacing w:after="253" w:line="276" w:lineRule="auto"/>
        <w:ind w:right="15" w:hanging="355"/>
        <w:rPr>
          <w:rFonts w:cs="Calibri"/>
          <w:color w:val="000000"/>
          <w:sz w:val="24"/>
          <w:lang w:eastAsia="pl-PL"/>
        </w:rPr>
      </w:pPr>
      <w:r w:rsidRPr="00941367">
        <w:rPr>
          <w:rFonts w:cs="Calibri"/>
          <w:color w:val="000000"/>
          <w:sz w:val="24"/>
          <w:lang w:eastAsia="pl-PL"/>
        </w:rPr>
        <w:t>w przypadkach, o których mowa w pkt 4 na okres trwania okoliczności określonych w pkt 4, z zastrzeżeniem, że  okres wykluczenia rozpoczyna się nie wcześniej niż po upływie 14 dni od dnia wejścia w życie ustawy z dnia 13 kwietnia 2022 r. o szczególnych rozwiązaniach w zakresie przeciwdziałania wspieraniu agresji na Ukrainę oraz służących ochronie bezpieczeństwa narodowego (</w:t>
      </w:r>
      <w:proofErr w:type="spellStart"/>
      <w:r w:rsidR="00A51335">
        <w:rPr>
          <w:rFonts w:cs="Calibri"/>
          <w:color w:val="000000"/>
          <w:sz w:val="24"/>
          <w:lang w:eastAsia="pl-PL"/>
        </w:rPr>
        <w:t>t.j</w:t>
      </w:r>
      <w:proofErr w:type="spellEnd"/>
      <w:r w:rsidR="00A51335">
        <w:rPr>
          <w:rFonts w:cs="Calibri"/>
          <w:color w:val="000000"/>
          <w:sz w:val="24"/>
          <w:lang w:eastAsia="pl-PL"/>
        </w:rPr>
        <w:t xml:space="preserve">. </w:t>
      </w:r>
      <w:r w:rsidRPr="00941367">
        <w:rPr>
          <w:rFonts w:cs="Calibri"/>
          <w:color w:val="222222"/>
          <w:sz w:val="24"/>
          <w:lang w:eastAsia="pl-PL"/>
        </w:rPr>
        <w:t>Dz. U. z 202</w:t>
      </w:r>
      <w:r w:rsidR="00A51335">
        <w:rPr>
          <w:rFonts w:cs="Calibri"/>
          <w:color w:val="222222"/>
          <w:sz w:val="24"/>
          <w:lang w:eastAsia="pl-PL"/>
        </w:rPr>
        <w:t>5</w:t>
      </w:r>
      <w:r w:rsidRPr="00941367">
        <w:rPr>
          <w:rFonts w:cs="Calibri"/>
          <w:color w:val="222222"/>
          <w:sz w:val="24"/>
          <w:lang w:eastAsia="pl-PL"/>
        </w:rPr>
        <w:t xml:space="preserve"> r. poz. </w:t>
      </w:r>
      <w:r w:rsidR="00A51335">
        <w:rPr>
          <w:rFonts w:cs="Calibri"/>
          <w:color w:val="222222"/>
          <w:sz w:val="24"/>
          <w:lang w:eastAsia="pl-PL"/>
        </w:rPr>
        <w:t>514</w:t>
      </w:r>
      <w:r w:rsidRPr="00941367">
        <w:rPr>
          <w:rFonts w:cs="Calibri"/>
          <w:color w:val="222222"/>
          <w:sz w:val="24"/>
          <w:lang w:eastAsia="pl-PL"/>
        </w:rPr>
        <w:t>)</w:t>
      </w:r>
      <w:r w:rsidRPr="00941367">
        <w:rPr>
          <w:rFonts w:cs="Calibri"/>
          <w:color w:val="000000"/>
          <w:sz w:val="24"/>
          <w:lang w:eastAsia="pl-PL"/>
        </w:rPr>
        <w:t xml:space="preserve">. </w:t>
      </w:r>
    </w:p>
    <w:p w:rsidR="0056409B" w:rsidRPr="006D2474" w:rsidRDefault="00D34D97" w:rsidP="00D34D97">
      <w:pPr>
        <w:pStyle w:val="Nagwek1"/>
        <w:shd w:val="clear" w:color="auto" w:fill="D9D9D9" w:themeFill="background1" w:themeFillShade="D9"/>
        <w:spacing w:line="276" w:lineRule="auto"/>
        <w:ind w:left="357" w:hanging="357"/>
        <w:rPr>
          <w:rFonts w:asciiTheme="minorHAnsi" w:hAnsiTheme="minorHAnsi" w:cstheme="minorHAnsi"/>
          <w:sz w:val="24"/>
          <w:szCs w:val="24"/>
        </w:rPr>
      </w:pPr>
      <w:r w:rsidRPr="006D2474">
        <w:rPr>
          <w:rFonts w:asciiTheme="minorHAnsi" w:hAnsiTheme="minorHAnsi" w:cstheme="minorHAnsi"/>
          <w:sz w:val="24"/>
          <w:szCs w:val="24"/>
        </w:rPr>
        <w:t xml:space="preserve"> </w:t>
      </w:r>
      <w:bookmarkStart w:id="14" w:name="_Toc121827673"/>
      <w:r w:rsidR="0056409B" w:rsidRPr="006D2474">
        <w:rPr>
          <w:rFonts w:asciiTheme="minorHAnsi" w:hAnsiTheme="minorHAnsi" w:cstheme="minorHAnsi"/>
          <w:sz w:val="24"/>
          <w:szCs w:val="24"/>
        </w:rPr>
        <w:t>Oświadczenie wykonawcy o niepodleganiu wykluczeniu, spełnianiu warunków udziału w postępowaniu</w:t>
      </w:r>
      <w:bookmarkEnd w:id="13"/>
      <w:bookmarkEnd w:id="14"/>
    </w:p>
    <w:p w:rsidR="0056409B" w:rsidRPr="006D2474" w:rsidRDefault="0056409B" w:rsidP="00003C09">
      <w:pPr>
        <w:spacing w:after="0" w:line="276" w:lineRule="auto"/>
        <w:rPr>
          <w:rFonts w:asciiTheme="minorHAnsi" w:hAnsiTheme="minorHAnsi" w:cstheme="minorHAnsi"/>
          <w:sz w:val="24"/>
          <w:szCs w:val="24"/>
        </w:rPr>
      </w:pPr>
      <w:r w:rsidRPr="006D2474">
        <w:rPr>
          <w:rFonts w:asciiTheme="minorHAnsi" w:hAnsiTheme="minorHAnsi" w:cstheme="minorHAnsi"/>
          <w:sz w:val="24"/>
          <w:szCs w:val="24"/>
        </w:rPr>
        <w:t xml:space="preserve">Oświadczenie wymagane od wszystkich Wykonawców, które </w:t>
      </w:r>
      <w:r w:rsidRPr="006D2474">
        <w:rPr>
          <w:rFonts w:asciiTheme="minorHAnsi" w:hAnsiTheme="minorHAnsi" w:cstheme="minorHAnsi"/>
          <w:b/>
          <w:sz w:val="24"/>
          <w:szCs w:val="24"/>
          <w:u w:val="single"/>
        </w:rPr>
        <w:t>należy złożyć wraz z ofertą:</w:t>
      </w:r>
    </w:p>
    <w:p w:rsidR="0056409B" w:rsidRPr="006D2474" w:rsidRDefault="0056409B" w:rsidP="00AE6E2B">
      <w:pPr>
        <w:numPr>
          <w:ilvl w:val="1"/>
          <w:numId w:val="7"/>
        </w:numPr>
        <w:spacing w:before="120" w:after="120" w:line="276" w:lineRule="auto"/>
        <w:ind w:left="431" w:hanging="431"/>
        <w:rPr>
          <w:rFonts w:asciiTheme="minorHAnsi" w:hAnsiTheme="minorHAnsi" w:cstheme="minorHAnsi"/>
          <w:sz w:val="24"/>
          <w:szCs w:val="24"/>
        </w:rPr>
      </w:pPr>
      <w:r w:rsidRPr="008426CA">
        <w:rPr>
          <w:rFonts w:asciiTheme="minorHAnsi" w:hAnsiTheme="minorHAnsi" w:cstheme="minorHAnsi"/>
          <w:b/>
          <w:sz w:val="24"/>
          <w:szCs w:val="24"/>
        </w:rPr>
        <w:t>Oświadczenie Wykonawcy o niepodleganiu wykluczeniu, spełnianiu warunków udziału w postępowaniu</w:t>
      </w:r>
      <w:r w:rsidRPr="006D2474">
        <w:rPr>
          <w:rFonts w:asciiTheme="minorHAnsi" w:hAnsiTheme="minorHAnsi" w:cstheme="minorHAnsi"/>
          <w:sz w:val="24"/>
          <w:szCs w:val="24"/>
        </w:rPr>
        <w:t xml:space="preserve">, stanowiące </w:t>
      </w:r>
      <w:r w:rsidRPr="006D2474">
        <w:rPr>
          <w:rFonts w:asciiTheme="minorHAnsi" w:hAnsiTheme="minorHAnsi" w:cstheme="minorHAnsi"/>
          <w:b/>
          <w:sz w:val="24"/>
          <w:szCs w:val="24"/>
        </w:rPr>
        <w:t>Załącznik nr 2 do SWZ</w:t>
      </w:r>
      <w:r w:rsidRPr="006D2474">
        <w:rPr>
          <w:rFonts w:asciiTheme="minorHAnsi" w:hAnsiTheme="minorHAnsi" w:cstheme="minorHAnsi"/>
          <w:sz w:val="24"/>
          <w:szCs w:val="24"/>
        </w:rPr>
        <w:t>,</w:t>
      </w:r>
    </w:p>
    <w:p w:rsidR="0056409B" w:rsidRPr="006D2474" w:rsidRDefault="0056409B" w:rsidP="00AE6E2B">
      <w:pPr>
        <w:numPr>
          <w:ilvl w:val="1"/>
          <w:numId w:val="7"/>
        </w:numPr>
        <w:spacing w:after="120" w:line="276" w:lineRule="auto"/>
        <w:ind w:left="431" w:hanging="431"/>
        <w:rPr>
          <w:rFonts w:asciiTheme="minorHAnsi" w:hAnsiTheme="minorHAnsi" w:cstheme="minorHAnsi"/>
          <w:sz w:val="24"/>
          <w:szCs w:val="24"/>
        </w:rPr>
      </w:pPr>
      <w:r w:rsidRPr="006D2474">
        <w:rPr>
          <w:rFonts w:asciiTheme="minorHAnsi" w:hAnsiTheme="minorHAnsi" w:cstheme="minorHAnsi"/>
          <w:sz w:val="24"/>
          <w:szCs w:val="24"/>
        </w:rPr>
        <w:t>W przypadku wspólnego ubiegania się o zamówienie przez wykonawców oświadczenie</w:t>
      </w:r>
      <w:r w:rsidR="00437B7F" w:rsidRPr="00437B7F">
        <w:t xml:space="preserve"> </w:t>
      </w:r>
      <w:r w:rsidR="00437B7F" w:rsidRPr="00437B7F">
        <w:rPr>
          <w:rFonts w:asciiTheme="minorHAnsi" w:hAnsiTheme="minorHAnsi" w:cstheme="minorHAnsi"/>
          <w:sz w:val="24"/>
          <w:szCs w:val="24"/>
        </w:rPr>
        <w:t>o niepodleganiu wykluczeniu, spełnianiu warunków udziału w postępowaniu, stanowiące Załącznik nr 2 do SWZ</w:t>
      </w:r>
      <w:r w:rsidRPr="006D2474">
        <w:rPr>
          <w:rFonts w:asciiTheme="minorHAnsi" w:hAnsiTheme="minorHAnsi" w:cstheme="minorHAnsi"/>
          <w:sz w:val="24"/>
          <w:szCs w:val="24"/>
        </w:rPr>
        <w:t>,</w:t>
      </w:r>
      <w:r w:rsidR="00437B7F">
        <w:rPr>
          <w:rFonts w:asciiTheme="minorHAnsi" w:hAnsiTheme="minorHAnsi" w:cstheme="minorHAnsi"/>
          <w:sz w:val="24"/>
          <w:szCs w:val="24"/>
        </w:rPr>
        <w:t xml:space="preserve"> </w:t>
      </w:r>
      <w:r w:rsidRPr="006D2474">
        <w:rPr>
          <w:rFonts w:asciiTheme="minorHAnsi" w:hAnsiTheme="minorHAnsi" w:cstheme="minorHAnsi"/>
          <w:sz w:val="24"/>
          <w:szCs w:val="24"/>
        </w:rPr>
        <w:t xml:space="preserve">o którym mowa w pkt </w:t>
      </w:r>
      <w:r w:rsidR="00CD1A42" w:rsidRPr="006D2474">
        <w:rPr>
          <w:rFonts w:asciiTheme="minorHAnsi" w:hAnsiTheme="minorHAnsi" w:cstheme="minorHAnsi"/>
          <w:sz w:val="24"/>
          <w:szCs w:val="24"/>
        </w:rPr>
        <w:t>VI</w:t>
      </w:r>
      <w:r w:rsidRPr="006D2474">
        <w:rPr>
          <w:rFonts w:asciiTheme="minorHAnsi" w:hAnsiTheme="minorHAnsi" w:cstheme="minorHAnsi"/>
          <w:sz w:val="24"/>
          <w:szCs w:val="24"/>
        </w:rPr>
        <w:t xml:space="preserve">.1.1 niniejszej SWZ składa </w:t>
      </w:r>
      <w:r w:rsidRPr="006469D3">
        <w:rPr>
          <w:rFonts w:asciiTheme="minorHAnsi" w:hAnsiTheme="minorHAnsi" w:cstheme="minorHAnsi"/>
          <w:sz w:val="24"/>
          <w:szCs w:val="24"/>
          <w:u w:val="single"/>
        </w:rPr>
        <w:t>każdy z wykonawców wspólnie ubiegających się o zamówienie</w:t>
      </w:r>
      <w:r w:rsidRPr="006D2474">
        <w:rPr>
          <w:rFonts w:asciiTheme="minorHAnsi" w:hAnsiTheme="minorHAnsi" w:cstheme="minorHAnsi"/>
          <w:sz w:val="24"/>
          <w:szCs w:val="24"/>
        </w:rPr>
        <w:t>. Oświadczenia te potwierdzają brak podstaw wykluczenia oraz spełnianie warunków udziału w postępowaniu lub kryteriów selekcji w zakresie, w jakim każdy z wykonawców wykazuje spełnianie warunków udziału w postępowaniu</w:t>
      </w:r>
      <w:r w:rsidR="003F2198">
        <w:rPr>
          <w:rFonts w:asciiTheme="minorHAnsi" w:hAnsiTheme="minorHAnsi" w:cstheme="minorHAnsi"/>
          <w:sz w:val="24"/>
          <w:szCs w:val="24"/>
        </w:rPr>
        <w:t>.</w:t>
      </w:r>
    </w:p>
    <w:p w:rsidR="0056409B" w:rsidRPr="006D2474" w:rsidRDefault="0056409B" w:rsidP="00AE6E2B">
      <w:pPr>
        <w:numPr>
          <w:ilvl w:val="1"/>
          <w:numId w:val="7"/>
        </w:numPr>
        <w:spacing w:after="0" w:line="276" w:lineRule="auto"/>
        <w:ind w:left="431" w:hanging="431"/>
        <w:rPr>
          <w:rFonts w:asciiTheme="minorHAnsi" w:hAnsiTheme="minorHAnsi" w:cstheme="minorHAnsi"/>
          <w:sz w:val="24"/>
          <w:szCs w:val="24"/>
        </w:rPr>
      </w:pPr>
      <w:r w:rsidRPr="006D2474">
        <w:rPr>
          <w:rFonts w:asciiTheme="minorHAnsi" w:hAnsiTheme="minorHAnsi" w:cstheme="minorHAnsi"/>
          <w:sz w:val="24"/>
          <w:szCs w:val="24"/>
        </w:rPr>
        <w:t>Wykonawca, w przypadku polegania na zdolnościach lub sytuacji podmiotów udostępniających zasoby, przedstawia, wraz z oświadczeniem, o którym mowa w pkt V</w:t>
      </w:r>
      <w:r w:rsidR="00CD1A42" w:rsidRPr="006D2474">
        <w:rPr>
          <w:rFonts w:asciiTheme="minorHAnsi" w:hAnsiTheme="minorHAnsi" w:cstheme="minorHAnsi"/>
          <w:sz w:val="24"/>
          <w:szCs w:val="24"/>
        </w:rPr>
        <w:t>I</w:t>
      </w:r>
      <w:r w:rsidRPr="006D2474">
        <w:rPr>
          <w:rFonts w:asciiTheme="minorHAnsi" w:hAnsiTheme="minorHAnsi" w:cstheme="minorHAnsi"/>
          <w:sz w:val="24"/>
          <w:szCs w:val="24"/>
        </w:rPr>
        <w:t xml:space="preserve">.1.1, także </w:t>
      </w:r>
      <w:r w:rsidRPr="006469D3">
        <w:rPr>
          <w:rFonts w:asciiTheme="minorHAnsi" w:hAnsiTheme="minorHAnsi" w:cstheme="minorHAnsi"/>
          <w:sz w:val="24"/>
          <w:szCs w:val="24"/>
          <w:u w:val="single"/>
        </w:rPr>
        <w:t>oświadczenie podmiotu udostępniającego zasoby</w:t>
      </w:r>
      <w:r w:rsidRPr="006D2474">
        <w:rPr>
          <w:rFonts w:asciiTheme="minorHAnsi" w:hAnsiTheme="minorHAnsi" w:cstheme="minorHAnsi"/>
          <w:sz w:val="24"/>
          <w:szCs w:val="24"/>
        </w:rPr>
        <w:t>, potwierdzające brak podstaw wykluczenia tego podmiotu oraz odpowiednio spełnianie warunków udziału w postępowaniu, w zakresie, w jakim Wykonawca powołuje się na jego zasoby.</w:t>
      </w:r>
    </w:p>
    <w:p w:rsidR="0056409B" w:rsidRPr="006D2474" w:rsidRDefault="0056409B" w:rsidP="00CC1FDD">
      <w:pPr>
        <w:pStyle w:val="Nagwek1"/>
        <w:shd w:val="clear" w:color="auto" w:fill="D9D9D9" w:themeFill="background1" w:themeFillShade="D9"/>
        <w:spacing w:before="120" w:line="276" w:lineRule="auto"/>
        <w:ind w:left="357" w:hanging="357"/>
        <w:rPr>
          <w:rFonts w:asciiTheme="minorHAnsi" w:hAnsiTheme="minorHAnsi" w:cstheme="minorHAnsi"/>
          <w:sz w:val="24"/>
          <w:szCs w:val="24"/>
        </w:rPr>
      </w:pPr>
      <w:bookmarkStart w:id="15" w:name="_Toc61256826"/>
      <w:bookmarkStart w:id="16" w:name="_Toc121827674"/>
      <w:r w:rsidRPr="006D2474">
        <w:rPr>
          <w:rFonts w:asciiTheme="minorHAnsi" w:hAnsiTheme="minorHAnsi" w:cstheme="minorHAnsi"/>
          <w:sz w:val="24"/>
          <w:szCs w:val="24"/>
        </w:rPr>
        <w:t>Dokumenty i oświadczenia wymagane przy poleganiu na zasobach podmiotów trzecich</w:t>
      </w:r>
      <w:bookmarkEnd w:id="15"/>
      <w:bookmarkEnd w:id="16"/>
    </w:p>
    <w:p w:rsidR="0056409B" w:rsidRPr="006D2474" w:rsidRDefault="0056409B" w:rsidP="00AE6E2B">
      <w:pPr>
        <w:widowControl w:val="0"/>
        <w:numPr>
          <w:ilvl w:val="0"/>
          <w:numId w:val="8"/>
        </w:numPr>
        <w:spacing w:after="120" w:line="276" w:lineRule="auto"/>
        <w:ind w:left="357" w:hanging="357"/>
        <w:rPr>
          <w:rFonts w:asciiTheme="minorHAnsi" w:eastAsia="Times New Roman" w:hAnsiTheme="minorHAnsi" w:cstheme="minorHAnsi"/>
          <w:sz w:val="24"/>
          <w:szCs w:val="24"/>
          <w:lang w:eastAsia="pl-PL"/>
        </w:rPr>
      </w:pPr>
      <w:r w:rsidRPr="006D2474">
        <w:rPr>
          <w:rFonts w:asciiTheme="minorHAnsi" w:eastAsia="Times New Roman" w:hAnsiTheme="minorHAnsi" w:cstheme="minorHAnsi"/>
          <w:iCs/>
          <w:color w:val="000000"/>
          <w:sz w:val="24"/>
          <w:szCs w:val="24"/>
          <w:lang w:eastAsia="pl-PL"/>
        </w:rPr>
        <w:t xml:space="preserve">Wykonawca </w:t>
      </w:r>
      <w:r w:rsidRPr="006D2474">
        <w:rPr>
          <w:rFonts w:asciiTheme="minorHAnsi" w:eastAsia="Times New Roman" w:hAnsiTheme="minorHAnsi" w:cstheme="minorHAnsi"/>
          <w:color w:val="000000"/>
          <w:sz w:val="24"/>
          <w:szCs w:val="24"/>
          <w:lang w:eastAsia="pl-PL"/>
        </w:rPr>
        <w:t xml:space="preserve">może w celu potwierdzenia spełniania warunków, o których mowa w pkt IV.2.4 </w:t>
      </w:r>
      <w:r w:rsidRPr="006D2474">
        <w:rPr>
          <w:rFonts w:asciiTheme="minorHAnsi" w:eastAsia="Times New Roman" w:hAnsiTheme="minorHAnsi" w:cstheme="minorHAnsi"/>
          <w:color w:val="000000"/>
          <w:sz w:val="24"/>
          <w:szCs w:val="24"/>
          <w:lang w:eastAsia="pl-PL"/>
        </w:rPr>
        <w:lastRenderedPageBreak/>
        <w:t>niniejszej SWZ w stosownych sytuacjach oraz w odniesieniu do przedmiotowego zamówienia, polegać na zdolnościach technicznych lub zawodowych lub sytuacji finansowej lub ekonomicznej innych podmiotów, niezależnie od charakteru prawnego łączących go z nim stosunków prawnych</w:t>
      </w:r>
      <w:r w:rsidRPr="006D2474">
        <w:rPr>
          <w:rFonts w:asciiTheme="minorHAnsi" w:eastAsia="Times New Roman" w:hAnsiTheme="minorHAnsi" w:cstheme="minorHAnsi"/>
          <w:iCs/>
          <w:color w:val="000000"/>
          <w:sz w:val="24"/>
          <w:szCs w:val="24"/>
          <w:lang w:eastAsia="pl-PL"/>
        </w:rPr>
        <w:t>.</w:t>
      </w:r>
    </w:p>
    <w:p w:rsidR="00CE044F" w:rsidRPr="00437B7F" w:rsidRDefault="00CE044F" w:rsidP="00AE6E2B">
      <w:pPr>
        <w:widowControl w:val="0"/>
        <w:numPr>
          <w:ilvl w:val="0"/>
          <w:numId w:val="8"/>
        </w:numPr>
        <w:spacing w:after="120" w:line="276" w:lineRule="auto"/>
        <w:ind w:left="357" w:hanging="357"/>
        <w:rPr>
          <w:rFonts w:asciiTheme="minorHAnsi" w:eastAsia="Times New Roman" w:hAnsiTheme="minorHAnsi" w:cstheme="minorHAnsi"/>
          <w:sz w:val="24"/>
          <w:szCs w:val="24"/>
          <w:lang w:eastAsia="pl-PL"/>
        </w:rPr>
      </w:pPr>
      <w:r w:rsidRPr="00437B7F">
        <w:rPr>
          <w:rFonts w:asciiTheme="minorHAnsi" w:eastAsia="Times New Roman" w:hAnsiTheme="minorHAnsi" w:cstheme="minorHAnsi"/>
          <w:iCs/>
          <w:color w:val="000000"/>
          <w:sz w:val="24"/>
          <w:szCs w:val="24"/>
          <w:lang w:eastAsia="pl-PL"/>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rsidR="0056409B" w:rsidRPr="006D2474" w:rsidRDefault="0056409B" w:rsidP="00AE6E2B">
      <w:pPr>
        <w:widowControl w:val="0"/>
        <w:numPr>
          <w:ilvl w:val="0"/>
          <w:numId w:val="8"/>
        </w:numPr>
        <w:spacing w:after="120" w:line="276" w:lineRule="auto"/>
        <w:ind w:left="357" w:hanging="357"/>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 xml:space="preserve">Wykonawca, który polega na zdolnościach lub sytuacji podmiotów udostępniających zasoby, </w:t>
      </w:r>
      <w:r w:rsidRPr="006D2474">
        <w:rPr>
          <w:rFonts w:asciiTheme="minorHAnsi" w:eastAsia="Times New Roman" w:hAnsiTheme="minorHAnsi" w:cstheme="minorHAnsi"/>
          <w:b/>
          <w:sz w:val="24"/>
          <w:szCs w:val="24"/>
          <w:u w:val="single"/>
          <w:lang w:eastAsia="pl-PL"/>
        </w:rPr>
        <w:t>składa wraz z ofertą</w:t>
      </w:r>
      <w:r w:rsidRPr="00437B7F">
        <w:rPr>
          <w:rFonts w:asciiTheme="minorHAnsi" w:eastAsia="Times New Roman" w:hAnsiTheme="minorHAnsi" w:cstheme="minorHAnsi"/>
          <w:b/>
          <w:sz w:val="24"/>
          <w:szCs w:val="24"/>
          <w:u w:val="single"/>
          <w:lang w:eastAsia="pl-PL"/>
        </w:rPr>
        <w:t>, zobowiązanie podmiotu udostępniającego zasoby</w:t>
      </w:r>
      <w:r w:rsidRPr="006D2474">
        <w:rPr>
          <w:rFonts w:asciiTheme="minorHAnsi" w:eastAsia="Times New Roman" w:hAnsiTheme="minorHAnsi" w:cstheme="minorHAnsi"/>
          <w:b/>
          <w:sz w:val="24"/>
          <w:szCs w:val="24"/>
          <w:lang w:eastAsia="pl-PL"/>
        </w:rPr>
        <w:t xml:space="preserve"> do oddania mu do dyspozycji niezbędnych zasobów na potrzeby realizacji danego zamówienia</w:t>
      </w:r>
      <w:r w:rsidRPr="006D2474">
        <w:rPr>
          <w:rFonts w:asciiTheme="minorHAnsi" w:eastAsia="Times New Roman" w:hAnsiTheme="minorHAnsi" w:cstheme="minorHAnsi"/>
          <w:sz w:val="24"/>
          <w:szCs w:val="24"/>
          <w:lang w:eastAsia="pl-PL"/>
        </w:rPr>
        <w:t xml:space="preserve"> lub inny podmiotowy środek dowodowy potwierdzający, że wykonawca realizując zamówienie, będzie dysponował niezbędnymi zasobami tych podmiotów.</w:t>
      </w:r>
    </w:p>
    <w:p w:rsidR="00327229" w:rsidRPr="00992717" w:rsidRDefault="0056409B" w:rsidP="00AE6E2B">
      <w:pPr>
        <w:widowControl w:val="0"/>
        <w:numPr>
          <w:ilvl w:val="0"/>
          <w:numId w:val="8"/>
        </w:numPr>
        <w:spacing w:after="0" w:line="276" w:lineRule="auto"/>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Zobowiązanie podmiotu udostępniającego zasoby musi potwierdzać, że stosunek łączący Wykonawcę z podmiotami udostępniającymi zasoby gwarantuje rzeczywisty dostęp do tych zasobów oraz określać w szczególności:</w:t>
      </w:r>
    </w:p>
    <w:p w:rsidR="0056409B" w:rsidRPr="006D2474" w:rsidRDefault="0056409B" w:rsidP="00AE6E2B">
      <w:pPr>
        <w:widowControl w:val="0"/>
        <w:numPr>
          <w:ilvl w:val="1"/>
          <w:numId w:val="8"/>
        </w:numPr>
        <w:spacing w:before="120" w:after="0" w:line="276" w:lineRule="auto"/>
        <w:ind w:left="788" w:hanging="431"/>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 xml:space="preserve">zakres dostępnych wykonawcy zasobów podmiotu udostępniającego zasoby, </w:t>
      </w:r>
    </w:p>
    <w:p w:rsidR="0056409B" w:rsidRPr="006D2474" w:rsidRDefault="0056409B" w:rsidP="00AE6E2B">
      <w:pPr>
        <w:widowControl w:val="0"/>
        <w:numPr>
          <w:ilvl w:val="1"/>
          <w:numId w:val="8"/>
        </w:numPr>
        <w:spacing w:after="0" w:line="276" w:lineRule="auto"/>
        <w:rPr>
          <w:rFonts w:asciiTheme="minorHAnsi" w:eastAsia="Times New Roman" w:hAnsiTheme="minorHAnsi" w:cstheme="minorHAnsi"/>
          <w:sz w:val="24"/>
          <w:szCs w:val="24"/>
          <w:lang w:eastAsia="pl-PL"/>
        </w:rPr>
      </w:pPr>
      <w:r w:rsidRPr="006D2474">
        <w:rPr>
          <w:rFonts w:asciiTheme="minorHAnsi" w:eastAsia="Times New Roman" w:hAnsiTheme="minorHAnsi" w:cstheme="minorHAnsi"/>
          <w:color w:val="000000"/>
          <w:sz w:val="24"/>
          <w:szCs w:val="24"/>
          <w:lang w:eastAsia="pl-PL"/>
        </w:rPr>
        <w:t>sposób i okres udostępnienia wykonawcy i wykorzystania przez niego zasobów podmiotu udostępniającego te zasoby przy wykonywaniu zamówienia;</w:t>
      </w:r>
    </w:p>
    <w:p w:rsidR="0056409B" w:rsidRPr="006D2474" w:rsidRDefault="0056409B" w:rsidP="00AE6E2B">
      <w:pPr>
        <w:widowControl w:val="0"/>
        <w:numPr>
          <w:ilvl w:val="1"/>
          <w:numId w:val="8"/>
        </w:numPr>
        <w:spacing w:after="120" w:line="276" w:lineRule="auto"/>
        <w:ind w:left="788" w:hanging="431"/>
        <w:rPr>
          <w:rFonts w:asciiTheme="minorHAnsi" w:eastAsia="Times New Roman" w:hAnsiTheme="minorHAnsi" w:cstheme="minorHAnsi"/>
          <w:sz w:val="24"/>
          <w:szCs w:val="24"/>
          <w:lang w:eastAsia="pl-PL"/>
        </w:rPr>
      </w:pPr>
      <w:r w:rsidRPr="006D2474">
        <w:rPr>
          <w:rFonts w:asciiTheme="minorHAnsi" w:eastAsia="Times New Roman" w:hAnsiTheme="minorHAnsi" w:cstheme="minorHAnsi"/>
          <w:color w:val="000000"/>
          <w:sz w:val="24"/>
          <w:szCs w:val="24"/>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56409B" w:rsidRPr="006D2474" w:rsidRDefault="0056409B" w:rsidP="00AE6E2B">
      <w:pPr>
        <w:widowControl w:val="0"/>
        <w:numPr>
          <w:ilvl w:val="0"/>
          <w:numId w:val="8"/>
        </w:numPr>
        <w:spacing w:after="120" w:line="276" w:lineRule="auto"/>
        <w:ind w:left="357" w:hanging="357"/>
        <w:rPr>
          <w:rFonts w:asciiTheme="minorHAnsi" w:eastAsia="Times New Roman" w:hAnsiTheme="minorHAnsi" w:cstheme="minorHAnsi"/>
          <w:sz w:val="24"/>
          <w:szCs w:val="24"/>
          <w:lang w:eastAsia="pl-PL"/>
        </w:rPr>
      </w:pPr>
      <w:r w:rsidRPr="006D2474">
        <w:rPr>
          <w:rFonts w:asciiTheme="minorHAnsi" w:hAnsiTheme="minorHAnsi" w:cstheme="minorHAnsi"/>
          <w:sz w:val="24"/>
          <w:szCs w:val="24"/>
        </w:rPr>
        <w:t xml:space="preserve">Zamawiający oceni, czy udostępniane wykonawcy przez podmioty udostępniające zasoby zdolności techniczne lub zawodowe, pozwalają na wykazanie przez wykonawcę spełniania warunków udziału w postępowaniu, o których mowa </w:t>
      </w:r>
      <w:r w:rsidRPr="006D2474">
        <w:rPr>
          <w:rFonts w:asciiTheme="minorHAnsi" w:eastAsia="Times New Roman" w:hAnsiTheme="minorHAnsi" w:cstheme="minorHAnsi"/>
          <w:color w:val="000000"/>
          <w:sz w:val="24"/>
          <w:szCs w:val="24"/>
          <w:lang w:eastAsia="pl-PL"/>
        </w:rPr>
        <w:t>pkt IV.2.4 niniejszej SWZ</w:t>
      </w:r>
      <w:r w:rsidRPr="006D2474">
        <w:rPr>
          <w:rFonts w:asciiTheme="minorHAnsi" w:hAnsiTheme="minorHAnsi" w:cstheme="minorHAnsi"/>
          <w:sz w:val="24"/>
          <w:szCs w:val="24"/>
        </w:rPr>
        <w:t xml:space="preserve"> oraz zbada, czy nie zachodzą wobec tego podmiotu podstawy wykluczenia, które zostały przewidziane względem Wykonawcy.</w:t>
      </w:r>
    </w:p>
    <w:p w:rsidR="00AE1B21" w:rsidRPr="006D2474" w:rsidRDefault="00AE1B21" w:rsidP="00AE6E2B">
      <w:pPr>
        <w:widowControl w:val="0"/>
        <w:numPr>
          <w:ilvl w:val="0"/>
          <w:numId w:val="8"/>
        </w:numPr>
        <w:spacing w:after="120" w:line="276" w:lineRule="auto"/>
        <w:ind w:left="357" w:hanging="357"/>
        <w:rPr>
          <w:rFonts w:asciiTheme="minorHAnsi" w:eastAsia="Times New Roman" w:hAnsiTheme="minorHAnsi" w:cstheme="minorHAnsi"/>
          <w:sz w:val="24"/>
          <w:szCs w:val="24"/>
          <w:lang w:eastAsia="pl-PL"/>
        </w:rPr>
      </w:pPr>
      <w:bookmarkStart w:id="17" w:name="_Toc61256827"/>
      <w:r w:rsidRPr="006D2474">
        <w:rPr>
          <w:rFonts w:asciiTheme="minorHAnsi" w:eastAsia="Times New Roman" w:hAnsiTheme="minorHAnsi" w:cstheme="minorHAnsi"/>
          <w:sz w:val="24"/>
          <w:szCs w:val="24"/>
          <w:lang w:eastAsia="pl-PL"/>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rsidR="00AE1B21" w:rsidRDefault="00AE1B21" w:rsidP="00AE6E2B">
      <w:pPr>
        <w:widowControl w:val="0"/>
        <w:numPr>
          <w:ilvl w:val="0"/>
          <w:numId w:val="8"/>
        </w:numPr>
        <w:spacing w:after="0" w:line="276" w:lineRule="auto"/>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B34773" w:rsidRDefault="00B34773" w:rsidP="00B34773">
      <w:pPr>
        <w:widowControl w:val="0"/>
        <w:spacing w:after="0" w:line="276" w:lineRule="auto"/>
        <w:rPr>
          <w:rFonts w:asciiTheme="minorHAnsi" w:eastAsia="Times New Roman" w:hAnsiTheme="minorHAnsi" w:cstheme="minorHAnsi"/>
          <w:sz w:val="24"/>
          <w:szCs w:val="24"/>
          <w:lang w:eastAsia="pl-PL"/>
        </w:rPr>
      </w:pPr>
    </w:p>
    <w:p w:rsidR="00B34773" w:rsidRPr="006D2474" w:rsidRDefault="00B34773" w:rsidP="00B34773">
      <w:pPr>
        <w:widowControl w:val="0"/>
        <w:spacing w:after="0" w:line="276" w:lineRule="auto"/>
        <w:rPr>
          <w:rFonts w:asciiTheme="minorHAnsi" w:eastAsia="Times New Roman" w:hAnsiTheme="minorHAnsi" w:cstheme="minorHAnsi"/>
          <w:sz w:val="24"/>
          <w:szCs w:val="24"/>
          <w:lang w:eastAsia="pl-PL"/>
        </w:rPr>
      </w:pPr>
    </w:p>
    <w:p w:rsidR="0056409B" w:rsidRPr="006D2474" w:rsidRDefault="0056409B" w:rsidP="00C10F60">
      <w:pPr>
        <w:pStyle w:val="Nagwek1"/>
        <w:shd w:val="clear" w:color="auto" w:fill="D9D9D9" w:themeFill="background1" w:themeFillShade="D9"/>
        <w:spacing w:line="276" w:lineRule="auto"/>
        <w:ind w:left="357" w:hanging="357"/>
        <w:rPr>
          <w:rFonts w:asciiTheme="minorHAnsi" w:hAnsiTheme="minorHAnsi" w:cstheme="minorHAnsi"/>
          <w:sz w:val="24"/>
          <w:szCs w:val="24"/>
        </w:rPr>
      </w:pPr>
      <w:bookmarkStart w:id="18" w:name="_Toc121827675"/>
      <w:r w:rsidRPr="006D2474">
        <w:rPr>
          <w:rFonts w:asciiTheme="minorHAnsi" w:hAnsiTheme="minorHAnsi" w:cstheme="minorHAnsi"/>
          <w:sz w:val="24"/>
          <w:szCs w:val="24"/>
          <w:lang w:val="pl-PL"/>
        </w:rPr>
        <w:lastRenderedPageBreak/>
        <w:t>informacja dla wykonawców wspólnie ubiegających się o udzielenie zamówienia (spółki cywilne/konsorcja)</w:t>
      </w:r>
      <w:bookmarkEnd w:id="17"/>
      <w:bookmarkEnd w:id="18"/>
    </w:p>
    <w:p w:rsidR="00C30C00" w:rsidRPr="006D2474" w:rsidRDefault="00C30C00" w:rsidP="00CA31A7">
      <w:pPr>
        <w:widowControl w:val="0"/>
        <w:numPr>
          <w:ilvl w:val="0"/>
          <w:numId w:val="30"/>
        </w:numPr>
        <w:tabs>
          <w:tab w:val="clear" w:pos="720"/>
        </w:tabs>
        <w:suppressAutoHyphens/>
        <w:spacing w:after="120" w:line="276" w:lineRule="auto"/>
        <w:ind w:left="357" w:hanging="357"/>
        <w:rPr>
          <w:rFonts w:asciiTheme="minorHAnsi" w:hAnsiTheme="minorHAnsi" w:cstheme="minorHAnsi"/>
          <w:sz w:val="24"/>
          <w:szCs w:val="24"/>
        </w:rPr>
      </w:pPr>
      <w:bookmarkStart w:id="19" w:name="_Toc61256828"/>
      <w:r w:rsidRPr="006D2474">
        <w:rPr>
          <w:rFonts w:asciiTheme="minorHAnsi" w:hAnsiTheme="minorHAnsi" w:cstheme="minorHAnsi"/>
          <w:sz w:val="24"/>
          <w:szCs w:val="24"/>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rsidR="00F040C3" w:rsidRDefault="00C30C00" w:rsidP="00CA31A7">
      <w:pPr>
        <w:widowControl w:val="0"/>
        <w:numPr>
          <w:ilvl w:val="0"/>
          <w:numId w:val="30"/>
        </w:numPr>
        <w:tabs>
          <w:tab w:val="clear" w:pos="720"/>
        </w:tabs>
        <w:suppressAutoHyphens/>
        <w:spacing w:after="120" w:line="276" w:lineRule="auto"/>
        <w:ind w:left="357" w:hanging="357"/>
        <w:rPr>
          <w:rFonts w:asciiTheme="minorHAnsi" w:hAnsiTheme="minorHAnsi" w:cstheme="minorHAnsi"/>
          <w:sz w:val="24"/>
          <w:szCs w:val="24"/>
        </w:rPr>
      </w:pPr>
      <w:r w:rsidRPr="006D2474">
        <w:rPr>
          <w:rFonts w:asciiTheme="minorHAnsi" w:hAnsiTheme="minorHAnsi" w:cstheme="minorHAnsi"/>
          <w:sz w:val="24"/>
          <w:szCs w:val="24"/>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rsidR="00874EB7" w:rsidRPr="00F040C3" w:rsidRDefault="00C30C00" w:rsidP="00CA31A7">
      <w:pPr>
        <w:widowControl w:val="0"/>
        <w:numPr>
          <w:ilvl w:val="0"/>
          <w:numId w:val="30"/>
        </w:numPr>
        <w:tabs>
          <w:tab w:val="clear" w:pos="720"/>
        </w:tabs>
        <w:suppressAutoHyphens/>
        <w:spacing w:after="120" w:line="276" w:lineRule="auto"/>
        <w:ind w:left="357" w:hanging="357"/>
        <w:rPr>
          <w:rFonts w:asciiTheme="minorHAnsi" w:hAnsiTheme="minorHAnsi" w:cstheme="minorHAnsi"/>
          <w:sz w:val="24"/>
          <w:szCs w:val="24"/>
        </w:rPr>
      </w:pPr>
      <w:r w:rsidRPr="00F040C3">
        <w:rPr>
          <w:rFonts w:asciiTheme="minorHAnsi" w:hAnsiTheme="minorHAnsi" w:cstheme="minorHAnsi"/>
          <w:b/>
          <w:sz w:val="24"/>
          <w:szCs w:val="24"/>
          <w:u w:val="single"/>
        </w:rPr>
        <w:t>Wykonawcy wspólnie ubiegający się o udzielenie zamówienia dołączają do oferty oświadczenie</w:t>
      </w:r>
      <w:r w:rsidRPr="0093792D">
        <w:rPr>
          <w:rFonts w:asciiTheme="minorHAnsi" w:hAnsiTheme="minorHAnsi" w:cstheme="minorHAnsi"/>
          <w:b/>
          <w:sz w:val="24"/>
          <w:szCs w:val="24"/>
          <w:u w:val="single"/>
        </w:rPr>
        <w:t>,</w:t>
      </w:r>
      <w:r w:rsidR="00C10F60" w:rsidRPr="0093792D">
        <w:rPr>
          <w:rFonts w:asciiTheme="minorHAnsi" w:hAnsiTheme="minorHAnsi" w:cstheme="minorHAnsi"/>
          <w:b/>
          <w:sz w:val="24"/>
          <w:szCs w:val="24"/>
          <w:u w:val="single"/>
        </w:rPr>
        <w:t xml:space="preserve"> o którym mowa w art. 117 ust. 4 </w:t>
      </w:r>
      <w:proofErr w:type="spellStart"/>
      <w:r w:rsidR="00C10F60" w:rsidRPr="0093792D">
        <w:rPr>
          <w:rFonts w:asciiTheme="minorHAnsi" w:hAnsiTheme="minorHAnsi" w:cstheme="minorHAnsi"/>
          <w:b/>
          <w:sz w:val="24"/>
          <w:szCs w:val="24"/>
          <w:u w:val="single"/>
        </w:rPr>
        <w:t>Pzp</w:t>
      </w:r>
      <w:proofErr w:type="spellEnd"/>
      <w:r w:rsidR="00ED7C81">
        <w:rPr>
          <w:rFonts w:asciiTheme="minorHAnsi" w:hAnsiTheme="minorHAnsi" w:cstheme="minorHAnsi"/>
          <w:b/>
          <w:sz w:val="24"/>
          <w:szCs w:val="24"/>
          <w:u w:val="single"/>
        </w:rPr>
        <w:t xml:space="preserve"> (Załącznik nr 4A do SWZ),</w:t>
      </w:r>
      <w:r w:rsidRPr="0093792D">
        <w:rPr>
          <w:rFonts w:asciiTheme="minorHAnsi" w:hAnsiTheme="minorHAnsi" w:cstheme="minorHAnsi"/>
          <w:b/>
          <w:sz w:val="24"/>
          <w:szCs w:val="24"/>
          <w:u w:val="single"/>
        </w:rPr>
        <w:t xml:space="preserve"> z</w:t>
      </w:r>
      <w:r w:rsidRPr="00F040C3">
        <w:rPr>
          <w:rFonts w:asciiTheme="minorHAnsi" w:hAnsiTheme="minorHAnsi" w:cstheme="minorHAnsi"/>
          <w:b/>
          <w:sz w:val="24"/>
          <w:szCs w:val="24"/>
          <w:u w:val="single"/>
        </w:rPr>
        <w:t> którego wynika, które roboty budowlane, dostawy lub usługi wykonają poszczególni wykonawcy.</w:t>
      </w:r>
    </w:p>
    <w:p w:rsidR="00874EB7" w:rsidRPr="006D2474" w:rsidRDefault="00874EB7" w:rsidP="00CA31A7">
      <w:pPr>
        <w:widowControl w:val="0"/>
        <w:numPr>
          <w:ilvl w:val="0"/>
          <w:numId w:val="30"/>
        </w:numPr>
        <w:tabs>
          <w:tab w:val="clear" w:pos="720"/>
        </w:tabs>
        <w:suppressAutoHyphens/>
        <w:spacing w:after="120" w:line="276" w:lineRule="auto"/>
        <w:ind w:left="357" w:hanging="357"/>
        <w:rPr>
          <w:rFonts w:asciiTheme="minorHAnsi" w:hAnsiTheme="minorHAnsi" w:cstheme="minorHAnsi"/>
          <w:b/>
          <w:sz w:val="24"/>
          <w:szCs w:val="24"/>
          <w:u w:val="single"/>
        </w:rPr>
      </w:pPr>
      <w:r w:rsidRPr="006D2474">
        <w:rPr>
          <w:rFonts w:asciiTheme="minorHAnsi" w:hAnsiTheme="minorHAnsi" w:cstheme="minorHAnsi"/>
          <w:sz w:val="24"/>
          <w:szCs w:val="24"/>
        </w:rPr>
        <w:t xml:space="preserve">Obowiązek złożenia oświadczenia, o którym mowa w art. 117 ust. 4 </w:t>
      </w:r>
      <w:proofErr w:type="spellStart"/>
      <w:r w:rsidRPr="006D2474">
        <w:rPr>
          <w:rFonts w:asciiTheme="minorHAnsi" w:hAnsiTheme="minorHAnsi" w:cstheme="minorHAnsi"/>
          <w:sz w:val="24"/>
          <w:szCs w:val="24"/>
        </w:rPr>
        <w:t>Pzp</w:t>
      </w:r>
      <w:proofErr w:type="spellEnd"/>
      <w:r w:rsidRPr="006D2474">
        <w:rPr>
          <w:rFonts w:asciiTheme="minorHAnsi" w:hAnsiTheme="minorHAnsi" w:cstheme="minorHAnsi"/>
          <w:sz w:val="24"/>
          <w:szCs w:val="24"/>
        </w:rPr>
        <w:t>,</w:t>
      </w:r>
      <w:r w:rsidR="00C051ED" w:rsidRPr="006D2474">
        <w:rPr>
          <w:rFonts w:asciiTheme="minorHAnsi" w:hAnsiTheme="minorHAnsi" w:cstheme="minorHAnsi"/>
          <w:sz w:val="24"/>
          <w:szCs w:val="24"/>
        </w:rPr>
        <w:t xml:space="preserve"> (pkt VIII.3 SWZ powyżej)</w:t>
      </w:r>
      <w:r w:rsidRPr="006D2474">
        <w:rPr>
          <w:rFonts w:asciiTheme="minorHAnsi" w:hAnsiTheme="minorHAnsi" w:cstheme="minorHAnsi"/>
          <w:sz w:val="24"/>
          <w:szCs w:val="24"/>
        </w:rPr>
        <w:t xml:space="preserve"> odnosić należy również do wykonawców, prowadzących działalność w formie </w:t>
      </w:r>
      <w:r w:rsidRPr="00C10F60">
        <w:rPr>
          <w:rFonts w:asciiTheme="minorHAnsi" w:hAnsiTheme="minorHAnsi" w:cstheme="minorHAnsi"/>
          <w:sz w:val="24"/>
          <w:szCs w:val="24"/>
          <w:u w:val="single"/>
        </w:rPr>
        <w:t>spółki cywilnej</w:t>
      </w:r>
      <w:r w:rsidRPr="006D2474">
        <w:rPr>
          <w:rFonts w:asciiTheme="minorHAnsi" w:hAnsiTheme="minorHAnsi" w:cstheme="minorHAnsi"/>
          <w:sz w:val="24"/>
          <w:szCs w:val="24"/>
        </w:rPr>
        <w:t>.</w:t>
      </w:r>
    </w:p>
    <w:p w:rsidR="00327229" w:rsidRDefault="00C30C00" w:rsidP="00CA31A7">
      <w:pPr>
        <w:widowControl w:val="0"/>
        <w:numPr>
          <w:ilvl w:val="0"/>
          <w:numId w:val="30"/>
        </w:numPr>
        <w:tabs>
          <w:tab w:val="clear" w:pos="720"/>
        </w:tabs>
        <w:suppressAutoHyphens/>
        <w:spacing w:after="0" w:line="276" w:lineRule="auto"/>
        <w:ind w:left="357" w:hanging="357"/>
        <w:rPr>
          <w:rFonts w:asciiTheme="minorHAnsi" w:hAnsiTheme="minorHAnsi" w:cstheme="minorHAnsi"/>
          <w:sz w:val="24"/>
          <w:szCs w:val="24"/>
        </w:rPr>
      </w:pPr>
      <w:r w:rsidRPr="006D2474">
        <w:rPr>
          <w:rFonts w:asciiTheme="minorHAnsi" w:hAnsiTheme="minorHAnsi" w:cstheme="minorHAnsi"/>
          <w:sz w:val="24"/>
          <w:szCs w:val="24"/>
        </w:rPr>
        <w:t xml:space="preserve">Oświadczenia i dokumenty potwierdzające brak podstaw do wykluczenia z postępowania składa </w:t>
      </w:r>
    </w:p>
    <w:p w:rsidR="00C30C00" w:rsidRPr="00327229" w:rsidRDefault="00C30C00" w:rsidP="00992717">
      <w:pPr>
        <w:widowControl w:val="0"/>
        <w:suppressAutoHyphens/>
        <w:spacing w:after="0" w:line="276" w:lineRule="auto"/>
        <w:rPr>
          <w:rFonts w:asciiTheme="minorHAnsi" w:hAnsiTheme="minorHAnsi" w:cstheme="minorHAnsi"/>
          <w:sz w:val="24"/>
          <w:szCs w:val="24"/>
        </w:rPr>
      </w:pPr>
      <w:r w:rsidRPr="00327229">
        <w:rPr>
          <w:rFonts w:asciiTheme="minorHAnsi" w:hAnsiTheme="minorHAnsi" w:cstheme="minorHAnsi"/>
          <w:sz w:val="24"/>
          <w:szCs w:val="24"/>
        </w:rPr>
        <w:t>każdy z Wykonawców wspólnie ubiegających się o zamówienie.</w:t>
      </w:r>
    </w:p>
    <w:p w:rsidR="0056409B" w:rsidRPr="006D2474" w:rsidRDefault="0056409B" w:rsidP="00C10F60">
      <w:pPr>
        <w:pStyle w:val="Nagwek1"/>
        <w:shd w:val="clear" w:color="auto" w:fill="D9D9D9" w:themeFill="background1" w:themeFillShade="D9"/>
        <w:spacing w:line="276" w:lineRule="auto"/>
        <w:rPr>
          <w:rFonts w:asciiTheme="minorHAnsi" w:hAnsiTheme="minorHAnsi" w:cstheme="minorHAnsi"/>
          <w:sz w:val="24"/>
          <w:szCs w:val="24"/>
        </w:rPr>
      </w:pPr>
      <w:bookmarkStart w:id="20" w:name="_Toc121827676"/>
      <w:r w:rsidRPr="006D2474">
        <w:rPr>
          <w:rFonts w:asciiTheme="minorHAnsi" w:hAnsiTheme="minorHAnsi" w:cstheme="minorHAnsi"/>
          <w:sz w:val="24"/>
          <w:szCs w:val="24"/>
        </w:rPr>
        <w:t>podwykonawstwo</w:t>
      </w:r>
      <w:bookmarkEnd w:id="19"/>
      <w:bookmarkEnd w:id="20"/>
    </w:p>
    <w:p w:rsidR="0056409B" w:rsidRPr="006D2474" w:rsidRDefault="0056409B" w:rsidP="00AE6E2B">
      <w:pPr>
        <w:widowControl w:val="0"/>
        <w:numPr>
          <w:ilvl w:val="0"/>
          <w:numId w:val="9"/>
        </w:numPr>
        <w:spacing w:after="120" w:line="276" w:lineRule="auto"/>
        <w:ind w:left="357" w:hanging="357"/>
        <w:jc w:val="both"/>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Wykonawca może powierzyć wykonanie części zamówienia  na roboty budowlane lub usługi podwykonawcy/podwykonawcom.</w:t>
      </w:r>
    </w:p>
    <w:p w:rsidR="0056409B" w:rsidRPr="006D2474" w:rsidRDefault="0056409B" w:rsidP="00AE6E2B">
      <w:pPr>
        <w:widowControl w:val="0"/>
        <w:numPr>
          <w:ilvl w:val="0"/>
          <w:numId w:val="9"/>
        </w:numPr>
        <w:spacing w:after="120" w:line="276" w:lineRule="auto"/>
        <w:ind w:left="357" w:hanging="357"/>
        <w:jc w:val="both"/>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Zamawiający nie wprowadza zastrzeżenia wskazującego na obowiązek osobistego wykonania przez Wykonawcę kluczowych części zamówienia.</w:t>
      </w:r>
    </w:p>
    <w:p w:rsidR="001B0903" w:rsidRPr="00992717" w:rsidRDefault="0056409B" w:rsidP="00AE6E2B">
      <w:pPr>
        <w:widowControl w:val="0"/>
        <w:numPr>
          <w:ilvl w:val="0"/>
          <w:numId w:val="9"/>
        </w:numPr>
        <w:spacing w:after="120" w:line="276" w:lineRule="auto"/>
        <w:ind w:left="357" w:hanging="357"/>
        <w:jc w:val="both"/>
        <w:rPr>
          <w:rFonts w:asciiTheme="minorHAnsi" w:eastAsia="Times New Roman" w:hAnsiTheme="minorHAnsi" w:cstheme="minorHAnsi"/>
          <w:sz w:val="24"/>
          <w:szCs w:val="24"/>
          <w:lang w:eastAsia="pl-PL"/>
        </w:rPr>
      </w:pPr>
      <w:r w:rsidRPr="00650E1C">
        <w:rPr>
          <w:rFonts w:asciiTheme="minorHAnsi" w:eastAsia="Times New Roman" w:hAnsiTheme="minorHAnsi" w:cstheme="minorHAnsi"/>
          <w:sz w:val="24"/>
          <w:szCs w:val="24"/>
          <w:lang w:eastAsia="pl-PL"/>
        </w:rPr>
        <w:t>Zamawiający wymaga, aby w przypadku powierzenia części zamówienia podwykonawcom, Wykonawca wskazał w ofercie części zamówienia, których wykonanie zamierza powierzyć podwykonawcom i podania przez Wykonawcę nazw firm podwykonawców, o ile są już znane, zgodnie z tabelą w „Formularzu oferty” (Załącznik nr 1 do SWZ).</w:t>
      </w:r>
    </w:p>
    <w:p w:rsidR="0056409B" w:rsidRPr="006D2474" w:rsidRDefault="0056409B" w:rsidP="00F040C3">
      <w:pPr>
        <w:pStyle w:val="Nagwek1"/>
        <w:shd w:val="clear" w:color="auto" w:fill="D9D9D9" w:themeFill="background1" w:themeFillShade="D9"/>
        <w:spacing w:line="276" w:lineRule="auto"/>
        <w:ind w:left="357" w:hanging="357"/>
        <w:rPr>
          <w:rFonts w:asciiTheme="minorHAnsi" w:hAnsiTheme="minorHAnsi" w:cstheme="minorHAnsi"/>
          <w:sz w:val="24"/>
          <w:szCs w:val="24"/>
        </w:rPr>
      </w:pPr>
      <w:bookmarkStart w:id="21" w:name="_Toc61256829"/>
      <w:bookmarkStart w:id="22" w:name="_Toc121827677"/>
      <w:r w:rsidRPr="006D2474">
        <w:rPr>
          <w:rFonts w:asciiTheme="minorHAnsi" w:hAnsiTheme="minorHAnsi" w:cstheme="minorHAnsi"/>
          <w:sz w:val="24"/>
          <w:szCs w:val="24"/>
        </w:rPr>
        <w:t>podmiotowe środki dowodowe</w:t>
      </w:r>
      <w:bookmarkEnd w:id="21"/>
      <w:bookmarkEnd w:id="22"/>
    </w:p>
    <w:p w:rsidR="0056409B" w:rsidRPr="006D2474" w:rsidRDefault="0056409B" w:rsidP="00AE6E2B">
      <w:pPr>
        <w:widowControl w:val="0"/>
        <w:numPr>
          <w:ilvl w:val="0"/>
          <w:numId w:val="10"/>
        </w:numPr>
        <w:spacing w:after="0" w:line="276" w:lineRule="auto"/>
        <w:rPr>
          <w:rFonts w:asciiTheme="minorHAnsi" w:eastAsia="Times New Roman" w:hAnsiTheme="minorHAnsi" w:cstheme="minorHAnsi"/>
          <w:color w:val="000000"/>
          <w:sz w:val="24"/>
          <w:szCs w:val="24"/>
          <w:lang w:eastAsia="pl-PL"/>
        </w:rPr>
      </w:pPr>
      <w:r w:rsidRPr="006D2474">
        <w:rPr>
          <w:rFonts w:asciiTheme="minorHAnsi" w:eastAsia="Times New Roman" w:hAnsiTheme="minorHAnsi" w:cstheme="minorHAnsi"/>
          <w:color w:val="000000"/>
          <w:sz w:val="24"/>
          <w:szCs w:val="24"/>
          <w:lang w:eastAsia="pl-PL"/>
        </w:rPr>
        <w:t>W postępowaniu o udzielenie zamówienia Zamawiający żąda złożenia podmiotowych środków dowodowych na potwierdzenie:</w:t>
      </w:r>
    </w:p>
    <w:p w:rsidR="0056409B" w:rsidRPr="006D2474" w:rsidRDefault="0056409B" w:rsidP="00E42FAB">
      <w:pPr>
        <w:widowControl w:val="0"/>
        <w:spacing w:after="120" w:line="276" w:lineRule="auto"/>
        <w:ind w:left="357"/>
        <w:rPr>
          <w:rFonts w:asciiTheme="minorHAnsi" w:eastAsia="Times New Roman" w:hAnsiTheme="minorHAnsi" w:cstheme="minorHAnsi"/>
          <w:color w:val="000000"/>
          <w:sz w:val="24"/>
          <w:szCs w:val="24"/>
          <w:lang w:eastAsia="pl-PL"/>
        </w:rPr>
      </w:pPr>
      <w:r w:rsidRPr="006D2474">
        <w:rPr>
          <w:rFonts w:asciiTheme="minorHAnsi" w:eastAsia="Times New Roman" w:hAnsiTheme="minorHAnsi" w:cstheme="minorHAnsi"/>
          <w:color w:val="000000"/>
          <w:sz w:val="24"/>
          <w:szCs w:val="24"/>
          <w:lang w:eastAsia="pl-PL"/>
        </w:rPr>
        <w:t xml:space="preserve">1) </w:t>
      </w:r>
      <w:r w:rsidR="006469D3">
        <w:rPr>
          <w:rFonts w:asciiTheme="minorHAnsi" w:eastAsia="Times New Roman" w:hAnsiTheme="minorHAnsi" w:cstheme="minorHAnsi"/>
          <w:color w:val="000000"/>
          <w:sz w:val="24"/>
          <w:szCs w:val="24"/>
          <w:lang w:eastAsia="pl-PL"/>
        </w:rPr>
        <w:t xml:space="preserve"> </w:t>
      </w:r>
      <w:r w:rsidRPr="006D2474">
        <w:rPr>
          <w:rFonts w:asciiTheme="minorHAnsi" w:eastAsia="Times New Roman" w:hAnsiTheme="minorHAnsi" w:cstheme="minorHAnsi"/>
          <w:color w:val="000000"/>
          <w:sz w:val="24"/>
          <w:szCs w:val="24"/>
          <w:lang w:eastAsia="pl-PL"/>
        </w:rPr>
        <w:t>braku podstaw wykluczenia;</w:t>
      </w:r>
    </w:p>
    <w:p w:rsidR="0056409B" w:rsidRPr="006D2474" w:rsidRDefault="0056409B" w:rsidP="00930740">
      <w:pPr>
        <w:widowControl w:val="0"/>
        <w:spacing w:after="0" w:line="276" w:lineRule="auto"/>
        <w:ind w:left="360"/>
        <w:rPr>
          <w:rFonts w:asciiTheme="minorHAnsi" w:eastAsia="Times New Roman" w:hAnsiTheme="minorHAnsi" w:cstheme="minorHAnsi"/>
          <w:color w:val="000000"/>
          <w:sz w:val="24"/>
          <w:szCs w:val="24"/>
          <w:lang w:eastAsia="pl-PL"/>
        </w:rPr>
      </w:pPr>
      <w:r w:rsidRPr="006D2474">
        <w:rPr>
          <w:rFonts w:asciiTheme="minorHAnsi" w:eastAsia="Times New Roman" w:hAnsiTheme="minorHAnsi" w:cstheme="minorHAnsi"/>
          <w:color w:val="000000"/>
          <w:sz w:val="24"/>
          <w:szCs w:val="24"/>
          <w:lang w:eastAsia="pl-PL"/>
        </w:rPr>
        <w:t xml:space="preserve">2) </w:t>
      </w:r>
      <w:r w:rsidR="006469D3">
        <w:rPr>
          <w:rFonts w:asciiTheme="minorHAnsi" w:eastAsia="Times New Roman" w:hAnsiTheme="minorHAnsi" w:cstheme="minorHAnsi"/>
          <w:color w:val="000000"/>
          <w:sz w:val="24"/>
          <w:szCs w:val="24"/>
          <w:lang w:eastAsia="pl-PL"/>
        </w:rPr>
        <w:t xml:space="preserve"> </w:t>
      </w:r>
      <w:r w:rsidRPr="006D2474">
        <w:rPr>
          <w:rFonts w:asciiTheme="minorHAnsi" w:eastAsia="Times New Roman" w:hAnsiTheme="minorHAnsi" w:cstheme="minorHAnsi"/>
          <w:color w:val="000000"/>
          <w:sz w:val="24"/>
          <w:szCs w:val="24"/>
          <w:lang w:eastAsia="pl-PL"/>
        </w:rPr>
        <w:t>spełniania warunków udziału w postępowaniu lub kryteriów selekcji,</w:t>
      </w:r>
    </w:p>
    <w:p w:rsidR="0056409B" w:rsidRPr="006D2474" w:rsidRDefault="0056409B" w:rsidP="00C10F60">
      <w:pPr>
        <w:widowControl w:val="0"/>
        <w:spacing w:after="120" w:line="276" w:lineRule="auto"/>
        <w:ind w:left="357"/>
        <w:rPr>
          <w:rFonts w:asciiTheme="minorHAnsi" w:eastAsia="Times New Roman" w:hAnsiTheme="minorHAnsi" w:cstheme="minorHAnsi"/>
          <w:color w:val="000000"/>
          <w:sz w:val="24"/>
          <w:szCs w:val="24"/>
          <w:lang w:eastAsia="pl-PL"/>
        </w:rPr>
      </w:pPr>
      <w:r w:rsidRPr="006D2474">
        <w:rPr>
          <w:rFonts w:asciiTheme="minorHAnsi" w:eastAsia="Times New Roman" w:hAnsiTheme="minorHAnsi" w:cstheme="minorHAnsi"/>
          <w:iCs/>
          <w:sz w:val="24"/>
          <w:szCs w:val="24"/>
          <w:lang w:eastAsia="pl-PL"/>
        </w:rPr>
        <w:t>w formie określonej w R</w:t>
      </w:r>
      <w:r w:rsidRPr="006D2474">
        <w:rPr>
          <w:rFonts w:asciiTheme="minorHAnsi" w:eastAsia="TimesNewRoman" w:hAnsiTheme="minorHAnsi" w:cstheme="minorHAnsi"/>
          <w:iCs/>
          <w:sz w:val="24"/>
          <w:szCs w:val="24"/>
          <w:lang w:eastAsia="pl-PL"/>
        </w:rPr>
        <w:t>ozporządzeniu Ministra Rozwoju, Pracy i Technologii z dnia 23 grudnia 2020 r. w sprawie podmiotowych środków dowodowych oraz innych dokumentów lub oświadczeń, jakich może żądać zamawiający od wykonawcy  (Dz. U. z 2020 r. poz. 2415)</w:t>
      </w:r>
      <w:r w:rsidRPr="006D2474">
        <w:rPr>
          <w:rFonts w:asciiTheme="minorHAnsi" w:eastAsia="Times New Roman" w:hAnsiTheme="minorHAnsi" w:cstheme="minorHAnsi"/>
          <w:color w:val="000000"/>
          <w:sz w:val="24"/>
          <w:szCs w:val="24"/>
          <w:lang w:eastAsia="pl-PL"/>
        </w:rPr>
        <w:t>.</w:t>
      </w:r>
    </w:p>
    <w:p w:rsidR="0056409B" w:rsidRPr="006D2474" w:rsidRDefault="0056409B" w:rsidP="00AE6E2B">
      <w:pPr>
        <w:widowControl w:val="0"/>
        <w:numPr>
          <w:ilvl w:val="0"/>
          <w:numId w:val="10"/>
        </w:numPr>
        <w:spacing w:after="120" w:line="276" w:lineRule="auto"/>
        <w:ind w:left="357" w:hanging="357"/>
        <w:rPr>
          <w:rFonts w:asciiTheme="minorHAnsi" w:eastAsia="Times New Roman" w:hAnsiTheme="minorHAnsi" w:cstheme="minorHAnsi"/>
          <w:b/>
          <w:color w:val="000000"/>
          <w:sz w:val="24"/>
          <w:szCs w:val="24"/>
          <w:lang w:eastAsia="pl-PL"/>
        </w:rPr>
      </w:pPr>
      <w:r w:rsidRPr="006D2474">
        <w:rPr>
          <w:rFonts w:asciiTheme="minorHAnsi" w:eastAsia="Times New Roman" w:hAnsiTheme="minorHAnsi" w:cstheme="minorHAnsi"/>
          <w:b/>
          <w:color w:val="000000"/>
          <w:sz w:val="24"/>
          <w:szCs w:val="24"/>
          <w:lang w:eastAsia="pl-PL"/>
        </w:rPr>
        <w:lastRenderedPageBreak/>
        <w:t xml:space="preserve">Zamawiający wezwie wykonawcę, którego oferta została najwyżej oceniona, do złożenia w wyznaczonym terminie, </w:t>
      </w:r>
      <w:r w:rsidRPr="00C10F60">
        <w:rPr>
          <w:rFonts w:asciiTheme="minorHAnsi" w:eastAsia="Times New Roman" w:hAnsiTheme="minorHAnsi" w:cstheme="minorHAnsi"/>
          <w:b/>
          <w:color w:val="000000"/>
          <w:sz w:val="24"/>
          <w:szCs w:val="24"/>
          <w:u w:val="single"/>
          <w:lang w:eastAsia="pl-PL"/>
        </w:rPr>
        <w:t>nie krótszym niż 5 dni</w:t>
      </w:r>
      <w:r w:rsidRPr="006D2474">
        <w:rPr>
          <w:rFonts w:asciiTheme="minorHAnsi" w:eastAsia="Times New Roman" w:hAnsiTheme="minorHAnsi" w:cstheme="minorHAnsi"/>
          <w:b/>
          <w:color w:val="000000"/>
          <w:sz w:val="24"/>
          <w:szCs w:val="24"/>
          <w:lang w:eastAsia="pl-PL"/>
        </w:rPr>
        <w:t xml:space="preserve"> od dnia wezwania, aktualnych na dzień złożenia następujących podmiotowych środków dowodowych potwierdzających:</w:t>
      </w:r>
    </w:p>
    <w:p w:rsidR="0056409B" w:rsidRPr="006D2474" w:rsidRDefault="00C10F60" w:rsidP="00C10F60">
      <w:pPr>
        <w:widowControl w:val="0"/>
        <w:spacing w:after="120" w:line="276" w:lineRule="auto"/>
        <w:ind w:firstLine="357"/>
        <w:rPr>
          <w:rFonts w:asciiTheme="minorHAnsi" w:eastAsia="Times New Roman" w:hAnsiTheme="minorHAnsi" w:cstheme="minorHAnsi"/>
          <w:b/>
          <w:color w:val="000000"/>
          <w:sz w:val="24"/>
          <w:szCs w:val="24"/>
          <w:u w:val="single"/>
          <w:lang w:eastAsia="pl-PL"/>
        </w:rPr>
      </w:pPr>
      <w:r>
        <w:rPr>
          <w:rFonts w:asciiTheme="minorHAnsi" w:eastAsia="Times New Roman" w:hAnsiTheme="minorHAnsi" w:cstheme="minorHAnsi"/>
          <w:b/>
          <w:color w:val="000000"/>
          <w:sz w:val="24"/>
          <w:szCs w:val="24"/>
          <w:u w:val="single"/>
          <w:lang w:eastAsia="pl-PL"/>
        </w:rPr>
        <w:t>- BRAK PODSTAW WYKLUCZENIA</w:t>
      </w:r>
      <w:r w:rsidR="0056409B" w:rsidRPr="006D2474">
        <w:rPr>
          <w:rFonts w:asciiTheme="minorHAnsi" w:eastAsia="Times New Roman" w:hAnsiTheme="minorHAnsi" w:cstheme="minorHAnsi"/>
          <w:b/>
          <w:color w:val="000000"/>
          <w:sz w:val="24"/>
          <w:szCs w:val="24"/>
          <w:u w:val="single"/>
          <w:lang w:eastAsia="pl-PL"/>
        </w:rPr>
        <w:t>:</w:t>
      </w:r>
    </w:p>
    <w:p w:rsidR="0056409B" w:rsidRPr="006D2474" w:rsidRDefault="0056409B" w:rsidP="00AE6E2B">
      <w:pPr>
        <w:widowControl w:val="0"/>
        <w:numPr>
          <w:ilvl w:val="1"/>
          <w:numId w:val="10"/>
        </w:numPr>
        <w:spacing w:after="120" w:line="276" w:lineRule="auto"/>
        <w:rPr>
          <w:rFonts w:asciiTheme="minorHAnsi" w:eastAsia="Times New Roman" w:hAnsiTheme="minorHAnsi" w:cstheme="minorHAnsi"/>
          <w:b/>
          <w:color w:val="000000"/>
          <w:sz w:val="24"/>
          <w:szCs w:val="24"/>
          <w:lang w:eastAsia="pl-PL"/>
        </w:rPr>
      </w:pPr>
      <w:r w:rsidRPr="006D2474">
        <w:rPr>
          <w:rFonts w:asciiTheme="minorHAnsi" w:hAnsiTheme="minorHAnsi" w:cstheme="minorHAnsi"/>
          <w:b/>
          <w:sz w:val="24"/>
          <w:szCs w:val="24"/>
        </w:rPr>
        <w:t xml:space="preserve">oświadczenia wykonawcy, w zakresie art. 108 ust. 1 pkt 5 </w:t>
      </w:r>
      <w:proofErr w:type="spellStart"/>
      <w:r w:rsidR="003D21DD">
        <w:rPr>
          <w:rFonts w:asciiTheme="minorHAnsi" w:hAnsiTheme="minorHAnsi" w:cstheme="minorHAnsi"/>
          <w:b/>
          <w:sz w:val="24"/>
          <w:szCs w:val="24"/>
        </w:rPr>
        <w:t>Pzp</w:t>
      </w:r>
      <w:proofErr w:type="spellEnd"/>
      <w:r w:rsidRPr="006D2474">
        <w:rPr>
          <w:rFonts w:asciiTheme="minorHAnsi" w:hAnsiTheme="minorHAnsi" w:cstheme="minorHAnsi"/>
          <w:b/>
          <w:sz w:val="24"/>
          <w:szCs w:val="24"/>
        </w:rPr>
        <w:t>, o braku przynależności do tej samej grupy kapitałowej w rozumieniu ustawy z dnia 16 lutego 2007 r. o ochronie konkurencji i konsumentów (</w:t>
      </w:r>
      <w:proofErr w:type="spellStart"/>
      <w:r w:rsidR="00E42FAB">
        <w:rPr>
          <w:rFonts w:asciiTheme="minorHAnsi" w:hAnsiTheme="minorHAnsi" w:cstheme="minorHAnsi"/>
          <w:b/>
          <w:sz w:val="24"/>
          <w:szCs w:val="24"/>
        </w:rPr>
        <w:t>t.j</w:t>
      </w:r>
      <w:proofErr w:type="spellEnd"/>
      <w:r w:rsidR="00E42FAB">
        <w:rPr>
          <w:rFonts w:asciiTheme="minorHAnsi" w:hAnsiTheme="minorHAnsi" w:cstheme="minorHAnsi"/>
          <w:b/>
          <w:sz w:val="24"/>
          <w:szCs w:val="24"/>
        </w:rPr>
        <w:t xml:space="preserve">. Dz. U. z </w:t>
      </w:r>
      <w:r w:rsidR="00E42FAB" w:rsidRPr="00E42FAB">
        <w:rPr>
          <w:rFonts w:asciiTheme="minorHAnsi" w:hAnsiTheme="minorHAnsi" w:cstheme="minorHAnsi"/>
          <w:b/>
          <w:sz w:val="24"/>
          <w:szCs w:val="24"/>
        </w:rPr>
        <w:t>202</w:t>
      </w:r>
      <w:r w:rsidR="00A51335">
        <w:rPr>
          <w:rFonts w:asciiTheme="minorHAnsi" w:hAnsiTheme="minorHAnsi" w:cstheme="minorHAnsi"/>
          <w:b/>
          <w:sz w:val="24"/>
          <w:szCs w:val="24"/>
        </w:rPr>
        <w:t>4</w:t>
      </w:r>
      <w:r w:rsidR="00E42FAB">
        <w:rPr>
          <w:rFonts w:asciiTheme="minorHAnsi" w:hAnsiTheme="minorHAnsi" w:cstheme="minorHAnsi"/>
          <w:b/>
          <w:sz w:val="24"/>
          <w:szCs w:val="24"/>
        </w:rPr>
        <w:t xml:space="preserve"> r</w:t>
      </w:r>
      <w:r w:rsidR="00E42FAB" w:rsidRPr="00E42FAB">
        <w:rPr>
          <w:rFonts w:asciiTheme="minorHAnsi" w:hAnsiTheme="minorHAnsi" w:cstheme="minorHAnsi"/>
          <w:b/>
          <w:sz w:val="24"/>
          <w:szCs w:val="24"/>
        </w:rPr>
        <w:t>.</w:t>
      </w:r>
      <w:r w:rsidR="00E42FAB">
        <w:rPr>
          <w:rFonts w:asciiTheme="minorHAnsi" w:hAnsiTheme="minorHAnsi" w:cstheme="minorHAnsi"/>
          <w:b/>
          <w:sz w:val="24"/>
          <w:szCs w:val="24"/>
        </w:rPr>
        <w:t xml:space="preserve"> poz. </w:t>
      </w:r>
      <w:r w:rsidR="00E42FAB" w:rsidRPr="00E42FAB">
        <w:rPr>
          <w:rFonts w:asciiTheme="minorHAnsi" w:hAnsiTheme="minorHAnsi" w:cstheme="minorHAnsi"/>
          <w:b/>
          <w:sz w:val="24"/>
          <w:szCs w:val="24"/>
        </w:rPr>
        <w:t>1</w:t>
      </w:r>
      <w:r w:rsidR="00A51335">
        <w:rPr>
          <w:rFonts w:asciiTheme="minorHAnsi" w:hAnsiTheme="minorHAnsi" w:cstheme="minorHAnsi"/>
          <w:b/>
          <w:sz w:val="24"/>
          <w:szCs w:val="24"/>
        </w:rPr>
        <w:t>616</w:t>
      </w:r>
      <w:r w:rsidR="00E42FAB">
        <w:rPr>
          <w:rFonts w:asciiTheme="minorHAnsi" w:hAnsiTheme="minorHAnsi" w:cstheme="minorHAnsi"/>
          <w:b/>
          <w:sz w:val="24"/>
          <w:szCs w:val="24"/>
        </w:rPr>
        <w:t xml:space="preserve"> ze zm.</w:t>
      </w:r>
      <w:r w:rsidRPr="006D2474">
        <w:rPr>
          <w:rFonts w:asciiTheme="minorHAnsi" w:hAnsiTheme="minorHAnsi" w:cstheme="minorHAnsi"/>
          <w:b/>
          <w:sz w:val="24"/>
          <w:szCs w:val="24"/>
        </w:rPr>
        <w:t xml:space="preserve">),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sidRPr="00E42FAB">
        <w:rPr>
          <w:rFonts w:asciiTheme="minorHAnsi" w:hAnsiTheme="minorHAnsi" w:cstheme="minorHAnsi"/>
          <w:b/>
          <w:sz w:val="24"/>
          <w:szCs w:val="24"/>
          <w:u w:val="single"/>
        </w:rPr>
        <w:t>załącznik nr 3 do SWZ</w:t>
      </w:r>
      <w:r w:rsidRPr="006D2474">
        <w:rPr>
          <w:rFonts w:asciiTheme="minorHAnsi" w:hAnsiTheme="minorHAnsi" w:cstheme="minorHAnsi"/>
          <w:b/>
          <w:sz w:val="24"/>
          <w:szCs w:val="24"/>
        </w:rPr>
        <w:t>;</w:t>
      </w:r>
    </w:p>
    <w:p w:rsidR="0056409B" w:rsidRPr="006D2474" w:rsidRDefault="0056409B" w:rsidP="00AE6E2B">
      <w:pPr>
        <w:widowControl w:val="0"/>
        <w:numPr>
          <w:ilvl w:val="1"/>
          <w:numId w:val="10"/>
        </w:numPr>
        <w:spacing w:after="120" w:line="276" w:lineRule="auto"/>
        <w:ind w:left="788" w:hanging="431"/>
        <w:rPr>
          <w:rFonts w:asciiTheme="minorHAnsi" w:eastAsia="Times New Roman" w:hAnsiTheme="minorHAnsi" w:cstheme="minorHAnsi"/>
          <w:b/>
          <w:color w:val="000000"/>
          <w:sz w:val="24"/>
          <w:szCs w:val="24"/>
          <w:lang w:eastAsia="pl-PL"/>
        </w:rPr>
      </w:pPr>
      <w:r w:rsidRPr="006D2474">
        <w:rPr>
          <w:rFonts w:asciiTheme="minorHAnsi" w:hAnsiTheme="minorHAnsi" w:cstheme="minorHAnsi"/>
          <w:b/>
          <w:sz w:val="24"/>
          <w:szCs w:val="24"/>
        </w:rPr>
        <w:t>odpisu lub informacji z Krajowego Rejestru Sądowego lub z Centralnej Ewidencji</w:t>
      </w:r>
      <w:r w:rsidR="00E42FAB">
        <w:rPr>
          <w:rFonts w:asciiTheme="minorHAnsi" w:hAnsiTheme="minorHAnsi" w:cstheme="minorHAnsi"/>
          <w:b/>
          <w:sz w:val="24"/>
          <w:szCs w:val="24"/>
        </w:rPr>
        <w:t xml:space="preserve">                </w:t>
      </w:r>
      <w:r w:rsidR="00BF5E27">
        <w:rPr>
          <w:rFonts w:asciiTheme="minorHAnsi" w:hAnsiTheme="minorHAnsi" w:cstheme="minorHAnsi"/>
          <w:b/>
          <w:sz w:val="24"/>
          <w:szCs w:val="24"/>
        </w:rPr>
        <w:t xml:space="preserve"> </w:t>
      </w:r>
      <w:r w:rsidRPr="006D2474">
        <w:rPr>
          <w:rFonts w:asciiTheme="minorHAnsi" w:hAnsiTheme="minorHAnsi" w:cstheme="minorHAnsi"/>
          <w:b/>
          <w:sz w:val="24"/>
          <w:szCs w:val="24"/>
        </w:rPr>
        <w:t xml:space="preserve"> Informacji o Działalności Gospodarczej, w zakresie art. 109 ust. 1 pkt 4 ustawy, sporządzonych nie wcześniej niż 3 miesiące przed jej złożeniem, jeżeli odrębne przepisy wymagają wpisu do rejestru lub ewidencji;</w:t>
      </w:r>
    </w:p>
    <w:p w:rsidR="007845E3" w:rsidRDefault="007845E3" w:rsidP="007845E3">
      <w:pPr>
        <w:widowControl w:val="0"/>
        <w:numPr>
          <w:ilvl w:val="2"/>
          <w:numId w:val="10"/>
        </w:numPr>
        <w:spacing w:after="120" w:line="276" w:lineRule="auto"/>
        <w:ind w:left="1287" w:hanging="567"/>
        <w:rPr>
          <w:rFonts w:asciiTheme="minorHAnsi" w:eastAsia="Times New Roman" w:hAnsiTheme="minorHAnsi" w:cstheme="minorHAnsi"/>
          <w:color w:val="000000"/>
          <w:sz w:val="24"/>
          <w:szCs w:val="24"/>
          <w:lang w:eastAsia="pl-PL"/>
        </w:rPr>
      </w:pPr>
      <w:r>
        <w:rPr>
          <w:rFonts w:asciiTheme="minorHAnsi" w:eastAsia="Times New Roman" w:hAnsiTheme="minorHAnsi" w:cstheme="minorHAnsi"/>
          <w:iCs/>
          <w:sz w:val="24"/>
          <w:szCs w:val="24"/>
          <w:lang w:eastAsia="pl-PL"/>
        </w:rPr>
        <w:t>J</w:t>
      </w:r>
      <w:r w:rsidRPr="006D2474">
        <w:rPr>
          <w:rFonts w:asciiTheme="minorHAnsi" w:eastAsia="Times New Roman" w:hAnsiTheme="minorHAnsi" w:cstheme="minorHAnsi"/>
          <w:iCs/>
          <w:sz w:val="24"/>
          <w:szCs w:val="24"/>
          <w:lang w:eastAsia="pl-PL"/>
        </w:rPr>
        <w:t>eżeli wykonawca ma siedzibę lub miejsce zamieszkania poza granicami Rzeczypospolitej</w:t>
      </w:r>
      <w:r w:rsidRPr="006D2474">
        <w:rPr>
          <w:rFonts w:asciiTheme="minorHAnsi" w:eastAsia="Times New Roman" w:hAnsiTheme="minorHAnsi" w:cstheme="minorHAnsi"/>
          <w:color w:val="000000"/>
          <w:sz w:val="24"/>
          <w:szCs w:val="24"/>
          <w:lang w:eastAsia="pl-PL"/>
        </w:rPr>
        <w:t xml:space="preserve"> </w:t>
      </w:r>
      <w:r w:rsidRPr="006D2474">
        <w:rPr>
          <w:rFonts w:asciiTheme="minorHAnsi" w:eastAsia="Times New Roman" w:hAnsiTheme="minorHAnsi" w:cstheme="minorHAnsi"/>
          <w:iCs/>
          <w:sz w:val="24"/>
          <w:szCs w:val="24"/>
          <w:lang w:eastAsia="pl-PL"/>
        </w:rPr>
        <w:t>Polskiej, zamiast dokumentu jak wyżej, składa dokument lub dokumenty wystawione w kraju,</w:t>
      </w:r>
      <w:r w:rsidRPr="006D2474">
        <w:rPr>
          <w:rFonts w:asciiTheme="minorHAnsi" w:eastAsia="Times New Roman" w:hAnsiTheme="minorHAnsi" w:cstheme="minorHAnsi"/>
          <w:color w:val="000000"/>
          <w:sz w:val="24"/>
          <w:szCs w:val="24"/>
          <w:lang w:eastAsia="pl-PL"/>
        </w:rPr>
        <w:t xml:space="preserve"> </w:t>
      </w:r>
      <w:r w:rsidRPr="006D2474">
        <w:rPr>
          <w:rFonts w:asciiTheme="minorHAnsi" w:eastAsia="Times New Roman" w:hAnsiTheme="minorHAnsi" w:cstheme="minorHAnsi"/>
          <w:iCs/>
          <w:sz w:val="24"/>
          <w:szCs w:val="24"/>
          <w:lang w:eastAsia="pl-PL"/>
        </w:rPr>
        <w:t xml:space="preserve">w którym wykonawca ma siedzibę lub miejsce zamieszkania, potwierdzające, że </w:t>
      </w:r>
      <w:r w:rsidRPr="006D2474">
        <w:rPr>
          <w:rFonts w:asciiTheme="minorHAnsi" w:hAnsiTheme="minorHAnsi" w:cstheme="minorHAnsi"/>
          <w:sz w:val="24"/>
          <w:szCs w:val="24"/>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7845E3" w:rsidRDefault="007845E3" w:rsidP="007845E3">
      <w:pPr>
        <w:widowControl w:val="0"/>
        <w:numPr>
          <w:ilvl w:val="2"/>
          <w:numId w:val="10"/>
        </w:numPr>
        <w:spacing w:after="120" w:line="276" w:lineRule="auto"/>
        <w:rPr>
          <w:rFonts w:asciiTheme="minorHAnsi" w:eastAsia="Times New Roman" w:hAnsiTheme="minorHAnsi" w:cstheme="minorHAnsi"/>
          <w:color w:val="000000"/>
          <w:sz w:val="24"/>
          <w:szCs w:val="24"/>
          <w:lang w:eastAsia="pl-PL"/>
        </w:rPr>
      </w:pPr>
      <w:r w:rsidRPr="00E42FAB">
        <w:rPr>
          <w:rFonts w:asciiTheme="minorHAnsi" w:eastAsia="Times New Roman" w:hAnsiTheme="minorHAnsi" w:cstheme="minorHAnsi"/>
          <w:iCs/>
          <w:sz w:val="24"/>
          <w:szCs w:val="24"/>
          <w:lang w:eastAsia="pl-PL"/>
        </w:rPr>
        <w:t>Jeżeli w kraju, w którym wykonawca ma siedzibę lub miejsce zamieszkania lub miejsce</w:t>
      </w:r>
      <w:r w:rsidRPr="00E42FAB">
        <w:rPr>
          <w:rFonts w:asciiTheme="minorHAnsi" w:eastAsia="Times New Roman" w:hAnsiTheme="minorHAnsi" w:cstheme="minorHAnsi"/>
          <w:color w:val="000000"/>
          <w:sz w:val="24"/>
          <w:szCs w:val="24"/>
          <w:lang w:eastAsia="pl-PL"/>
        </w:rPr>
        <w:t xml:space="preserve"> </w:t>
      </w:r>
      <w:r w:rsidRPr="00E42FAB">
        <w:rPr>
          <w:rFonts w:asciiTheme="minorHAnsi" w:eastAsia="Times New Roman" w:hAnsiTheme="minorHAnsi" w:cstheme="minorHAnsi"/>
          <w:iCs/>
          <w:sz w:val="24"/>
          <w:szCs w:val="24"/>
          <w:lang w:eastAsia="pl-PL"/>
        </w:rPr>
        <w:t xml:space="preserve">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pod przysięgą, lub, </w:t>
      </w:r>
      <w:r w:rsidRPr="002A70F4">
        <w:rPr>
          <w:rFonts w:asciiTheme="minorHAnsi" w:eastAsia="Times New Roman" w:hAnsiTheme="minorHAnsi" w:cstheme="minorHAnsi"/>
          <w:iCs/>
          <w:sz w:val="24"/>
          <w:szCs w:val="24"/>
          <w:lang w:eastAsia="pl-PL"/>
        </w:rPr>
        <w:t>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rsidR="0056409B" w:rsidRPr="00E42FAB" w:rsidRDefault="0056409B" w:rsidP="00AE6E2B">
      <w:pPr>
        <w:widowControl w:val="0"/>
        <w:numPr>
          <w:ilvl w:val="2"/>
          <w:numId w:val="10"/>
        </w:numPr>
        <w:spacing w:after="120" w:line="276" w:lineRule="auto"/>
        <w:ind w:left="1287" w:hanging="567"/>
        <w:rPr>
          <w:rFonts w:asciiTheme="minorHAnsi" w:eastAsia="Times New Roman" w:hAnsiTheme="minorHAnsi" w:cstheme="minorHAnsi"/>
          <w:color w:val="000000"/>
          <w:sz w:val="24"/>
          <w:szCs w:val="24"/>
          <w:lang w:eastAsia="pl-PL"/>
        </w:rPr>
      </w:pPr>
      <w:r w:rsidRPr="00E42FAB">
        <w:rPr>
          <w:rFonts w:asciiTheme="minorHAnsi" w:eastAsia="Times New Roman" w:hAnsiTheme="minorHAnsi" w:cstheme="minorHAnsi"/>
          <w:iCs/>
          <w:sz w:val="24"/>
          <w:szCs w:val="24"/>
          <w:lang w:eastAsia="pl-PL"/>
        </w:rPr>
        <w:t>Dokumenty/oświadczenia, o których mowa w pkt.</w:t>
      </w:r>
      <w:r w:rsidR="00E773F7" w:rsidRPr="00E42FAB">
        <w:rPr>
          <w:rFonts w:asciiTheme="minorHAnsi" w:eastAsia="Times New Roman" w:hAnsiTheme="minorHAnsi" w:cstheme="minorHAnsi"/>
          <w:iCs/>
          <w:sz w:val="24"/>
          <w:szCs w:val="24"/>
          <w:lang w:eastAsia="pl-PL"/>
        </w:rPr>
        <w:t xml:space="preserve"> X.</w:t>
      </w:r>
      <w:r w:rsidRPr="00E42FAB">
        <w:rPr>
          <w:rFonts w:asciiTheme="minorHAnsi" w:eastAsia="Times New Roman" w:hAnsiTheme="minorHAnsi" w:cstheme="minorHAnsi"/>
          <w:iCs/>
          <w:sz w:val="24"/>
          <w:szCs w:val="24"/>
          <w:lang w:eastAsia="pl-PL"/>
        </w:rPr>
        <w:t xml:space="preserve">2.2.1 i </w:t>
      </w:r>
      <w:r w:rsidR="00E773F7" w:rsidRPr="00E42FAB">
        <w:rPr>
          <w:rFonts w:asciiTheme="minorHAnsi" w:eastAsia="Times New Roman" w:hAnsiTheme="minorHAnsi" w:cstheme="minorHAnsi"/>
          <w:iCs/>
          <w:sz w:val="24"/>
          <w:szCs w:val="24"/>
          <w:lang w:eastAsia="pl-PL"/>
        </w:rPr>
        <w:t>X.</w:t>
      </w:r>
      <w:r w:rsidRPr="00E42FAB">
        <w:rPr>
          <w:rFonts w:asciiTheme="minorHAnsi" w:eastAsia="Times New Roman" w:hAnsiTheme="minorHAnsi" w:cstheme="minorHAnsi"/>
          <w:iCs/>
          <w:sz w:val="24"/>
          <w:szCs w:val="24"/>
          <w:lang w:eastAsia="pl-PL"/>
        </w:rPr>
        <w:t>2.2.2 powinny być wystawione nie wcześniej niż 3 miesiące przed upływem terminu składania ofert.</w:t>
      </w:r>
    </w:p>
    <w:p w:rsidR="0056409B" w:rsidRPr="006D2474" w:rsidRDefault="00C10F60" w:rsidP="00AE6E2B">
      <w:pPr>
        <w:widowControl w:val="0"/>
        <w:numPr>
          <w:ilvl w:val="0"/>
          <w:numId w:val="11"/>
        </w:numPr>
        <w:spacing w:after="120" w:line="276" w:lineRule="auto"/>
        <w:ind w:left="714" w:hanging="357"/>
        <w:rPr>
          <w:rFonts w:asciiTheme="minorHAnsi" w:eastAsia="Times New Roman" w:hAnsiTheme="minorHAnsi" w:cstheme="minorHAnsi"/>
          <w:b/>
          <w:color w:val="000000"/>
          <w:sz w:val="24"/>
          <w:szCs w:val="24"/>
          <w:u w:val="single"/>
          <w:lang w:eastAsia="pl-PL"/>
        </w:rPr>
      </w:pPr>
      <w:r>
        <w:rPr>
          <w:rFonts w:asciiTheme="minorHAnsi" w:eastAsia="Times New Roman" w:hAnsiTheme="minorHAnsi" w:cstheme="minorHAnsi"/>
          <w:b/>
          <w:color w:val="000000"/>
          <w:sz w:val="24"/>
          <w:szCs w:val="24"/>
          <w:u w:val="single"/>
          <w:lang w:eastAsia="pl-PL"/>
        </w:rPr>
        <w:t>SPEŁNIANIE WARUNKÓW UDZIAŁU W POSTĘPOWANIU:</w:t>
      </w:r>
    </w:p>
    <w:p w:rsidR="0014766C" w:rsidRPr="006D2474" w:rsidRDefault="0014766C" w:rsidP="00CA31A7">
      <w:pPr>
        <w:widowControl w:val="0"/>
        <w:numPr>
          <w:ilvl w:val="1"/>
          <w:numId w:val="31"/>
        </w:numPr>
        <w:autoSpaceDE w:val="0"/>
        <w:autoSpaceDN w:val="0"/>
        <w:adjustRightInd w:val="0"/>
        <w:spacing w:after="120" w:line="276" w:lineRule="auto"/>
        <w:ind w:left="788" w:hanging="431"/>
        <w:rPr>
          <w:rFonts w:asciiTheme="minorHAnsi" w:hAnsiTheme="minorHAnsi" w:cstheme="minorHAnsi"/>
          <w:i/>
          <w:iCs/>
          <w:sz w:val="24"/>
          <w:szCs w:val="24"/>
        </w:rPr>
      </w:pPr>
      <w:r w:rsidRPr="006D2474">
        <w:rPr>
          <w:rFonts w:asciiTheme="minorHAnsi" w:eastAsia="Times New Roman" w:hAnsiTheme="minorHAnsi" w:cstheme="minorHAnsi"/>
          <w:b/>
          <w:sz w:val="24"/>
          <w:szCs w:val="24"/>
          <w:lang w:eastAsia="pl-PL"/>
        </w:rPr>
        <w:t xml:space="preserve">Wykazu robót budowlanych, </w:t>
      </w:r>
      <w:r w:rsidRPr="00C10F60">
        <w:rPr>
          <w:rFonts w:asciiTheme="minorHAnsi" w:eastAsia="Times New Roman" w:hAnsiTheme="minorHAnsi" w:cstheme="minorHAnsi"/>
          <w:sz w:val="24"/>
          <w:szCs w:val="24"/>
          <w:lang w:eastAsia="pl-PL"/>
        </w:rPr>
        <w:t xml:space="preserve">zgodnego ze wzorem stanowiącym </w:t>
      </w:r>
      <w:r w:rsidRPr="00E42FAB">
        <w:rPr>
          <w:rFonts w:asciiTheme="minorHAnsi" w:eastAsia="Times New Roman" w:hAnsiTheme="minorHAnsi" w:cstheme="minorHAnsi"/>
          <w:b/>
          <w:sz w:val="24"/>
          <w:szCs w:val="24"/>
          <w:u w:val="single"/>
          <w:lang w:eastAsia="pl-PL"/>
        </w:rPr>
        <w:t>załącznik nr 4 do SWZ</w:t>
      </w:r>
      <w:r w:rsidRPr="006D2474">
        <w:rPr>
          <w:rFonts w:asciiTheme="minorHAnsi" w:eastAsia="Times New Roman" w:hAnsiTheme="minorHAnsi" w:cstheme="minorHAnsi"/>
          <w:b/>
          <w:sz w:val="24"/>
          <w:szCs w:val="24"/>
          <w:lang w:eastAsia="pl-PL"/>
        </w:rPr>
        <w:t xml:space="preserve">, </w:t>
      </w:r>
      <w:r w:rsidRPr="006D2474">
        <w:rPr>
          <w:rFonts w:asciiTheme="minorHAnsi" w:eastAsia="Times New Roman" w:hAnsiTheme="minorHAnsi" w:cstheme="minorHAnsi"/>
          <w:b/>
          <w:sz w:val="24"/>
          <w:szCs w:val="24"/>
          <w:lang w:eastAsia="pl-PL"/>
        </w:rPr>
        <w:lastRenderedPageBreak/>
        <w:t>spełniających wymaga</w:t>
      </w:r>
      <w:r w:rsidR="00CE60F3" w:rsidRPr="006D2474">
        <w:rPr>
          <w:rFonts w:asciiTheme="minorHAnsi" w:eastAsia="Times New Roman" w:hAnsiTheme="minorHAnsi" w:cstheme="minorHAnsi"/>
          <w:b/>
          <w:sz w:val="24"/>
          <w:szCs w:val="24"/>
          <w:lang w:eastAsia="pl-PL"/>
        </w:rPr>
        <w:t>nia określone w punkcie IV.2.4</w:t>
      </w:r>
      <w:r w:rsidRPr="006D2474">
        <w:rPr>
          <w:rFonts w:asciiTheme="minorHAnsi" w:eastAsia="Times New Roman" w:hAnsiTheme="minorHAnsi" w:cstheme="minorHAnsi"/>
          <w:b/>
          <w:sz w:val="24"/>
          <w:szCs w:val="24"/>
          <w:lang w:eastAsia="pl-PL"/>
        </w:rPr>
        <w:t xml:space="preserve"> SWZ </w:t>
      </w:r>
      <w:r w:rsidR="00BF0899">
        <w:rPr>
          <w:rFonts w:asciiTheme="minorHAnsi" w:eastAsia="Times New Roman" w:hAnsiTheme="minorHAnsi" w:cstheme="minorHAnsi"/>
          <w:b/>
          <w:sz w:val="24"/>
          <w:szCs w:val="24"/>
          <w:lang w:eastAsia="pl-PL"/>
        </w:rPr>
        <w:t xml:space="preserve"> </w:t>
      </w:r>
      <w:r w:rsidR="00BF0899" w:rsidRPr="00BF0899">
        <w:rPr>
          <w:b/>
          <w:sz w:val="24"/>
          <w:szCs w:val="24"/>
        </w:rPr>
        <w:t>wykonanych nie wcześniej niż w okresie ostatnich 5 lat, a jeżeli okres prowadzenia działalności jest krótszy - w tym okresie, wraz z podaniem ich rodzaju, wartości, daty i miejsca wykonania oraz podmiotów, na rzecz któ</w:t>
      </w:r>
      <w:r w:rsidR="00E42FAB">
        <w:rPr>
          <w:b/>
          <w:sz w:val="24"/>
          <w:szCs w:val="24"/>
        </w:rPr>
        <w:t>rych roboty te zostały wykonane</w:t>
      </w:r>
      <w:r w:rsidR="00BF0899" w:rsidRPr="00BF0899">
        <w:rPr>
          <w:b/>
          <w:sz w:val="24"/>
          <w:szCs w:val="24"/>
        </w:rPr>
        <w:t xml:space="preserv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6D2474">
        <w:rPr>
          <w:rFonts w:asciiTheme="minorHAnsi" w:eastAsia="Times New Roman" w:hAnsiTheme="minorHAnsi" w:cstheme="minorHAnsi"/>
          <w:b/>
          <w:sz w:val="24"/>
          <w:szCs w:val="24"/>
          <w:lang w:eastAsia="pl-PL"/>
        </w:rPr>
        <w:t>;</w:t>
      </w:r>
    </w:p>
    <w:p w:rsidR="0014766C" w:rsidRPr="006D2474" w:rsidRDefault="0014766C" w:rsidP="00CA31A7">
      <w:pPr>
        <w:numPr>
          <w:ilvl w:val="0"/>
          <w:numId w:val="31"/>
        </w:numPr>
        <w:spacing w:after="120" w:line="276" w:lineRule="auto"/>
        <w:ind w:left="357" w:hanging="357"/>
        <w:rPr>
          <w:rFonts w:asciiTheme="minorHAnsi" w:hAnsiTheme="minorHAnsi" w:cstheme="minorHAnsi"/>
          <w:sz w:val="24"/>
          <w:szCs w:val="24"/>
        </w:rPr>
      </w:pPr>
      <w:r w:rsidRPr="006D2474">
        <w:rPr>
          <w:rFonts w:asciiTheme="minorHAnsi" w:hAnsiTheme="minorHAnsi" w:cstheme="minorHAnsi"/>
          <w:sz w:val="24"/>
          <w:szCs w:val="24"/>
        </w:rPr>
        <w:t>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złożenia.</w:t>
      </w:r>
    </w:p>
    <w:p w:rsidR="00327229" w:rsidRPr="007255BA" w:rsidRDefault="0056409B" w:rsidP="00AE6E2B">
      <w:pPr>
        <w:numPr>
          <w:ilvl w:val="0"/>
          <w:numId w:val="10"/>
        </w:numPr>
        <w:spacing w:after="120" w:line="276" w:lineRule="auto"/>
        <w:ind w:left="357" w:hanging="357"/>
        <w:rPr>
          <w:rFonts w:asciiTheme="minorHAnsi" w:hAnsiTheme="minorHAnsi" w:cstheme="minorHAnsi"/>
          <w:sz w:val="24"/>
          <w:szCs w:val="24"/>
        </w:rPr>
      </w:pPr>
      <w:r w:rsidRPr="006D2474">
        <w:rPr>
          <w:rFonts w:asciiTheme="minorHAnsi" w:hAnsiTheme="minorHAnsi" w:cstheme="minorHAnsi"/>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56409B" w:rsidRPr="006D2474" w:rsidRDefault="0056409B" w:rsidP="00AE6E2B">
      <w:pPr>
        <w:numPr>
          <w:ilvl w:val="0"/>
          <w:numId w:val="10"/>
        </w:numPr>
        <w:spacing w:after="120" w:line="276" w:lineRule="auto"/>
        <w:ind w:left="357" w:hanging="357"/>
        <w:rPr>
          <w:rFonts w:asciiTheme="minorHAnsi" w:hAnsiTheme="minorHAnsi" w:cstheme="minorHAnsi"/>
          <w:sz w:val="24"/>
          <w:szCs w:val="24"/>
        </w:rPr>
      </w:pPr>
      <w:r w:rsidRPr="006D2474">
        <w:rPr>
          <w:rFonts w:asciiTheme="minorHAnsi" w:hAnsiTheme="minorHAnsi" w:cstheme="minorHAnsi"/>
          <w:sz w:val="24"/>
          <w:szCs w:val="24"/>
        </w:rPr>
        <w:t>Zamawiający nie wzywa do złożenia podmiotowych środków dowodowych, jeżeli może je uzyskać za pomocą bezpłatnych i ogólnodostępnych baz danych, w szczególności rejestrów publicznych w rozumieniu</w:t>
      </w:r>
      <w:r w:rsidRPr="006D2474">
        <w:rPr>
          <w:rFonts w:asciiTheme="minorHAnsi" w:hAnsiTheme="minorHAnsi" w:cstheme="minorHAnsi"/>
          <w:color w:val="000000" w:themeColor="text1"/>
          <w:sz w:val="24"/>
          <w:szCs w:val="24"/>
        </w:rPr>
        <w:t xml:space="preserve"> </w:t>
      </w:r>
      <w:hyperlink r:id="rId9" w:anchor="/document/17181936?cm=DOCUMENT" w:tgtFrame="_blank" w:history="1">
        <w:r w:rsidRPr="006D2474">
          <w:rPr>
            <w:rStyle w:val="Hipercze"/>
            <w:rFonts w:asciiTheme="minorHAnsi" w:hAnsiTheme="minorHAnsi" w:cstheme="minorHAnsi"/>
            <w:color w:val="000000" w:themeColor="text1"/>
            <w:sz w:val="24"/>
            <w:szCs w:val="24"/>
            <w:u w:val="none"/>
          </w:rPr>
          <w:t>ustawy</w:t>
        </w:r>
      </w:hyperlink>
      <w:r w:rsidRPr="006D2474">
        <w:rPr>
          <w:rFonts w:asciiTheme="minorHAnsi" w:hAnsiTheme="minorHAnsi" w:cstheme="minorHAnsi"/>
          <w:color w:val="000000" w:themeColor="text1"/>
          <w:sz w:val="24"/>
          <w:szCs w:val="24"/>
        </w:rPr>
        <w:t xml:space="preserve"> </w:t>
      </w:r>
      <w:r w:rsidRPr="006D2474">
        <w:rPr>
          <w:rFonts w:asciiTheme="minorHAnsi" w:hAnsiTheme="minorHAnsi" w:cstheme="minorHAnsi"/>
          <w:sz w:val="24"/>
          <w:szCs w:val="24"/>
        </w:rPr>
        <w:t>z dnia 17 lutego 2005 r. o informatyzacji działalności podmiotów realizujących zadania publiczne, o ile wykonawca wskazał w oświadczeniu, o którym mowa w art. 125 ust. 1, dane umożliwiające dostęp do tych środków.</w:t>
      </w:r>
    </w:p>
    <w:p w:rsidR="0056409B" w:rsidRPr="006D2474" w:rsidRDefault="0056409B" w:rsidP="00AE6E2B">
      <w:pPr>
        <w:numPr>
          <w:ilvl w:val="0"/>
          <w:numId w:val="10"/>
        </w:numPr>
        <w:spacing w:after="120" w:line="276" w:lineRule="auto"/>
        <w:ind w:left="357" w:hanging="357"/>
        <w:rPr>
          <w:rFonts w:asciiTheme="minorHAnsi" w:hAnsiTheme="minorHAnsi" w:cstheme="minorHAnsi"/>
          <w:sz w:val="24"/>
          <w:szCs w:val="24"/>
        </w:rPr>
      </w:pPr>
      <w:r w:rsidRPr="006D2474">
        <w:rPr>
          <w:rFonts w:asciiTheme="minorHAnsi" w:hAnsiTheme="minorHAnsi" w:cstheme="minorHAnsi"/>
          <w:sz w:val="24"/>
          <w:szCs w:val="24"/>
        </w:rPr>
        <w:t xml:space="preserve">Wykonawca nie jest zobowiązany do złożenia podmiotowych środków dowodowych, które Zamawiający posiada, </w:t>
      </w:r>
      <w:r w:rsidRPr="00C10F60">
        <w:rPr>
          <w:rFonts w:asciiTheme="minorHAnsi" w:hAnsiTheme="minorHAnsi" w:cstheme="minorHAnsi"/>
          <w:sz w:val="24"/>
          <w:szCs w:val="24"/>
          <w:u w:val="single"/>
        </w:rPr>
        <w:t>jeżeli Wykonawca wskaże te środki oraz potwierdzi ich prawidłowość i aktualność</w:t>
      </w:r>
      <w:r w:rsidRPr="006D2474">
        <w:rPr>
          <w:rFonts w:asciiTheme="minorHAnsi" w:hAnsiTheme="minorHAnsi" w:cstheme="minorHAnsi"/>
          <w:sz w:val="24"/>
          <w:szCs w:val="24"/>
        </w:rPr>
        <w:t>.</w:t>
      </w:r>
    </w:p>
    <w:p w:rsidR="0056409B" w:rsidRPr="006D2474" w:rsidRDefault="0056409B" w:rsidP="00AE6E2B">
      <w:pPr>
        <w:numPr>
          <w:ilvl w:val="0"/>
          <w:numId w:val="10"/>
        </w:numPr>
        <w:spacing w:after="120" w:line="276" w:lineRule="auto"/>
        <w:ind w:left="357" w:hanging="357"/>
        <w:rPr>
          <w:rFonts w:asciiTheme="minorHAnsi" w:hAnsiTheme="minorHAnsi" w:cstheme="minorHAnsi"/>
          <w:sz w:val="24"/>
          <w:szCs w:val="24"/>
        </w:rPr>
      </w:pPr>
      <w:r w:rsidRPr="006D2474">
        <w:rPr>
          <w:rFonts w:asciiTheme="minorHAnsi" w:hAnsiTheme="minorHAnsi" w:cstheme="minorHAnsi"/>
          <w:sz w:val="24"/>
          <w:szCs w:val="24"/>
        </w:rPr>
        <w:t>Podmiotowe środki dowodowe sporządzone w języku obcym muszą być złożone wraz z tłumaczeniem na język polski.</w:t>
      </w:r>
    </w:p>
    <w:p w:rsidR="0056409B" w:rsidRPr="00E42FAB" w:rsidRDefault="0056409B" w:rsidP="00AE6E2B">
      <w:pPr>
        <w:numPr>
          <w:ilvl w:val="0"/>
          <w:numId w:val="10"/>
        </w:numPr>
        <w:spacing w:after="0" w:line="276" w:lineRule="auto"/>
        <w:rPr>
          <w:rFonts w:asciiTheme="minorHAnsi" w:eastAsia="Times New Roman" w:hAnsiTheme="minorHAnsi" w:cstheme="minorHAnsi"/>
          <w:b/>
          <w:sz w:val="24"/>
          <w:szCs w:val="24"/>
          <w:lang w:eastAsia="pl-PL"/>
        </w:rPr>
        <w:sectPr w:rsidR="0056409B" w:rsidRPr="00E42FAB" w:rsidSect="00124E3A">
          <w:headerReference w:type="default" r:id="rId10"/>
          <w:footerReference w:type="default" r:id="rId11"/>
          <w:headerReference w:type="first" r:id="rId12"/>
          <w:footerReference w:type="first" r:id="rId13"/>
          <w:pgSz w:w="11906" w:h="16838"/>
          <w:pgMar w:top="1440" w:right="1080" w:bottom="1440" w:left="1080" w:header="57" w:footer="709" w:gutter="0"/>
          <w:pgNumType w:start="1"/>
          <w:cols w:space="708"/>
          <w:docGrid w:linePitch="299"/>
        </w:sectPr>
      </w:pPr>
      <w:r w:rsidRPr="00E42FAB">
        <w:rPr>
          <w:rFonts w:asciiTheme="minorHAnsi" w:hAnsiTheme="minorHAnsi" w:cstheme="minorHAnsi"/>
          <w:b/>
          <w:sz w:val="24"/>
          <w:szCs w:val="24"/>
        </w:rPr>
        <w:t>Podmiotowe środki dowodowe oraz inne dokumenty lub oświadczenia należy przekazać Zamawiającemu przy użyciu środków komunikacji elektronicznej określonych w pkt X</w:t>
      </w:r>
      <w:r w:rsidR="0012098D" w:rsidRPr="00E42FAB">
        <w:rPr>
          <w:rFonts w:asciiTheme="minorHAnsi" w:hAnsiTheme="minorHAnsi" w:cstheme="minorHAnsi"/>
          <w:b/>
          <w:sz w:val="24"/>
          <w:szCs w:val="24"/>
        </w:rPr>
        <w:t>I</w:t>
      </w:r>
      <w:r w:rsidRPr="00E42FAB">
        <w:rPr>
          <w:rFonts w:asciiTheme="minorHAnsi" w:hAnsiTheme="minorHAnsi" w:cstheme="minorHAnsi"/>
          <w:b/>
          <w:sz w:val="24"/>
          <w:szCs w:val="24"/>
        </w:rPr>
        <w:t xml:space="preserve"> SWZ, w zakresie i w sposób określony w </w:t>
      </w:r>
      <w:r w:rsidRPr="00E42FAB">
        <w:rPr>
          <w:rFonts w:asciiTheme="minorHAnsi" w:eastAsia="Times New Roman" w:hAnsiTheme="minorHAnsi" w:cstheme="minorHAnsi"/>
          <w:b/>
          <w:sz w:val="24"/>
          <w:szCs w:val="24"/>
          <w:lang w:eastAsia="pl-PL"/>
        </w:rPr>
        <w:t>Rozporządzeniu Prezesa Rady Ministrów z dnia 30 grudnia 2020 r. w sprawie sposobu sporządzania i przekazywania informacji oraz wymagań technicznych dla dokumentów elektronicznych oraz śro</w:t>
      </w:r>
      <w:r w:rsidR="007255BA">
        <w:rPr>
          <w:rFonts w:asciiTheme="minorHAnsi" w:eastAsia="Times New Roman" w:hAnsiTheme="minorHAnsi" w:cstheme="minorHAnsi"/>
          <w:b/>
          <w:sz w:val="24"/>
          <w:szCs w:val="24"/>
          <w:lang w:eastAsia="pl-PL"/>
        </w:rPr>
        <w:t>dków komunikacji elektronicznej</w:t>
      </w:r>
      <w:r w:rsidR="007255BA" w:rsidRPr="007255BA">
        <w:t xml:space="preserve"> </w:t>
      </w:r>
      <w:r w:rsidR="007255BA" w:rsidRPr="007255BA">
        <w:rPr>
          <w:rFonts w:asciiTheme="minorHAnsi" w:eastAsia="Times New Roman" w:hAnsiTheme="minorHAnsi" w:cstheme="minorHAnsi"/>
          <w:b/>
          <w:sz w:val="24"/>
          <w:szCs w:val="24"/>
          <w:lang w:eastAsia="pl-PL"/>
        </w:rPr>
        <w:t>w postępowaniu o udzielenie zamówienia publicznego lub konkursie (Dz. U. z 2020 r. poz. 2452),</w:t>
      </w:r>
      <w:r w:rsidR="007255BA">
        <w:rPr>
          <w:rFonts w:asciiTheme="minorHAnsi" w:eastAsia="Times New Roman" w:hAnsiTheme="minorHAnsi" w:cstheme="minorHAnsi"/>
          <w:b/>
          <w:sz w:val="24"/>
          <w:szCs w:val="24"/>
          <w:lang w:eastAsia="pl-PL"/>
        </w:rPr>
        <w:t xml:space="preserve"> zgodnie z poniższą Tabelą nr 1:</w:t>
      </w:r>
    </w:p>
    <w:p w:rsidR="0056409B" w:rsidRPr="006D2474" w:rsidRDefault="0056409B" w:rsidP="008D0DC9">
      <w:pPr>
        <w:pStyle w:val="Legenda"/>
        <w:keepNext/>
        <w:shd w:val="clear" w:color="auto" w:fill="D9D9D9" w:themeFill="background1" w:themeFillShade="D9"/>
        <w:spacing w:line="276" w:lineRule="auto"/>
        <w:rPr>
          <w:rFonts w:asciiTheme="minorHAnsi" w:hAnsiTheme="minorHAnsi" w:cstheme="minorHAnsi"/>
          <w:sz w:val="24"/>
          <w:szCs w:val="24"/>
        </w:rPr>
      </w:pPr>
      <w:r w:rsidRPr="006D2474">
        <w:rPr>
          <w:rFonts w:asciiTheme="minorHAnsi" w:hAnsiTheme="minorHAnsi" w:cstheme="minorHAnsi"/>
          <w:sz w:val="24"/>
          <w:szCs w:val="24"/>
        </w:rPr>
        <w:lastRenderedPageBreak/>
        <w:t xml:space="preserve">Tabela </w:t>
      </w:r>
      <w:r w:rsidRPr="006D2474">
        <w:rPr>
          <w:rFonts w:asciiTheme="minorHAnsi" w:hAnsiTheme="minorHAnsi" w:cstheme="minorHAnsi"/>
          <w:sz w:val="24"/>
          <w:szCs w:val="24"/>
        </w:rPr>
        <w:fldChar w:fldCharType="begin"/>
      </w:r>
      <w:r w:rsidRPr="006D2474">
        <w:rPr>
          <w:rFonts w:asciiTheme="minorHAnsi" w:hAnsiTheme="minorHAnsi" w:cstheme="minorHAnsi"/>
          <w:sz w:val="24"/>
          <w:szCs w:val="24"/>
        </w:rPr>
        <w:instrText xml:space="preserve"> SEQ Tabela \* ARABIC </w:instrText>
      </w:r>
      <w:r w:rsidRPr="006D2474">
        <w:rPr>
          <w:rFonts w:asciiTheme="minorHAnsi" w:hAnsiTheme="minorHAnsi" w:cstheme="minorHAnsi"/>
          <w:sz w:val="24"/>
          <w:szCs w:val="24"/>
        </w:rPr>
        <w:fldChar w:fldCharType="separate"/>
      </w:r>
      <w:r w:rsidR="00203326">
        <w:rPr>
          <w:rFonts w:asciiTheme="minorHAnsi" w:hAnsiTheme="minorHAnsi" w:cstheme="minorHAnsi"/>
          <w:noProof/>
          <w:sz w:val="24"/>
          <w:szCs w:val="24"/>
        </w:rPr>
        <w:t>1</w:t>
      </w:r>
      <w:r w:rsidRPr="006D2474">
        <w:rPr>
          <w:rFonts w:asciiTheme="minorHAnsi" w:hAnsiTheme="minorHAnsi" w:cstheme="minorHAnsi"/>
          <w:sz w:val="24"/>
          <w:szCs w:val="24"/>
        </w:rPr>
        <w:fldChar w:fldCharType="end"/>
      </w:r>
      <w:r w:rsidRPr="006D2474">
        <w:rPr>
          <w:rFonts w:asciiTheme="minorHAnsi" w:hAnsiTheme="minorHAnsi" w:cstheme="minorHAnsi"/>
          <w:sz w:val="24"/>
          <w:szCs w:val="24"/>
        </w:rPr>
        <w:t xml:space="preserve"> Podmiotowe środki dowodowe oraz inne dokumenty lub oświadczenia - forma i poświadczanie za zgodność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4253"/>
        <w:gridCol w:w="4750"/>
      </w:tblGrid>
      <w:tr w:rsidR="00003C09" w:rsidRPr="006D2474" w:rsidTr="008D0DC9">
        <w:trPr>
          <w:tblHeader/>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rsidR="0056409B" w:rsidRPr="006D2474" w:rsidRDefault="0056409B" w:rsidP="00003C09">
            <w:pPr>
              <w:spacing w:after="0" w:line="276" w:lineRule="auto"/>
              <w:jc w:val="center"/>
              <w:rPr>
                <w:rFonts w:asciiTheme="minorHAnsi" w:eastAsia="Times New Roman" w:hAnsiTheme="minorHAnsi" w:cstheme="minorHAnsi"/>
                <w:b/>
                <w:sz w:val="24"/>
                <w:szCs w:val="24"/>
              </w:rPr>
            </w:pPr>
            <w:r w:rsidRPr="006D2474">
              <w:rPr>
                <w:rFonts w:asciiTheme="minorHAnsi" w:eastAsia="Times New Roman" w:hAnsiTheme="minorHAnsi" w:cstheme="minorHAnsi"/>
                <w:b/>
                <w:sz w:val="24"/>
                <w:szCs w:val="24"/>
              </w:rPr>
              <w:t>Przedmiot przekazania</w:t>
            </w:r>
          </w:p>
        </w:tc>
        <w:tc>
          <w:tcPr>
            <w:tcW w:w="4253" w:type="dxa"/>
            <w:tcBorders>
              <w:top w:val="single" w:sz="4" w:space="0" w:color="auto"/>
              <w:left w:val="single" w:sz="4" w:space="0" w:color="auto"/>
              <w:bottom w:val="single" w:sz="4" w:space="0" w:color="auto"/>
              <w:right w:val="single" w:sz="4" w:space="0" w:color="auto"/>
            </w:tcBorders>
            <w:vAlign w:val="center"/>
            <w:hideMark/>
          </w:tcPr>
          <w:p w:rsidR="0056409B" w:rsidRPr="006D2474" w:rsidRDefault="0056409B" w:rsidP="00003C09">
            <w:pPr>
              <w:spacing w:after="0" w:line="276" w:lineRule="auto"/>
              <w:jc w:val="center"/>
              <w:rPr>
                <w:rFonts w:asciiTheme="minorHAnsi" w:eastAsia="Times New Roman" w:hAnsiTheme="minorHAnsi" w:cstheme="minorHAnsi"/>
                <w:b/>
                <w:sz w:val="24"/>
                <w:szCs w:val="24"/>
              </w:rPr>
            </w:pPr>
            <w:r w:rsidRPr="006D2474">
              <w:rPr>
                <w:rFonts w:asciiTheme="minorHAnsi" w:eastAsia="Times New Roman" w:hAnsiTheme="minorHAnsi" w:cstheme="minorHAnsi"/>
                <w:b/>
                <w:sz w:val="24"/>
                <w:szCs w:val="24"/>
              </w:rPr>
              <w:t>Co Wykonawca przekazuje</w:t>
            </w:r>
          </w:p>
        </w:tc>
        <w:tc>
          <w:tcPr>
            <w:tcW w:w="4750" w:type="dxa"/>
            <w:tcBorders>
              <w:top w:val="single" w:sz="4" w:space="0" w:color="auto"/>
              <w:left w:val="single" w:sz="4" w:space="0" w:color="auto"/>
              <w:bottom w:val="single" w:sz="4" w:space="0" w:color="auto"/>
              <w:right w:val="single" w:sz="4" w:space="0" w:color="auto"/>
            </w:tcBorders>
            <w:hideMark/>
          </w:tcPr>
          <w:p w:rsidR="0056409B" w:rsidRPr="006D2474" w:rsidRDefault="0056409B" w:rsidP="00003C09">
            <w:pPr>
              <w:spacing w:after="0" w:line="276" w:lineRule="auto"/>
              <w:jc w:val="center"/>
              <w:rPr>
                <w:rFonts w:asciiTheme="minorHAnsi" w:eastAsia="Times New Roman" w:hAnsiTheme="minorHAnsi" w:cstheme="minorHAnsi"/>
                <w:b/>
                <w:sz w:val="24"/>
                <w:szCs w:val="24"/>
              </w:rPr>
            </w:pPr>
            <w:r w:rsidRPr="006D2474">
              <w:rPr>
                <w:rFonts w:asciiTheme="minorHAnsi" w:eastAsia="Times New Roman" w:hAnsiTheme="minorHAnsi" w:cstheme="minorHAnsi"/>
                <w:b/>
                <w:sz w:val="24"/>
                <w:szCs w:val="24"/>
              </w:rPr>
              <w:t>Poświadczanie za zgodność</w:t>
            </w:r>
          </w:p>
        </w:tc>
      </w:tr>
      <w:tr w:rsidR="00003C09" w:rsidRPr="006D2474" w:rsidTr="008D0DC9">
        <w:trPr>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rsidR="0056409B" w:rsidRPr="006D2474" w:rsidRDefault="0056409B" w:rsidP="00003C09">
            <w:pPr>
              <w:spacing w:after="0" w:line="276" w:lineRule="auto"/>
              <w:rPr>
                <w:rFonts w:asciiTheme="minorHAnsi" w:eastAsia="Times New Roman" w:hAnsiTheme="minorHAnsi" w:cstheme="minorHAnsi"/>
                <w:sz w:val="24"/>
                <w:szCs w:val="24"/>
              </w:rPr>
            </w:pPr>
            <w:r w:rsidRPr="006D2474">
              <w:rPr>
                <w:rFonts w:asciiTheme="minorHAnsi" w:eastAsia="Times New Roman" w:hAnsiTheme="minorHAnsi" w:cstheme="minorHAnsi"/>
                <w:sz w:val="24"/>
                <w:szCs w:val="24"/>
              </w:rPr>
              <w:t>gdy podmiotowe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w:t>
            </w:r>
            <w:r w:rsidRPr="006D2474">
              <w:rPr>
                <w:rFonts w:asciiTheme="minorHAnsi" w:eastAsia="Times New Roman" w:hAnsiTheme="minorHAnsi" w:cstheme="minorHAnsi"/>
                <w:sz w:val="24"/>
                <w:szCs w:val="24"/>
                <w:u w:val="single"/>
              </w:rPr>
              <w:t>dokumentami potwierdzającymi umocowanie do reprezentowania</w:t>
            </w:r>
            <w:r w:rsidRPr="006D2474">
              <w:rPr>
                <w:rFonts w:asciiTheme="minorHAnsi" w:eastAsia="Times New Roman" w:hAnsiTheme="minorHAnsi" w:cstheme="minorHAnsi"/>
                <w:sz w:val="24"/>
                <w:szCs w:val="24"/>
              </w:rPr>
              <w:t>", zostały wystawione przez upoważnione podmioty inne niż wykonawca, wykonawca wspólnie ubiegający się o udzielenie zamówienia, podmiot udostępniający zasoby lub podwykonawca, zwane dalej "</w:t>
            </w:r>
            <w:r w:rsidRPr="006D2474">
              <w:rPr>
                <w:rFonts w:asciiTheme="minorHAnsi" w:eastAsia="Times New Roman" w:hAnsiTheme="minorHAnsi" w:cstheme="minorHAnsi"/>
                <w:sz w:val="24"/>
                <w:szCs w:val="24"/>
                <w:u w:val="single"/>
              </w:rPr>
              <w:t>upoważnionymi podmiotami</w:t>
            </w:r>
            <w:r w:rsidRPr="006D2474">
              <w:rPr>
                <w:rFonts w:asciiTheme="minorHAnsi" w:eastAsia="Times New Roman" w:hAnsiTheme="minorHAnsi" w:cstheme="minorHAnsi"/>
                <w:sz w:val="24"/>
                <w:szCs w:val="24"/>
              </w:rPr>
              <w:t>",</w:t>
            </w:r>
            <w:r w:rsidRPr="00CE6020">
              <w:rPr>
                <w:rFonts w:asciiTheme="minorHAnsi" w:eastAsia="Times New Roman" w:hAnsiTheme="minorHAnsi" w:cstheme="minorHAnsi"/>
                <w:b/>
                <w:sz w:val="24"/>
                <w:szCs w:val="24"/>
              </w:rPr>
              <w:t xml:space="preserve"> </w:t>
            </w:r>
            <w:r w:rsidRPr="008D0DC9">
              <w:rPr>
                <w:rFonts w:asciiTheme="minorHAnsi" w:eastAsia="Times New Roman" w:hAnsiTheme="minorHAnsi" w:cstheme="minorHAnsi"/>
                <w:sz w:val="24"/>
                <w:szCs w:val="24"/>
              </w:rPr>
              <w:t>jako dokument elektroniczny</w:t>
            </w:r>
          </w:p>
        </w:tc>
        <w:tc>
          <w:tcPr>
            <w:tcW w:w="4253" w:type="dxa"/>
            <w:tcBorders>
              <w:top w:val="single" w:sz="4" w:space="0" w:color="auto"/>
              <w:left w:val="single" w:sz="4" w:space="0" w:color="auto"/>
              <w:bottom w:val="single" w:sz="4" w:space="0" w:color="auto"/>
              <w:right w:val="single" w:sz="4" w:space="0" w:color="auto"/>
            </w:tcBorders>
            <w:hideMark/>
          </w:tcPr>
          <w:p w:rsidR="0056409B" w:rsidRPr="006D2474" w:rsidRDefault="0056409B" w:rsidP="00003C09">
            <w:pPr>
              <w:spacing w:after="0" w:line="276" w:lineRule="auto"/>
              <w:rPr>
                <w:rFonts w:asciiTheme="minorHAnsi" w:eastAsia="Times New Roman" w:hAnsiTheme="minorHAnsi" w:cstheme="minorHAnsi"/>
                <w:sz w:val="24"/>
                <w:szCs w:val="24"/>
              </w:rPr>
            </w:pPr>
            <w:r w:rsidRPr="006D2474">
              <w:rPr>
                <w:rFonts w:asciiTheme="minorHAnsi" w:eastAsia="Times New Roman" w:hAnsiTheme="minorHAnsi" w:cstheme="minorHAnsi"/>
                <w:sz w:val="24"/>
                <w:szCs w:val="24"/>
              </w:rPr>
              <w:t>przekazuje się ten dokument</w:t>
            </w:r>
          </w:p>
        </w:tc>
        <w:tc>
          <w:tcPr>
            <w:tcW w:w="4750" w:type="dxa"/>
            <w:tcBorders>
              <w:top w:val="single" w:sz="4" w:space="0" w:color="auto"/>
              <w:left w:val="single" w:sz="4" w:space="0" w:color="auto"/>
              <w:bottom w:val="single" w:sz="4" w:space="0" w:color="auto"/>
              <w:right w:val="single" w:sz="4" w:space="0" w:color="auto"/>
            </w:tcBorders>
            <w:hideMark/>
          </w:tcPr>
          <w:p w:rsidR="0056409B" w:rsidRPr="006D2474" w:rsidRDefault="0056409B" w:rsidP="00003C09">
            <w:pPr>
              <w:spacing w:after="0" w:line="276" w:lineRule="auto"/>
              <w:rPr>
                <w:rFonts w:asciiTheme="minorHAnsi" w:eastAsia="Times New Roman" w:hAnsiTheme="minorHAnsi" w:cstheme="minorHAnsi"/>
                <w:sz w:val="24"/>
                <w:szCs w:val="24"/>
              </w:rPr>
            </w:pPr>
            <w:r w:rsidRPr="006D2474">
              <w:rPr>
                <w:rFonts w:asciiTheme="minorHAnsi" w:eastAsia="Times New Roman" w:hAnsiTheme="minorHAnsi" w:cstheme="minorHAnsi"/>
                <w:sz w:val="24"/>
                <w:szCs w:val="24"/>
              </w:rPr>
              <w:t>nie dotyczy</w:t>
            </w:r>
          </w:p>
        </w:tc>
      </w:tr>
      <w:tr w:rsidR="00003C09" w:rsidRPr="006D2474" w:rsidTr="008D0DC9">
        <w:trPr>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rsidR="0056409B" w:rsidRPr="006D2474" w:rsidRDefault="0056409B" w:rsidP="00E42FAB">
            <w:pPr>
              <w:widowControl w:val="0"/>
              <w:spacing w:after="0" w:line="276" w:lineRule="auto"/>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 xml:space="preserve">gdy podmiotowe środki dowodowe, inne dokumenty, lub </w:t>
            </w:r>
            <w:r w:rsidRPr="006D2474">
              <w:rPr>
                <w:rFonts w:asciiTheme="minorHAnsi" w:eastAsia="Times New Roman" w:hAnsiTheme="minorHAnsi" w:cstheme="minorHAnsi"/>
                <w:sz w:val="24"/>
                <w:szCs w:val="24"/>
                <w:u w:val="single"/>
                <w:lang w:eastAsia="pl-PL"/>
              </w:rPr>
              <w:t>dokumenty potwierdzające umocowanie do reprezentowania</w:t>
            </w:r>
            <w:r w:rsidRPr="006D2474">
              <w:rPr>
                <w:rFonts w:asciiTheme="minorHAnsi" w:eastAsia="Times New Roman" w:hAnsiTheme="minorHAnsi" w:cstheme="minorHAnsi"/>
                <w:sz w:val="24"/>
                <w:szCs w:val="24"/>
                <w:lang w:eastAsia="pl-PL"/>
              </w:rPr>
              <w:t xml:space="preserve">, zostały wystawione przez </w:t>
            </w:r>
            <w:r w:rsidRPr="006D2474">
              <w:rPr>
                <w:rFonts w:asciiTheme="minorHAnsi" w:eastAsia="Times New Roman" w:hAnsiTheme="minorHAnsi" w:cstheme="minorHAnsi"/>
                <w:sz w:val="24"/>
                <w:szCs w:val="24"/>
                <w:u w:val="single"/>
                <w:lang w:eastAsia="pl-PL"/>
              </w:rPr>
              <w:t>upoważnione podmioty</w:t>
            </w:r>
            <w:r w:rsidRPr="006D2474">
              <w:rPr>
                <w:rFonts w:asciiTheme="minorHAnsi" w:eastAsia="Times New Roman" w:hAnsiTheme="minorHAnsi" w:cstheme="minorHAnsi"/>
                <w:sz w:val="24"/>
                <w:szCs w:val="24"/>
                <w:lang w:eastAsia="pl-PL"/>
              </w:rPr>
              <w:t xml:space="preserve"> </w:t>
            </w:r>
            <w:r w:rsidRPr="008D0DC9">
              <w:rPr>
                <w:rFonts w:asciiTheme="minorHAnsi" w:eastAsia="Times New Roman" w:hAnsiTheme="minorHAnsi" w:cstheme="minorHAnsi"/>
                <w:sz w:val="24"/>
                <w:szCs w:val="24"/>
                <w:lang w:eastAsia="pl-PL"/>
              </w:rPr>
              <w:t>jako dokument w postaci papierowej</w:t>
            </w:r>
          </w:p>
        </w:tc>
        <w:tc>
          <w:tcPr>
            <w:tcW w:w="4253" w:type="dxa"/>
            <w:tcBorders>
              <w:top w:val="single" w:sz="4" w:space="0" w:color="auto"/>
              <w:left w:val="single" w:sz="4" w:space="0" w:color="auto"/>
              <w:bottom w:val="single" w:sz="4" w:space="0" w:color="auto"/>
              <w:right w:val="single" w:sz="4" w:space="0" w:color="auto"/>
            </w:tcBorders>
            <w:hideMark/>
          </w:tcPr>
          <w:p w:rsidR="0056409B" w:rsidRPr="006D2474" w:rsidRDefault="0056409B" w:rsidP="00003C09">
            <w:pPr>
              <w:spacing w:after="0" w:line="276" w:lineRule="auto"/>
              <w:rPr>
                <w:rFonts w:asciiTheme="minorHAnsi" w:eastAsia="Times New Roman" w:hAnsiTheme="minorHAnsi" w:cstheme="minorHAnsi"/>
                <w:sz w:val="24"/>
                <w:szCs w:val="24"/>
              </w:rPr>
            </w:pPr>
            <w:r w:rsidRPr="006D2474">
              <w:rPr>
                <w:rFonts w:asciiTheme="minorHAnsi" w:eastAsia="Times New Roman" w:hAnsiTheme="minorHAnsi" w:cstheme="minorHAnsi"/>
                <w:sz w:val="24"/>
                <w:szCs w:val="24"/>
                <w:lang w:eastAsia="pl-PL"/>
              </w:rPr>
              <w:t>przekazuje się cyfrowe odwzorowanie* tego dokumentu opatrzone kwalifikowanym podpisem elektronicznym, podpisem zaufanym lub podpisem osobistym, poświadczające zgodność cyfrowego odwzorowania z dokumentem w postaci papierowej</w:t>
            </w:r>
          </w:p>
        </w:tc>
        <w:tc>
          <w:tcPr>
            <w:tcW w:w="4750" w:type="dxa"/>
            <w:tcBorders>
              <w:top w:val="single" w:sz="4" w:space="0" w:color="auto"/>
              <w:left w:val="single" w:sz="4" w:space="0" w:color="auto"/>
              <w:bottom w:val="single" w:sz="4" w:space="0" w:color="auto"/>
              <w:right w:val="single" w:sz="4" w:space="0" w:color="auto"/>
            </w:tcBorders>
            <w:hideMark/>
          </w:tcPr>
          <w:p w:rsidR="0056409B" w:rsidRPr="006D2474" w:rsidRDefault="0056409B" w:rsidP="00AE6E2B">
            <w:pPr>
              <w:widowControl w:val="0"/>
              <w:numPr>
                <w:ilvl w:val="0"/>
                <w:numId w:val="12"/>
              </w:numPr>
              <w:spacing w:after="0" w:line="276" w:lineRule="auto"/>
              <w:ind w:left="357" w:hanging="357"/>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Poświadczenia zgodności cyfrowego odwzorowania* z dokumentem w postaci papierowej  dokonuje w przypadku:</w:t>
            </w:r>
          </w:p>
          <w:p w:rsidR="0056409B" w:rsidRPr="006D2474" w:rsidRDefault="0056409B" w:rsidP="00AE6E2B">
            <w:pPr>
              <w:widowControl w:val="0"/>
              <w:numPr>
                <w:ilvl w:val="0"/>
                <w:numId w:val="13"/>
              </w:numPr>
              <w:spacing w:after="0" w:line="276" w:lineRule="auto"/>
              <w:ind w:left="357" w:hanging="357"/>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 xml:space="preserve">podmiotowych środków dowodowych oraz dokumentów potwierdzających umocowanie do reprezentowania - odpowiednio wykonawca, wykonawca wspólnie ubiegający się o udzielenie </w:t>
            </w:r>
            <w:r w:rsidRPr="006D2474">
              <w:rPr>
                <w:rFonts w:asciiTheme="minorHAnsi" w:eastAsia="Times New Roman" w:hAnsiTheme="minorHAnsi" w:cstheme="minorHAnsi"/>
                <w:sz w:val="24"/>
                <w:szCs w:val="24"/>
                <w:lang w:eastAsia="pl-PL"/>
              </w:rPr>
              <w:lastRenderedPageBreak/>
              <w:t>zamówienia, podmiot udostępniający zasoby lub podwykonawca, w zakresie podmiotowych środków dowodowych lub dokumentów potwierdzających umocowanie do reprezentowania, które każdego z nich dotyczą;</w:t>
            </w:r>
          </w:p>
          <w:p w:rsidR="0056409B" w:rsidRPr="006D2474" w:rsidRDefault="0056409B" w:rsidP="00AE6E2B">
            <w:pPr>
              <w:widowControl w:val="0"/>
              <w:numPr>
                <w:ilvl w:val="0"/>
                <w:numId w:val="13"/>
              </w:numPr>
              <w:spacing w:after="0" w:line="276" w:lineRule="auto"/>
              <w:ind w:left="357" w:hanging="357"/>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 xml:space="preserve"> innych dokumentów - odpowiednio wykonawca lub wykonawca wspólnie ubiegający się o udzielenie zamówienia, w zakresie dokumentów, które każdego z nich dotyczą.</w:t>
            </w:r>
          </w:p>
          <w:p w:rsidR="008D0DC9" w:rsidRPr="006D2474" w:rsidRDefault="0056409B" w:rsidP="00AE6E2B">
            <w:pPr>
              <w:widowControl w:val="0"/>
              <w:numPr>
                <w:ilvl w:val="0"/>
                <w:numId w:val="12"/>
              </w:numPr>
              <w:spacing w:after="0" w:line="276" w:lineRule="auto"/>
              <w:ind w:left="360"/>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Poświadczenia zgodności cyfrowego odwzorowania z dokumentem w postaci papierowej może dokonać również notariusz.</w:t>
            </w:r>
          </w:p>
        </w:tc>
      </w:tr>
      <w:tr w:rsidR="008D0DC9" w:rsidRPr="006D2474" w:rsidTr="008B735B">
        <w:trPr>
          <w:jc w:val="center"/>
        </w:trPr>
        <w:tc>
          <w:tcPr>
            <w:tcW w:w="5665" w:type="dxa"/>
            <w:vAlign w:val="center"/>
          </w:tcPr>
          <w:p w:rsidR="008D0DC9" w:rsidRDefault="008D0DC9" w:rsidP="00E42FAB">
            <w:pPr>
              <w:widowControl w:val="0"/>
              <w:spacing w:after="0" w:line="276" w:lineRule="auto"/>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lastRenderedPageBreak/>
              <w:t xml:space="preserve">podmiotowe środki dowodowe, w tym oświadczenie, o którym mowa w art. 117 ust. 4 ustawy, oraz zobowiązanie podmiotu udostępniającego zasoby, niewystawione przez </w:t>
            </w:r>
            <w:r w:rsidRPr="006D2474">
              <w:rPr>
                <w:rFonts w:asciiTheme="minorHAnsi" w:eastAsia="Times New Roman" w:hAnsiTheme="minorHAnsi" w:cstheme="minorHAnsi"/>
                <w:sz w:val="24"/>
                <w:szCs w:val="24"/>
                <w:u w:val="single"/>
                <w:lang w:eastAsia="pl-PL"/>
              </w:rPr>
              <w:t>upoważnione podmioty</w:t>
            </w:r>
            <w:r w:rsidRPr="006D2474">
              <w:rPr>
                <w:rFonts w:asciiTheme="minorHAnsi" w:eastAsia="Times New Roman" w:hAnsiTheme="minorHAnsi" w:cstheme="minorHAnsi"/>
                <w:sz w:val="24"/>
                <w:szCs w:val="24"/>
                <w:lang w:eastAsia="pl-PL"/>
              </w:rPr>
              <w:t xml:space="preserve">, oraz pełnomocnictwo </w:t>
            </w:r>
          </w:p>
          <w:p w:rsidR="00E42FAB" w:rsidRPr="006D2474" w:rsidRDefault="00E42FAB" w:rsidP="00E42FAB">
            <w:pPr>
              <w:widowControl w:val="0"/>
              <w:spacing w:after="0" w:line="276" w:lineRule="auto"/>
              <w:rPr>
                <w:rFonts w:asciiTheme="minorHAnsi" w:eastAsia="Times New Roman" w:hAnsiTheme="minorHAnsi" w:cstheme="minorHAnsi"/>
                <w:sz w:val="24"/>
                <w:szCs w:val="24"/>
                <w:lang w:eastAsia="pl-PL"/>
              </w:rPr>
            </w:pPr>
          </w:p>
        </w:tc>
        <w:tc>
          <w:tcPr>
            <w:tcW w:w="4253" w:type="dxa"/>
          </w:tcPr>
          <w:p w:rsidR="008D0DC9" w:rsidRPr="006D2474" w:rsidRDefault="008D0DC9" w:rsidP="008D0DC9">
            <w:pPr>
              <w:spacing w:after="0" w:line="276" w:lineRule="auto"/>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przekazuje się w postaci elektronicznej i opatruje się kwalifikowanym podpisem elektronicznym, podpisem zaufanym lub podpisem osobistym.</w:t>
            </w:r>
          </w:p>
        </w:tc>
        <w:tc>
          <w:tcPr>
            <w:tcW w:w="4750" w:type="dxa"/>
          </w:tcPr>
          <w:p w:rsidR="008D0DC9" w:rsidRPr="006D2474" w:rsidRDefault="008D0DC9" w:rsidP="008D0DC9">
            <w:pPr>
              <w:widowControl w:val="0"/>
              <w:spacing w:after="0" w:line="276" w:lineRule="auto"/>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nie dotyczy</w:t>
            </w:r>
          </w:p>
        </w:tc>
      </w:tr>
      <w:tr w:rsidR="008D0DC9" w:rsidRPr="006D2474" w:rsidTr="008B735B">
        <w:trPr>
          <w:jc w:val="center"/>
        </w:trPr>
        <w:tc>
          <w:tcPr>
            <w:tcW w:w="5665" w:type="dxa"/>
          </w:tcPr>
          <w:p w:rsidR="008D0DC9" w:rsidRPr="006D2474" w:rsidRDefault="008D0DC9" w:rsidP="008D0DC9">
            <w:pPr>
              <w:widowControl w:val="0"/>
              <w:spacing w:after="0" w:line="276" w:lineRule="auto"/>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 xml:space="preserve">gdy podmiotowe środki dowodowe, w tym oświadczenie, o którym mowa w art. 117 ust. 4 ustawy, oraz zobowiązanie podmiotu udostępniającego zasoby, przedmiotowe środki dowodowe, niewystawione przez </w:t>
            </w:r>
            <w:r w:rsidRPr="006D2474">
              <w:rPr>
                <w:rFonts w:asciiTheme="minorHAnsi" w:eastAsia="Times New Roman" w:hAnsiTheme="minorHAnsi" w:cstheme="minorHAnsi"/>
                <w:sz w:val="24"/>
                <w:szCs w:val="24"/>
                <w:u w:val="single"/>
                <w:lang w:eastAsia="pl-PL"/>
              </w:rPr>
              <w:lastRenderedPageBreak/>
              <w:t>upoważnione podmioty</w:t>
            </w:r>
            <w:r w:rsidRPr="006D2474">
              <w:rPr>
                <w:rFonts w:asciiTheme="minorHAnsi" w:eastAsia="Times New Roman" w:hAnsiTheme="minorHAnsi" w:cstheme="minorHAnsi"/>
                <w:sz w:val="24"/>
                <w:szCs w:val="24"/>
                <w:lang w:eastAsia="pl-PL"/>
              </w:rPr>
              <w:t xml:space="preserve"> lub pełnomocnictwo, zostały sporządzone jako dokument w postaci papierowej i opatrzone własnoręcznym podpisem</w:t>
            </w:r>
          </w:p>
        </w:tc>
        <w:tc>
          <w:tcPr>
            <w:tcW w:w="4253" w:type="dxa"/>
          </w:tcPr>
          <w:p w:rsidR="008D0DC9" w:rsidRPr="006D2474" w:rsidRDefault="008D0DC9" w:rsidP="008D0DC9">
            <w:pPr>
              <w:widowControl w:val="0"/>
              <w:spacing w:after="0" w:line="276" w:lineRule="auto"/>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lastRenderedPageBreak/>
              <w:t xml:space="preserve">przekazuje się cyfrowe odwzorowanie* tego dokumentu opatrzone kwalifikowanym podpisem elektronicznym, podpisem zaufanym lub </w:t>
            </w:r>
            <w:r w:rsidRPr="006D2474">
              <w:rPr>
                <w:rFonts w:asciiTheme="minorHAnsi" w:eastAsia="Times New Roman" w:hAnsiTheme="minorHAnsi" w:cstheme="minorHAnsi"/>
                <w:sz w:val="24"/>
                <w:szCs w:val="24"/>
                <w:lang w:eastAsia="pl-PL"/>
              </w:rPr>
              <w:lastRenderedPageBreak/>
              <w:t>podpisem osobistym, poświadczającym zgodność cyfrowego odwzorowania z dokumentem w postaci papierowej</w:t>
            </w:r>
          </w:p>
          <w:p w:rsidR="008D0DC9" w:rsidRPr="006D2474" w:rsidRDefault="008D0DC9" w:rsidP="008D0DC9">
            <w:pPr>
              <w:spacing w:after="0" w:line="276" w:lineRule="auto"/>
              <w:rPr>
                <w:rFonts w:asciiTheme="minorHAnsi" w:eastAsia="Times New Roman" w:hAnsiTheme="minorHAnsi" w:cstheme="minorHAnsi"/>
                <w:sz w:val="24"/>
                <w:szCs w:val="24"/>
                <w:lang w:eastAsia="pl-PL"/>
              </w:rPr>
            </w:pPr>
          </w:p>
        </w:tc>
        <w:tc>
          <w:tcPr>
            <w:tcW w:w="4750" w:type="dxa"/>
          </w:tcPr>
          <w:p w:rsidR="008D0DC9" w:rsidRPr="006D2474" w:rsidRDefault="008D0DC9" w:rsidP="00CA31A7">
            <w:pPr>
              <w:widowControl w:val="0"/>
              <w:numPr>
                <w:ilvl w:val="0"/>
                <w:numId w:val="28"/>
              </w:numPr>
              <w:spacing w:after="0" w:line="276" w:lineRule="auto"/>
              <w:ind w:left="357" w:hanging="357"/>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lastRenderedPageBreak/>
              <w:t>Poświadczenia zgodności cyfrowego odwzorowania* z dokumentem w postaci papierowej dokonuje w przypadku:</w:t>
            </w:r>
          </w:p>
          <w:p w:rsidR="008D0DC9" w:rsidRPr="006D2474" w:rsidRDefault="008D0DC9" w:rsidP="00CA31A7">
            <w:pPr>
              <w:widowControl w:val="0"/>
              <w:numPr>
                <w:ilvl w:val="0"/>
                <w:numId w:val="26"/>
              </w:numPr>
              <w:spacing w:after="0" w:line="276" w:lineRule="auto"/>
              <w:ind w:left="357" w:hanging="357"/>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 xml:space="preserve">podmiotowych środków dowodowych - </w:t>
            </w:r>
            <w:r w:rsidRPr="006D2474">
              <w:rPr>
                <w:rFonts w:asciiTheme="minorHAnsi" w:eastAsia="Times New Roman" w:hAnsiTheme="minorHAnsi" w:cstheme="minorHAnsi"/>
                <w:sz w:val="24"/>
                <w:szCs w:val="24"/>
                <w:lang w:eastAsia="pl-PL"/>
              </w:rPr>
              <w:lastRenderedPageBreak/>
              <w:t>odpowiednio wykonawca, wykonawca wspólnie ubiegający się o udzielenie zamówienia, podmiot udostępniający zasoby lub podwykonawca, w zakresie podmiotowych środków dowodowych, które każdego z nich dotyczą;</w:t>
            </w:r>
          </w:p>
          <w:p w:rsidR="008D0DC9" w:rsidRPr="006D2474" w:rsidRDefault="008D0DC9" w:rsidP="00CA31A7">
            <w:pPr>
              <w:widowControl w:val="0"/>
              <w:numPr>
                <w:ilvl w:val="0"/>
                <w:numId w:val="26"/>
              </w:numPr>
              <w:spacing w:after="0" w:line="276" w:lineRule="auto"/>
              <w:ind w:left="357" w:hanging="357"/>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oświadczenia, o którym mowa w art. 117 ust. 4 ustawy, lub zobowiązania podmiotu udostępniającego zasoby - odpowiednio wykonawca lub wykonawca wspólnie ubiegający się o udzielenie zamówienia;</w:t>
            </w:r>
          </w:p>
          <w:p w:rsidR="008D0DC9" w:rsidRPr="006D2474" w:rsidRDefault="008D0DC9" w:rsidP="00CA31A7">
            <w:pPr>
              <w:widowControl w:val="0"/>
              <w:numPr>
                <w:ilvl w:val="0"/>
                <w:numId w:val="26"/>
              </w:numPr>
              <w:spacing w:after="0" w:line="276" w:lineRule="auto"/>
              <w:ind w:left="357" w:hanging="357"/>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pełnomocnictwa - mocodawca.</w:t>
            </w:r>
          </w:p>
          <w:p w:rsidR="008D0DC9" w:rsidRDefault="008D0DC9" w:rsidP="00CA31A7">
            <w:pPr>
              <w:widowControl w:val="0"/>
              <w:numPr>
                <w:ilvl w:val="0"/>
                <w:numId w:val="27"/>
              </w:numPr>
              <w:spacing w:after="0" w:line="276" w:lineRule="auto"/>
              <w:ind w:left="360"/>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Poświadczenia zgodności cyfrowego odwzorowania z dokumentem w postaci papierowej może dokonać również notariusz.</w:t>
            </w:r>
          </w:p>
          <w:p w:rsidR="008D0DC9" w:rsidRPr="006D2474" w:rsidRDefault="008D0DC9" w:rsidP="008D0DC9">
            <w:pPr>
              <w:widowControl w:val="0"/>
              <w:spacing w:after="0" w:line="276" w:lineRule="auto"/>
              <w:ind w:left="360"/>
              <w:rPr>
                <w:rFonts w:asciiTheme="minorHAnsi" w:eastAsia="Times New Roman" w:hAnsiTheme="minorHAnsi" w:cstheme="minorHAnsi"/>
                <w:sz w:val="24"/>
                <w:szCs w:val="24"/>
                <w:lang w:eastAsia="pl-PL"/>
              </w:rPr>
            </w:pPr>
          </w:p>
        </w:tc>
      </w:tr>
      <w:tr w:rsidR="008D0DC9" w:rsidRPr="006D2474" w:rsidTr="008B735B">
        <w:trPr>
          <w:jc w:val="center"/>
        </w:trPr>
        <w:tc>
          <w:tcPr>
            <w:tcW w:w="14668" w:type="dxa"/>
            <w:gridSpan w:val="3"/>
          </w:tcPr>
          <w:p w:rsidR="008D0DC9" w:rsidRPr="006D2474" w:rsidRDefault="008D0DC9" w:rsidP="008D0DC9">
            <w:pPr>
              <w:widowControl w:val="0"/>
              <w:spacing w:after="0" w:line="276" w:lineRule="auto"/>
              <w:ind w:left="357"/>
              <w:rPr>
                <w:rFonts w:asciiTheme="minorHAnsi" w:eastAsia="Times New Roman" w:hAnsiTheme="minorHAnsi" w:cstheme="minorHAnsi"/>
                <w:sz w:val="24"/>
                <w:szCs w:val="24"/>
                <w:lang w:eastAsia="pl-PL"/>
              </w:rPr>
            </w:pPr>
            <w:r w:rsidRPr="008D0DC9">
              <w:rPr>
                <w:rFonts w:asciiTheme="minorHAnsi" w:eastAsia="Times New Roman" w:hAnsiTheme="minorHAnsi" w:cstheme="minorHAnsi"/>
                <w:sz w:val="24"/>
                <w:szCs w:val="24"/>
                <w:lang w:eastAsia="pl-PL"/>
              </w:rPr>
              <w:lastRenderedPageBreak/>
              <w:t>*Przez cyfrowe odwzorowanie należy rozumieć dokument elektroniczny będący kopią elektroniczną treści zapisanej w postaci papierowej, umożliwiający zapoznanie się z tą treścią i jej zrozumienie, bez konieczności bezpośredniego dostępu do oryginału.</w:t>
            </w:r>
          </w:p>
        </w:tc>
      </w:tr>
    </w:tbl>
    <w:p w:rsidR="0056409B" w:rsidRPr="006D2474" w:rsidRDefault="0056409B" w:rsidP="00003C09">
      <w:pPr>
        <w:spacing w:after="0" w:line="276" w:lineRule="auto"/>
        <w:rPr>
          <w:rFonts w:asciiTheme="minorHAnsi" w:hAnsiTheme="minorHAnsi" w:cstheme="minorHAnsi"/>
          <w:b/>
          <w:sz w:val="24"/>
          <w:szCs w:val="24"/>
        </w:rPr>
      </w:pPr>
    </w:p>
    <w:p w:rsidR="0056409B" w:rsidRPr="006D2474" w:rsidRDefault="0056409B" w:rsidP="00003C09">
      <w:pPr>
        <w:spacing w:after="0" w:line="276" w:lineRule="auto"/>
        <w:rPr>
          <w:rFonts w:asciiTheme="minorHAnsi" w:hAnsiTheme="minorHAnsi" w:cstheme="minorHAnsi"/>
          <w:b/>
          <w:caps/>
          <w:sz w:val="24"/>
          <w:szCs w:val="24"/>
          <w:lang w:val="x-none"/>
        </w:rPr>
        <w:sectPr w:rsidR="0056409B" w:rsidRPr="006D2474" w:rsidSect="00BD72DC">
          <w:pgSz w:w="16838" w:h="11906" w:orient="landscape"/>
          <w:pgMar w:top="1440" w:right="1080" w:bottom="1440" w:left="1080" w:header="227" w:footer="708" w:gutter="0"/>
          <w:cols w:space="708"/>
          <w:docGrid w:linePitch="299"/>
        </w:sectPr>
      </w:pPr>
    </w:p>
    <w:p w:rsidR="0056409B" w:rsidRPr="006D2474" w:rsidRDefault="0056409B" w:rsidP="000148ED">
      <w:pPr>
        <w:pStyle w:val="Nagwek1"/>
        <w:shd w:val="clear" w:color="auto" w:fill="D9D9D9" w:themeFill="background1" w:themeFillShade="D9"/>
        <w:spacing w:line="276" w:lineRule="auto"/>
        <w:rPr>
          <w:rFonts w:asciiTheme="minorHAnsi" w:hAnsiTheme="minorHAnsi" w:cstheme="minorHAnsi"/>
          <w:sz w:val="24"/>
          <w:szCs w:val="24"/>
        </w:rPr>
      </w:pPr>
      <w:bookmarkStart w:id="23" w:name="_Toc61256830"/>
      <w:bookmarkStart w:id="24" w:name="_Toc121827678"/>
      <w:bookmarkEnd w:id="10"/>
      <w:r w:rsidRPr="006D2474">
        <w:rPr>
          <w:rFonts w:asciiTheme="minorHAnsi" w:hAnsiTheme="minorHAnsi" w:cstheme="minorHAnsi"/>
          <w:sz w:val="24"/>
          <w:szCs w:val="24"/>
        </w:rPr>
        <w:lastRenderedPageBreak/>
        <w:t>Informacje o środkach komunikacji elektronicznej, przy użyciu których Zamawiający będzie komunikował się z wykonawcami, oraz informacje o</w:t>
      </w:r>
      <w:r w:rsidRPr="006D2474">
        <w:rPr>
          <w:rFonts w:asciiTheme="minorHAnsi" w:hAnsiTheme="minorHAnsi" w:cstheme="minorHAnsi"/>
          <w:sz w:val="24"/>
          <w:szCs w:val="24"/>
          <w:lang w:val="pl-PL"/>
        </w:rPr>
        <w:t> </w:t>
      </w:r>
      <w:r w:rsidRPr="006D2474">
        <w:rPr>
          <w:rFonts w:asciiTheme="minorHAnsi" w:hAnsiTheme="minorHAnsi" w:cstheme="minorHAnsi"/>
          <w:sz w:val="24"/>
          <w:szCs w:val="24"/>
        </w:rPr>
        <w:t>wymaganiach technicznych i organizacyjnych sporządzania, wysyłania i</w:t>
      </w:r>
      <w:r w:rsidRPr="006D2474">
        <w:rPr>
          <w:rFonts w:asciiTheme="minorHAnsi" w:hAnsiTheme="minorHAnsi" w:cstheme="minorHAnsi"/>
          <w:sz w:val="24"/>
          <w:szCs w:val="24"/>
          <w:lang w:val="pl-PL"/>
        </w:rPr>
        <w:t> </w:t>
      </w:r>
      <w:r w:rsidRPr="006D2474">
        <w:rPr>
          <w:rFonts w:asciiTheme="minorHAnsi" w:hAnsiTheme="minorHAnsi" w:cstheme="minorHAnsi"/>
          <w:sz w:val="24"/>
          <w:szCs w:val="24"/>
        </w:rPr>
        <w:t>odbierania korespondencji elektronicznej</w:t>
      </w:r>
      <w:bookmarkEnd w:id="23"/>
      <w:bookmarkEnd w:id="24"/>
    </w:p>
    <w:p w:rsidR="00C90658" w:rsidRPr="00BB2695" w:rsidRDefault="00C90658" w:rsidP="00CA31A7">
      <w:pPr>
        <w:numPr>
          <w:ilvl w:val="0"/>
          <w:numId w:val="89"/>
        </w:numPr>
        <w:spacing w:after="0" w:line="300" w:lineRule="auto"/>
        <w:rPr>
          <w:rFonts w:asciiTheme="minorHAnsi" w:eastAsia="Times New Roman" w:hAnsiTheme="minorHAnsi" w:cstheme="minorHAnsi"/>
          <w:sz w:val="24"/>
          <w:szCs w:val="24"/>
          <w:lang w:eastAsia="pl-PL"/>
        </w:rPr>
      </w:pPr>
      <w:bookmarkStart w:id="25" w:name="_Toc61256831"/>
      <w:bookmarkStart w:id="26" w:name="_Toc121827679"/>
      <w:r w:rsidRPr="00BB2695">
        <w:rPr>
          <w:rFonts w:asciiTheme="minorHAnsi" w:hAnsiTheme="minorHAnsi" w:cstheme="minorHAnsi"/>
          <w:sz w:val="24"/>
          <w:szCs w:val="24"/>
        </w:rPr>
        <w:t xml:space="preserve">W postępowaniu o udzielenie zamówienia publicznego komunikacja między Zamawiającym a wykonawcami odbywa się przy użyciu Platformy e-Zamówienia, która jest dostępna pod adresem </w:t>
      </w:r>
      <w:hyperlink r:id="rId14" w:history="1">
        <w:r w:rsidRPr="00BB2695">
          <w:rPr>
            <w:rStyle w:val="Hipercze"/>
            <w:rFonts w:asciiTheme="minorHAnsi" w:hAnsiTheme="minorHAnsi" w:cstheme="minorHAnsi"/>
            <w:sz w:val="24"/>
            <w:szCs w:val="24"/>
          </w:rPr>
          <w:t>https://ezamowienia.gov.pl</w:t>
        </w:r>
      </w:hyperlink>
    </w:p>
    <w:p w:rsidR="00C90658" w:rsidRPr="00BB2695" w:rsidRDefault="00C90658" w:rsidP="00CA31A7">
      <w:pPr>
        <w:pStyle w:val="NormalnyWeb"/>
        <w:numPr>
          <w:ilvl w:val="0"/>
          <w:numId w:val="89"/>
        </w:numPr>
        <w:spacing w:before="0" w:beforeAutospacing="0" w:after="0" w:afterAutospacing="0" w:line="300" w:lineRule="auto"/>
        <w:rPr>
          <w:rFonts w:asciiTheme="minorHAnsi" w:hAnsiTheme="minorHAnsi" w:cstheme="minorHAnsi"/>
        </w:rPr>
      </w:pPr>
      <w:r w:rsidRPr="00BB2695">
        <w:rPr>
          <w:rFonts w:asciiTheme="minorHAnsi" w:hAnsiTheme="minorHAnsi" w:cstheme="minorHAnsi"/>
        </w:rPr>
        <w:t xml:space="preserve">W szczególnie uzasadnionych przypadkach uniemożliwiających komunikację wykonawcy i Zamawiającego za pośrednictwem Platformy e-Zamówienia, Zamawiający dopuszcza komunikację za pomocą poczty elektronicznej na adres e-mail: </w:t>
      </w:r>
      <w:r w:rsidRPr="00BB2695">
        <w:rPr>
          <w:rFonts w:asciiTheme="minorHAnsi" w:hAnsiTheme="minorHAnsi" w:cstheme="minorHAnsi"/>
          <w:noProof/>
          <w:color w:val="0000FF"/>
          <w:u w:val="single"/>
          <w:lang w:val="en-US"/>
        </w:rPr>
        <w:t>osp.bkw@gmail.com</w:t>
      </w:r>
      <w:r w:rsidRPr="00BB2695">
        <w:rPr>
          <w:rFonts w:asciiTheme="minorHAnsi" w:hAnsiTheme="minorHAnsi" w:cstheme="minorHAnsi"/>
        </w:rPr>
        <w:t xml:space="preserve"> </w:t>
      </w:r>
      <w:r w:rsidRPr="00BB2695">
        <w:rPr>
          <w:rFonts w:asciiTheme="minorHAnsi" w:hAnsiTheme="minorHAnsi" w:cstheme="minorHAnsi"/>
          <w:b/>
          <w:bCs/>
        </w:rPr>
        <w:t>(nie dotyczy składania ofert)</w:t>
      </w:r>
      <w:r w:rsidRPr="00BB2695">
        <w:rPr>
          <w:rFonts w:asciiTheme="minorHAnsi" w:hAnsiTheme="minorHAnsi" w:cstheme="minorHAnsi"/>
        </w:rPr>
        <w:t>.</w:t>
      </w:r>
      <w:r w:rsidRPr="00BB2695">
        <w:rPr>
          <w:rFonts w:asciiTheme="minorHAnsi" w:hAnsiTheme="minorHAnsi" w:cstheme="minorHAnsi"/>
        </w:rPr>
        <w:br/>
        <w:t>UWAGA: Zamawiający nie ponosi odpowiedzialności za błędy w transmisji danych, w tym błędy spowodowane awariami systemów teleinformatycznych, systemów zasilania lub też okolicznościami zależnymi od operatora zapewniającego transmisję danych.</w:t>
      </w:r>
    </w:p>
    <w:p w:rsidR="00C90658" w:rsidRPr="00BB2695" w:rsidRDefault="00C90658" w:rsidP="00CA31A7">
      <w:pPr>
        <w:numPr>
          <w:ilvl w:val="0"/>
          <w:numId w:val="89"/>
        </w:numPr>
        <w:spacing w:after="0" w:line="300" w:lineRule="auto"/>
        <w:rPr>
          <w:rFonts w:asciiTheme="minorHAnsi" w:eastAsia="Times New Roman" w:hAnsiTheme="minorHAnsi" w:cstheme="minorHAnsi"/>
          <w:b/>
          <w:sz w:val="24"/>
          <w:szCs w:val="24"/>
          <w:lang w:eastAsia="pl-PL"/>
        </w:rPr>
      </w:pPr>
      <w:r w:rsidRPr="00BB2695">
        <w:rPr>
          <w:rFonts w:asciiTheme="minorHAnsi" w:eastAsia="Times New Roman" w:hAnsiTheme="minorHAnsi" w:cstheme="minorHAnsi"/>
          <w:b/>
          <w:sz w:val="24"/>
          <w:szCs w:val="24"/>
          <w:lang w:eastAsia="pl-PL"/>
        </w:rPr>
        <w:t xml:space="preserve">Korzystanie z </w:t>
      </w:r>
      <w:r w:rsidRPr="00BB2695">
        <w:rPr>
          <w:rFonts w:asciiTheme="minorHAnsi" w:hAnsiTheme="minorHAnsi" w:cstheme="minorHAnsi"/>
          <w:b/>
          <w:sz w:val="24"/>
          <w:szCs w:val="24"/>
        </w:rPr>
        <w:t xml:space="preserve">Platformy e-Zamówienia </w:t>
      </w:r>
      <w:r w:rsidRPr="00BB2695">
        <w:rPr>
          <w:rFonts w:asciiTheme="minorHAnsi" w:eastAsia="Times New Roman" w:hAnsiTheme="minorHAnsi" w:cstheme="minorHAnsi"/>
          <w:b/>
          <w:sz w:val="24"/>
          <w:szCs w:val="24"/>
          <w:lang w:eastAsia="pl-PL"/>
        </w:rPr>
        <w:t>przez Wykonawcę jest bezpłatne.</w:t>
      </w:r>
    </w:p>
    <w:p w:rsidR="00C90658" w:rsidRPr="00BB2695" w:rsidRDefault="00C90658" w:rsidP="00CA31A7">
      <w:pPr>
        <w:numPr>
          <w:ilvl w:val="0"/>
          <w:numId w:val="89"/>
        </w:numPr>
        <w:spacing w:after="0" w:line="300" w:lineRule="auto"/>
        <w:rPr>
          <w:rFonts w:asciiTheme="minorHAnsi" w:eastAsia="Times New Roman" w:hAnsiTheme="minorHAnsi" w:cstheme="minorHAnsi"/>
          <w:b/>
          <w:sz w:val="24"/>
          <w:szCs w:val="24"/>
          <w:lang w:eastAsia="pl-PL"/>
        </w:rPr>
      </w:pPr>
      <w:r w:rsidRPr="00BB2695">
        <w:rPr>
          <w:rFonts w:asciiTheme="minorHAnsi" w:hAnsiTheme="minorHAnsi" w:cstheme="minorHAnsi"/>
          <w:sz w:val="24"/>
          <w:szCs w:val="24"/>
        </w:rPr>
        <w:t xml:space="preserve">Adres strony internetowej prowadzonego postępowania (link prowadzący bezpośrednio do widoku postępowania na Platformie e-Zamówienia): </w:t>
      </w:r>
      <w:bookmarkStart w:id="27" w:name="_Hlk190256662"/>
    </w:p>
    <w:bookmarkEnd w:id="27"/>
    <w:p w:rsidR="00C90658" w:rsidRPr="00BB2695" w:rsidRDefault="00C90658" w:rsidP="00C90658">
      <w:pPr>
        <w:spacing w:after="0" w:line="300" w:lineRule="auto"/>
        <w:ind w:left="360"/>
        <w:rPr>
          <w:rStyle w:val="Hipercze"/>
          <w:rFonts w:asciiTheme="minorHAnsi" w:hAnsiTheme="minorHAnsi" w:cstheme="minorHAnsi"/>
          <w:sz w:val="24"/>
          <w:szCs w:val="24"/>
        </w:rPr>
      </w:pPr>
      <w:r w:rsidRPr="00BB2695">
        <w:rPr>
          <w:rFonts w:asciiTheme="minorHAnsi" w:hAnsiTheme="minorHAnsi" w:cstheme="minorHAnsi"/>
          <w:sz w:val="24"/>
          <w:szCs w:val="24"/>
        </w:rPr>
        <w:fldChar w:fldCharType="begin"/>
      </w:r>
      <w:r w:rsidRPr="00BB2695">
        <w:rPr>
          <w:rFonts w:asciiTheme="minorHAnsi" w:hAnsiTheme="minorHAnsi" w:cstheme="minorHAnsi"/>
          <w:sz w:val="24"/>
          <w:szCs w:val="24"/>
        </w:rPr>
        <w:instrText xml:space="preserve"> HYPERLINK "https://ezamowienia.gov.pl/mp-client/tenders/ocds-148610-e8ac405a-b40d-412c-93b9-d18bd36dff93" </w:instrText>
      </w:r>
      <w:r w:rsidRPr="00BB2695">
        <w:rPr>
          <w:rFonts w:asciiTheme="minorHAnsi" w:hAnsiTheme="minorHAnsi" w:cstheme="minorHAnsi"/>
          <w:sz w:val="24"/>
          <w:szCs w:val="24"/>
        </w:rPr>
        <w:fldChar w:fldCharType="separate"/>
      </w:r>
      <w:r w:rsidRPr="00BB2695">
        <w:rPr>
          <w:rStyle w:val="Hipercze"/>
          <w:rFonts w:asciiTheme="minorHAnsi" w:hAnsiTheme="minorHAnsi" w:cstheme="minorHAnsi"/>
          <w:sz w:val="24"/>
          <w:szCs w:val="24"/>
        </w:rPr>
        <w:t>https://ezamowienia.gov.pl/mp-client/tenders/ocds-148610-e8ac405a-b40d-412c-93b9-d18bd36dff93</w:t>
      </w:r>
      <w:r w:rsidRPr="00BB2695">
        <w:rPr>
          <w:rStyle w:val="Hipercze"/>
          <w:rFonts w:asciiTheme="minorHAnsi" w:hAnsiTheme="minorHAnsi" w:cstheme="minorHAnsi"/>
          <w:sz w:val="24"/>
          <w:szCs w:val="24"/>
        </w:rPr>
        <w:fldChar w:fldCharType="end"/>
      </w:r>
    </w:p>
    <w:p w:rsidR="00C90658" w:rsidRPr="00BB2695" w:rsidRDefault="00C90658" w:rsidP="00C90658">
      <w:pPr>
        <w:spacing w:after="0" w:line="300" w:lineRule="auto"/>
        <w:ind w:left="360"/>
        <w:rPr>
          <w:rFonts w:asciiTheme="minorHAnsi" w:eastAsia="Times New Roman" w:hAnsiTheme="minorHAnsi" w:cstheme="minorHAnsi"/>
          <w:b/>
          <w:sz w:val="24"/>
          <w:szCs w:val="24"/>
          <w:lang w:eastAsia="pl-PL"/>
        </w:rPr>
      </w:pPr>
      <w:r w:rsidRPr="00BB2695">
        <w:rPr>
          <w:rFonts w:asciiTheme="minorHAnsi" w:hAnsiTheme="minorHAnsi" w:cstheme="minorHAnsi"/>
          <w:sz w:val="24"/>
          <w:szCs w:val="24"/>
        </w:rPr>
        <w:t>Postępowanie można wyszukać również ze strony głównej Platformy e-Zamówienia (przycisk „Przeglądaj postępowania/konkursy”).</w:t>
      </w:r>
    </w:p>
    <w:p w:rsidR="00C90658" w:rsidRPr="00BB2695" w:rsidRDefault="00C90658" w:rsidP="00CA31A7">
      <w:pPr>
        <w:numPr>
          <w:ilvl w:val="0"/>
          <w:numId w:val="89"/>
        </w:numPr>
        <w:spacing w:after="0" w:line="300" w:lineRule="auto"/>
        <w:rPr>
          <w:rFonts w:asciiTheme="minorHAnsi" w:eastAsia="Times New Roman" w:hAnsiTheme="minorHAnsi" w:cstheme="minorHAnsi"/>
          <w:b/>
          <w:sz w:val="24"/>
          <w:szCs w:val="24"/>
          <w:lang w:eastAsia="pl-PL"/>
        </w:rPr>
      </w:pPr>
      <w:r w:rsidRPr="00BB2695">
        <w:rPr>
          <w:rFonts w:asciiTheme="minorHAnsi" w:hAnsiTheme="minorHAnsi" w:cstheme="minorHAnsi"/>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5" w:history="1">
        <w:r w:rsidRPr="00BB2695">
          <w:rPr>
            <w:rStyle w:val="Hipercze"/>
            <w:rFonts w:asciiTheme="minorHAnsi" w:hAnsiTheme="minorHAnsi" w:cstheme="minorHAnsi"/>
            <w:sz w:val="24"/>
            <w:szCs w:val="24"/>
          </w:rPr>
          <w:t>https://ezamowienia.gov.pl</w:t>
        </w:r>
      </w:hyperlink>
      <w:r w:rsidRPr="00BB2695">
        <w:rPr>
          <w:rFonts w:asciiTheme="minorHAnsi" w:hAnsiTheme="minorHAnsi" w:cstheme="minorHAnsi"/>
          <w:sz w:val="24"/>
          <w:szCs w:val="24"/>
        </w:rPr>
        <w:t xml:space="preserve"> oraz informacje zamieszczone w zakładce „Centrum Pomocy”.</w:t>
      </w:r>
    </w:p>
    <w:p w:rsidR="00C90658" w:rsidRPr="00BB2695" w:rsidRDefault="00C90658" w:rsidP="00CA31A7">
      <w:pPr>
        <w:numPr>
          <w:ilvl w:val="0"/>
          <w:numId w:val="89"/>
        </w:numPr>
        <w:spacing w:after="0" w:line="300" w:lineRule="auto"/>
        <w:rPr>
          <w:rFonts w:asciiTheme="minorHAnsi" w:eastAsia="Times New Roman" w:hAnsiTheme="minorHAnsi" w:cstheme="minorHAnsi"/>
          <w:b/>
          <w:sz w:val="24"/>
          <w:szCs w:val="24"/>
          <w:lang w:eastAsia="pl-PL"/>
        </w:rPr>
      </w:pPr>
      <w:r w:rsidRPr="00BB2695">
        <w:rPr>
          <w:rFonts w:asciiTheme="minorHAnsi" w:hAnsiTheme="minorHAnsi" w:cstheme="minorHAnsi"/>
          <w:sz w:val="24"/>
          <w:szCs w:val="24"/>
        </w:rPr>
        <w:t>Przeglądanie i pobieranie publicznej treści dokumentacji postępowania nie wymaga posiadania konta na Platformie e-Zamówienia ani logowania.</w:t>
      </w:r>
    </w:p>
    <w:p w:rsidR="00C90658" w:rsidRPr="00BB2695" w:rsidRDefault="00C90658" w:rsidP="00CA31A7">
      <w:pPr>
        <w:numPr>
          <w:ilvl w:val="0"/>
          <w:numId w:val="89"/>
        </w:numPr>
        <w:spacing w:after="0" w:line="300" w:lineRule="auto"/>
        <w:rPr>
          <w:rFonts w:asciiTheme="minorHAnsi" w:eastAsia="Times New Roman" w:hAnsiTheme="minorHAnsi" w:cstheme="minorHAnsi"/>
          <w:b/>
          <w:sz w:val="24"/>
          <w:szCs w:val="24"/>
          <w:lang w:eastAsia="pl-PL"/>
        </w:rPr>
      </w:pPr>
      <w:r w:rsidRPr="00BB2695">
        <w:rPr>
          <w:rFonts w:asciiTheme="minorHAnsi" w:hAnsiTheme="minorHAnsi" w:cstheme="minorHAnsi"/>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rsidR="00C90658" w:rsidRPr="00BB2695" w:rsidRDefault="00C90658" w:rsidP="00CA31A7">
      <w:pPr>
        <w:numPr>
          <w:ilvl w:val="0"/>
          <w:numId w:val="89"/>
        </w:numPr>
        <w:spacing w:after="0" w:line="300" w:lineRule="auto"/>
        <w:rPr>
          <w:rFonts w:asciiTheme="minorHAnsi" w:eastAsia="Times New Roman" w:hAnsiTheme="minorHAnsi" w:cstheme="minorHAnsi"/>
          <w:b/>
          <w:sz w:val="24"/>
          <w:szCs w:val="24"/>
          <w:lang w:eastAsia="pl-PL"/>
        </w:rPr>
      </w:pPr>
      <w:r w:rsidRPr="00BB2695">
        <w:rPr>
          <w:rFonts w:asciiTheme="minorHAnsi" w:hAnsiTheme="minorHAnsi" w:cstheme="minorHAnsi"/>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w:t>
      </w:r>
      <w:r w:rsidRPr="00BB2695">
        <w:rPr>
          <w:rFonts w:asciiTheme="minorHAnsi" w:hAnsiTheme="minorHAnsi" w:cstheme="minorHAnsi"/>
          <w:sz w:val="24"/>
          <w:szCs w:val="24"/>
        </w:rPr>
        <w:lastRenderedPageBreak/>
        <w:t xml:space="preserve">i przekazuje się jako załączniki. W przypadku formatów, o których mowa w art. 66 ust. 1 ustawy </w:t>
      </w:r>
      <w:proofErr w:type="spellStart"/>
      <w:r w:rsidRPr="00BB2695">
        <w:rPr>
          <w:rFonts w:asciiTheme="minorHAnsi" w:hAnsiTheme="minorHAnsi" w:cstheme="minorHAnsi"/>
          <w:sz w:val="24"/>
          <w:szCs w:val="24"/>
        </w:rPr>
        <w:t>Pzo</w:t>
      </w:r>
      <w:proofErr w:type="spellEnd"/>
      <w:r w:rsidRPr="00BB2695">
        <w:rPr>
          <w:rFonts w:asciiTheme="minorHAnsi" w:hAnsiTheme="minorHAnsi" w:cstheme="minorHAnsi"/>
          <w:sz w:val="24"/>
          <w:szCs w:val="24"/>
        </w:rPr>
        <w:t>, ww. regulacje nie będą miały bezpośredniego zastosowania.</w:t>
      </w:r>
    </w:p>
    <w:p w:rsidR="00C90658" w:rsidRPr="00BB2695" w:rsidRDefault="00C90658" w:rsidP="00CA31A7">
      <w:pPr>
        <w:numPr>
          <w:ilvl w:val="0"/>
          <w:numId w:val="89"/>
        </w:numPr>
        <w:spacing w:after="0" w:line="300" w:lineRule="auto"/>
        <w:rPr>
          <w:rFonts w:asciiTheme="minorHAnsi" w:eastAsia="Times New Roman" w:hAnsiTheme="minorHAnsi" w:cstheme="minorHAnsi"/>
          <w:b/>
          <w:sz w:val="24"/>
          <w:szCs w:val="24"/>
          <w:lang w:eastAsia="pl-PL"/>
        </w:rPr>
      </w:pPr>
      <w:r w:rsidRPr="00BB2695">
        <w:rPr>
          <w:rFonts w:asciiTheme="minorHAnsi" w:hAnsiTheme="minorHAnsi" w:cstheme="minorHAnsi"/>
          <w:sz w:val="24"/>
          <w:szCs w:val="24"/>
        </w:rPr>
        <w:t>Informacje, oświadczenia lub dokumenty, inne niż wymienione w § 2 ust. 1 rozporządzenia Prezesa Rady Ministrów w sprawie wymagań dla dokumentów elektronicznych, przekazywane w postępowaniu sporządza się w postaci elektronicznej:</w:t>
      </w:r>
    </w:p>
    <w:p w:rsidR="00C90658" w:rsidRPr="00BB2695" w:rsidRDefault="00C90658" w:rsidP="00CA31A7">
      <w:pPr>
        <w:pStyle w:val="NormalnyWeb"/>
        <w:numPr>
          <w:ilvl w:val="2"/>
          <w:numId w:val="90"/>
        </w:numPr>
        <w:spacing w:before="0" w:beforeAutospacing="0" w:after="0" w:afterAutospacing="0" w:line="300" w:lineRule="auto"/>
        <w:ind w:left="714" w:hanging="357"/>
        <w:rPr>
          <w:rFonts w:asciiTheme="minorHAnsi" w:hAnsiTheme="minorHAnsi" w:cstheme="minorHAnsi"/>
        </w:rPr>
      </w:pPr>
      <w:r w:rsidRPr="00BB2695">
        <w:rPr>
          <w:rFonts w:asciiTheme="minorHAnsi" w:hAnsiTheme="minorHAnsi" w:cstheme="minorHAnsi"/>
        </w:rPr>
        <w:t>w formatach danych określonych w przepisach rozporządzenia Rady Ministrów w sprawie Krajowych Ram Interoperacyjności (i przekazuje się jako załącznik), lub</w:t>
      </w:r>
    </w:p>
    <w:p w:rsidR="00C90658" w:rsidRPr="00BB2695" w:rsidRDefault="00C90658" w:rsidP="00CA31A7">
      <w:pPr>
        <w:pStyle w:val="NormalnyWeb"/>
        <w:numPr>
          <w:ilvl w:val="2"/>
          <w:numId w:val="90"/>
        </w:numPr>
        <w:spacing w:before="0" w:beforeAutospacing="0" w:after="0" w:afterAutospacing="0" w:line="300" w:lineRule="auto"/>
        <w:ind w:left="714" w:hanging="357"/>
        <w:rPr>
          <w:rFonts w:asciiTheme="minorHAnsi" w:hAnsiTheme="minorHAnsi" w:cstheme="minorHAnsi"/>
        </w:rPr>
      </w:pPr>
      <w:r w:rsidRPr="00BB2695">
        <w:rPr>
          <w:rFonts w:asciiTheme="minorHAnsi" w:hAnsiTheme="minorHAnsi" w:cstheme="minorHAnsi"/>
        </w:rPr>
        <w:t>jako tekst wpisany bezpośrednio do wiadomości przekazywanej przy użyciu środków komunikacji elektronicznej (np. w treści wiadomości e-mail lub w treści „Formularza do komunikacji”).</w:t>
      </w:r>
    </w:p>
    <w:p w:rsidR="00C90658" w:rsidRPr="00BB2695" w:rsidRDefault="00C90658" w:rsidP="00CA31A7">
      <w:pPr>
        <w:numPr>
          <w:ilvl w:val="0"/>
          <w:numId w:val="89"/>
        </w:numPr>
        <w:spacing w:after="0" w:line="300" w:lineRule="auto"/>
        <w:rPr>
          <w:rFonts w:asciiTheme="minorHAnsi" w:eastAsia="Times New Roman" w:hAnsiTheme="minorHAnsi" w:cstheme="minorHAnsi"/>
          <w:b/>
          <w:sz w:val="24"/>
          <w:szCs w:val="24"/>
          <w:lang w:eastAsia="pl-PL"/>
        </w:rPr>
      </w:pPr>
      <w:r w:rsidRPr="00BB2695">
        <w:rPr>
          <w:rFonts w:asciiTheme="minorHAnsi" w:hAnsiTheme="minorHAnsi" w:cstheme="minorHAnsi"/>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z dnia 13 maja 2022 r. (</w:t>
      </w:r>
      <w:proofErr w:type="spellStart"/>
      <w:r w:rsidRPr="00BB2695">
        <w:rPr>
          <w:rFonts w:asciiTheme="minorHAnsi" w:hAnsiTheme="minorHAnsi" w:cstheme="minorHAnsi"/>
          <w:sz w:val="24"/>
          <w:szCs w:val="24"/>
        </w:rPr>
        <w:t>t.j</w:t>
      </w:r>
      <w:proofErr w:type="spellEnd"/>
      <w:r w:rsidRPr="00BB2695">
        <w:rPr>
          <w:rFonts w:asciiTheme="minorHAnsi" w:hAnsiTheme="minorHAnsi" w:cstheme="minorHAnsi"/>
          <w:sz w:val="24"/>
          <w:szCs w:val="24"/>
        </w:rPr>
        <w:t>. Dz.U. z 2022 r. poz. 1233 z późn.zm.) wykonawca, w celu utrzymania w poufności tych informacji, przekazuje je w wydzielonym i odpowiednio oznaczonym pliku, wraz z jednoczesnym zaznaczeniem w nazwie pliku „Dokument stanowiący tajemnicę przedsiębiorstwa”.</w:t>
      </w:r>
    </w:p>
    <w:p w:rsidR="00C90658" w:rsidRPr="00BB2695" w:rsidRDefault="00C90658" w:rsidP="00CA31A7">
      <w:pPr>
        <w:numPr>
          <w:ilvl w:val="0"/>
          <w:numId w:val="89"/>
        </w:numPr>
        <w:spacing w:after="0" w:line="300" w:lineRule="auto"/>
        <w:rPr>
          <w:rFonts w:asciiTheme="minorHAnsi" w:eastAsia="Times New Roman" w:hAnsiTheme="minorHAnsi" w:cstheme="minorHAnsi"/>
          <w:b/>
          <w:sz w:val="24"/>
          <w:szCs w:val="24"/>
          <w:lang w:eastAsia="pl-PL"/>
        </w:rPr>
      </w:pPr>
      <w:r w:rsidRPr="00BB2695">
        <w:rPr>
          <w:rFonts w:asciiTheme="minorHAnsi" w:hAnsiTheme="minorHAnsi" w:cstheme="minorHAnsi"/>
          <w:sz w:val="24"/>
          <w:szCs w:val="24"/>
        </w:rPr>
        <w:t xml:space="preserve">Komunikacja w postępowaniu, </w:t>
      </w:r>
      <w:r w:rsidRPr="00BB2695">
        <w:rPr>
          <w:rFonts w:asciiTheme="minorHAnsi" w:hAnsiTheme="minorHAnsi" w:cstheme="minorHAnsi"/>
          <w:b/>
          <w:bCs/>
          <w:sz w:val="24"/>
          <w:szCs w:val="24"/>
          <w:u w:val="single"/>
        </w:rPr>
        <w:t>z wyłączeniem składania ofert</w:t>
      </w:r>
      <w:r w:rsidRPr="00BB2695">
        <w:rPr>
          <w:rFonts w:asciiTheme="minorHAnsi" w:hAnsiTheme="minorHAnsi" w:cstheme="minorHAnsi"/>
          <w:sz w:val="24"/>
          <w:szCs w:val="24"/>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C90658" w:rsidRPr="00BB2695" w:rsidRDefault="00C90658" w:rsidP="00C90658">
      <w:pPr>
        <w:spacing w:after="0" w:line="300" w:lineRule="auto"/>
        <w:ind w:left="360"/>
        <w:rPr>
          <w:rFonts w:asciiTheme="minorHAnsi" w:eastAsia="Times New Roman" w:hAnsiTheme="minorHAnsi" w:cstheme="minorHAnsi"/>
          <w:b/>
          <w:sz w:val="24"/>
          <w:szCs w:val="24"/>
          <w:lang w:eastAsia="pl-PL"/>
        </w:rPr>
      </w:pPr>
      <w:r w:rsidRPr="00BB2695">
        <w:rPr>
          <w:rFonts w:asciiTheme="minorHAnsi" w:hAnsiTheme="minorHAnsi" w:cstheme="minorHAnsi"/>
          <w:sz w:val="24"/>
          <w:szCs w:val="24"/>
        </w:rPr>
        <w:t xml:space="preserve">W przypadku załączników, które są zgodnie z ustawą </w:t>
      </w:r>
      <w:proofErr w:type="spellStart"/>
      <w:r w:rsidRPr="00BB2695">
        <w:rPr>
          <w:rFonts w:asciiTheme="minorHAnsi" w:hAnsiTheme="minorHAnsi" w:cstheme="minorHAnsi"/>
          <w:sz w:val="24"/>
          <w:szCs w:val="24"/>
        </w:rPr>
        <w:t>Pzp</w:t>
      </w:r>
      <w:proofErr w:type="spellEnd"/>
      <w:r w:rsidRPr="00BB2695">
        <w:rPr>
          <w:rFonts w:asciiTheme="minorHAnsi" w:hAnsiTheme="minorHAnsi" w:cstheme="minorHAnsi"/>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C90658" w:rsidRPr="00BB2695" w:rsidRDefault="00C90658" w:rsidP="00CA31A7">
      <w:pPr>
        <w:numPr>
          <w:ilvl w:val="0"/>
          <w:numId w:val="89"/>
        </w:numPr>
        <w:spacing w:after="0" w:line="300" w:lineRule="auto"/>
        <w:rPr>
          <w:rFonts w:asciiTheme="minorHAnsi" w:eastAsia="Times New Roman" w:hAnsiTheme="minorHAnsi" w:cstheme="minorHAnsi"/>
          <w:b/>
          <w:sz w:val="24"/>
          <w:szCs w:val="24"/>
          <w:lang w:eastAsia="pl-PL"/>
        </w:rPr>
      </w:pPr>
      <w:r w:rsidRPr="00BB2695">
        <w:rPr>
          <w:rFonts w:asciiTheme="minorHAnsi" w:hAnsiTheme="minorHAnsi" w:cstheme="minorHAnsi"/>
          <w:sz w:val="24"/>
          <w:szCs w:val="24"/>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t>
      </w:r>
      <w:r w:rsidRPr="00BB2695">
        <w:rPr>
          <w:rFonts w:asciiTheme="minorHAnsi" w:hAnsiTheme="minorHAnsi" w:cstheme="minorHAnsi"/>
          <w:b/>
          <w:bCs/>
          <w:sz w:val="24"/>
          <w:szCs w:val="24"/>
        </w:rPr>
        <w:t>(w szczególności wniosków o wyjaśnienie treści SWZ)</w:t>
      </w:r>
      <w:r w:rsidRPr="00BB2695">
        <w:rPr>
          <w:rFonts w:asciiTheme="minorHAnsi" w:hAnsiTheme="minorHAnsi" w:cstheme="minorHAnsi"/>
          <w:sz w:val="24"/>
          <w:szCs w:val="24"/>
        </w:rPr>
        <w:t xml:space="preserve"> wystarczające jest posiadanie tzw. konta uproszczonego na Platformie e-Zamówienia.</w:t>
      </w:r>
    </w:p>
    <w:p w:rsidR="00C90658" w:rsidRPr="00BB2695" w:rsidRDefault="00C90658" w:rsidP="00CA31A7">
      <w:pPr>
        <w:numPr>
          <w:ilvl w:val="0"/>
          <w:numId w:val="89"/>
        </w:numPr>
        <w:spacing w:after="0" w:line="300" w:lineRule="auto"/>
        <w:rPr>
          <w:rFonts w:asciiTheme="minorHAnsi" w:eastAsia="Times New Roman" w:hAnsiTheme="minorHAnsi" w:cstheme="minorHAnsi"/>
          <w:b/>
          <w:sz w:val="24"/>
          <w:szCs w:val="24"/>
          <w:lang w:eastAsia="pl-PL"/>
        </w:rPr>
      </w:pPr>
      <w:r w:rsidRPr="00BB2695">
        <w:rPr>
          <w:rFonts w:asciiTheme="minorHAnsi" w:hAnsiTheme="minorHAnsi" w:cstheme="minorHAnsi"/>
          <w:sz w:val="24"/>
          <w:szCs w:val="24"/>
        </w:rPr>
        <w:t>Wszystkie wysłane i odebrane w postępowaniu przez wykonawcę wiadomości widoczne są po zalogowaniu w podglądzie postępowania w zakładce „Komunikacja”.</w:t>
      </w:r>
    </w:p>
    <w:p w:rsidR="00C90658" w:rsidRPr="00BB2695" w:rsidRDefault="00C90658" w:rsidP="00CA31A7">
      <w:pPr>
        <w:numPr>
          <w:ilvl w:val="0"/>
          <w:numId w:val="89"/>
        </w:numPr>
        <w:spacing w:after="0" w:line="300" w:lineRule="auto"/>
        <w:rPr>
          <w:rFonts w:asciiTheme="minorHAnsi" w:eastAsia="Times New Roman" w:hAnsiTheme="minorHAnsi" w:cstheme="minorHAnsi"/>
          <w:b/>
          <w:sz w:val="24"/>
          <w:szCs w:val="24"/>
          <w:lang w:eastAsia="pl-PL"/>
        </w:rPr>
      </w:pPr>
      <w:r w:rsidRPr="00BB2695">
        <w:rPr>
          <w:rFonts w:asciiTheme="minorHAnsi" w:hAnsiTheme="minorHAnsi" w:cstheme="minorHAnsi"/>
          <w:sz w:val="24"/>
          <w:szCs w:val="24"/>
        </w:rPr>
        <w:lastRenderedPageBreak/>
        <w:t>Maksymalny rozmiar plików przesyłanych za pośrednictwem „Formularzy do komunikacji” wynosi 150 MB (wielkość ta dotyczy plików przesyłanych jako załączniki do jednego formularza).</w:t>
      </w:r>
    </w:p>
    <w:p w:rsidR="00C90658" w:rsidRPr="00BB2695" w:rsidRDefault="00C90658" w:rsidP="00CA31A7">
      <w:pPr>
        <w:numPr>
          <w:ilvl w:val="0"/>
          <w:numId w:val="89"/>
        </w:numPr>
        <w:spacing w:after="0" w:line="300" w:lineRule="auto"/>
        <w:rPr>
          <w:rFonts w:asciiTheme="minorHAnsi" w:eastAsia="Times New Roman" w:hAnsiTheme="minorHAnsi" w:cstheme="minorHAnsi"/>
          <w:b/>
          <w:sz w:val="24"/>
          <w:szCs w:val="24"/>
          <w:lang w:eastAsia="pl-PL"/>
        </w:rPr>
      </w:pPr>
      <w:r w:rsidRPr="00BB2695">
        <w:rPr>
          <w:rFonts w:asciiTheme="minorHAnsi" w:hAnsiTheme="minorHAnsi" w:cstheme="minorHAnsi"/>
          <w:sz w:val="24"/>
          <w:szCs w:val="24"/>
        </w:rPr>
        <w:t xml:space="preserve">Minimalne wymagania techniczne dotyczące sprzętu używanego w celu korzystania z usług Platformy e-Zamówienia oraz informacje dotyczące specyfikacji połączenia określa Regulamin Platformy e-Zamówienia dostępny na stronie </w:t>
      </w:r>
      <w:hyperlink r:id="rId16" w:history="1">
        <w:r w:rsidRPr="00BB2695">
          <w:rPr>
            <w:rStyle w:val="Hipercze"/>
            <w:rFonts w:asciiTheme="minorHAnsi" w:hAnsiTheme="minorHAnsi" w:cstheme="minorHAnsi"/>
            <w:sz w:val="24"/>
            <w:szCs w:val="24"/>
          </w:rPr>
          <w:t>https://ezamowienia.gov.pl/pl/regulamin/</w:t>
        </w:r>
      </w:hyperlink>
      <w:r w:rsidRPr="00BB2695">
        <w:rPr>
          <w:rFonts w:asciiTheme="minorHAnsi" w:hAnsiTheme="minorHAnsi" w:cstheme="minorHAnsi"/>
          <w:sz w:val="24"/>
          <w:szCs w:val="24"/>
        </w:rPr>
        <w:t xml:space="preserve">, a mianowicie: </w:t>
      </w:r>
    </w:p>
    <w:p w:rsidR="00C90658" w:rsidRPr="00BB2695" w:rsidRDefault="00C90658" w:rsidP="00CA31A7">
      <w:pPr>
        <w:pStyle w:val="NormalnyWeb"/>
        <w:numPr>
          <w:ilvl w:val="1"/>
          <w:numId w:val="89"/>
        </w:numPr>
        <w:spacing w:before="0" w:beforeAutospacing="0" w:after="0" w:afterAutospacing="0" w:line="300" w:lineRule="auto"/>
        <w:ind w:left="714" w:hanging="357"/>
        <w:rPr>
          <w:rFonts w:asciiTheme="minorHAnsi" w:hAnsiTheme="minorHAnsi" w:cstheme="minorHAnsi"/>
        </w:rPr>
      </w:pPr>
      <w:r w:rsidRPr="00BB2695">
        <w:rPr>
          <w:rFonts w:asciiTheme="minorHAnsi" w:hAnsiTheme="minorHAnsi" w:cstheme="minorHAnsi"/>
        </w:rPr>
        <w:t xml:space="preserve">W celu prawidłowego korzystania z usług Platformy e-Zamówienia wymagany jest: </w:t>
      </w:r>
      <w:r w:rsidRPr="00BB2695">
        <w:rPr>
          <w:rFonts w:asciiTheme="minorHAnsi" w:hAnsiTheme="minorHAnsi" w:cstheme="minorHAnsi"/>
        </w:rPr>
        <w:br/>
        <w:t xml:space="preserve">Komputer PC – parametry minimum: Intel Core2 Duo, 2 GB RAM, HDD wraz z zainstalowanym jednym z poniższych systemów operacyjnych: MS Windows 7 lub nowszy, OSX/Mac OS 10.10, lub </w:t>
      </w:r>
      <w:proofErr w:type="spellStart"/>
      <w:r w:rsidRPr="00BB2695">
        <w:rPr>
          <w:rFonts w:asciiTheme="minorHAnsi" w:hAnsiTheme="minorHAnsi" w:cstheme="minorHAnsi"/>
        </w:rPr>
        <w:t>Ubuntu</w:t>
      </w:r>
      <w:proofErr w:type="spellEnd"/>
      <w:r w:rsidRPr="00BB2695">
        <w:rPr>
          <w:rFonts w:asciiTheme="minorHAnsi" w:hAnsiTheme="minorHAnsi" w:cstheme="minorHAnsi"/>
        </w:rPr>
        <w:t xml:space="preserve"> 14.04 a także zainstalowana jedna z wymienionych przeglądarek tj. Chrome 66.0 lub nowsza, FireFox 59.0 lub nowszy, Safari 11.1 lub nowsza lub Edge 14.0 i nowsze albo Tablet/Telefon o parametrach minimum: 4 rdzenie procesora, 2GB RAM, Android 6.0 </w:t>
      </w:r>
      <w:proofErr w:type="spellStart"/>
      <w:r w:rsidRPr="00BB2695">
        <w:rPr>
          <w:rFonts w:asciiTheme="minorHAnsi" w:hAnsiTheme="minorHAnsi" w:cstheme="minorHAnsi"/>
        </w:rPr>
        <w:t>Marshmallow</w:t>
      </w:r>
      <w:proofErr w:type="spellEnd"/>
      <w:r w:rsidRPr="00BB2695">
        <w:rPr>
          <w:rFonts w:asciiTheme="minorHAnsi" w:hAnsiTheme="minorHAnsi" w:cstheme="minorHAnsi"/>
        </w:rPr>
        <w:t>, iOS 10.3 wraz z Przeglądarka Chrome 61 lub nowszą.</w:t>
      </w:r>
    </w:p>
    <w:p w:rsidR="00C90658" w:rsidRPr="00BB2695" w:rsidRDefault="00C90658" w:rsidP="00CA31A7">
      <w:pPr>
        <w:pStyle w:val="NormalnyWeb"/>
        <w:numPr>
          <w:ilvl w:val="1"/>
          <w:numId w:val="89"/>
        </w:numPr>
        <w:spacing w:before="0" w:beforeAutospacing="0" w:after="0" w:afterAutospacing="0" w:line="300" w:lineRule="auto"/>
        <w:ind w:left="714" w:hanging="357"/>
        <w:rPr>
          <w:rFonts w:asciiTheme="minorHAnsi" w:hAnsiTheme="minorHAnsi" w:cstheme="minorHAnsi"/>
        </w:rPr>
      </w:pPr>
      <w:r w:rsidRPr="00BB2695">
        <w:rPr>
          <w:rFonts w:asciiTheme="minorHAnsi" w:hAnsiTheme="minorHAnsi" w:cstheme="minorHAnsi"/>
        </w:rPr>
        <w:t xml:space="preserve">Dla skorzystania z pełnej funkcjonalności może być konieczne włączenie w przeglądarce obsługi protokołu bezpiecznej transmisji danych SSL, obsługi Java </w:t>
      </w:r>
      <w:proofErr w:type="spellStart"/>
      <w:r w:rsidRPr="00BB2695">
        <w:rPr>
          <w:rFonts w:asciiTheme="minorHAnsi" w:hAnsiTheme="minorHAnsi" w:cstheme="minorHAnsi"/>
        </w:rPr>
        <w:t>Script</w:t>
      </w:r>
      <w:proofErr w:type="spellEnd"/>
      <w:r w:rsidRPr="00BB2695">
        <w:rPr>
          <w:rFonts w:asciiTheme="minorHAnsi" w:hAnsiTheme="minorHAnsi" w:cstheme="minorHAnsi"/>
        </w:rPr>
        <w:t xml:space="preserve"> oraz </w:t>
      </w:r>
      <w:proofErr w:type="spellStart"/>
      <w:r w:rsidRPr="00BB2695">
        <w:rPr>
          <w:rFonts w:asciiTheme="minorHAnsi" w:hAnsiTheme="minorHAnsi" w:cstheme="minorHAnsi"/>
        </w:rPr>
        <w:t>cookies</w:t>
      </w:r>
      <w:proofErr w:type="spellEnd"/>
      <w:r w:rsidRPr="00BB2695">
        <w:rPr>
          <w:rFonts w:asciiTheme="minorHAnsi" w:hAnsiTheme="minorHAnsi" w:cstheme="minorHAnsi"/>
        </w:rPr>
        <w:t>.</w:t>
      </w:r>
    </w:p>
    <w:p w:rsidR="00C90658" w:rsidRPr="00BB2695" w:rsidRDefault="00C90658" w:rsidP="00CA31A7">
      <w:pPr>
        <w:pStyle w:val="NormalnyWeb"/>
        <w:numPr>
          <w:ilvl w:val="1"/>
          <w:numId w:val="89"/>
        </w:numPr>
        <w:spacing w:before="0" w:beforeAutospacing="0" w:after="0" w:afterAutospacing="0" w:line="300" w:lineRule="auto"/>
        <w:ind w:left="714" w:hanging="357"/>
        <w:rPr>
          <w:rFonts w:asciiTheme="minorHAnsi" w:hAnsiTheme="minorHAnsi" w:cstheme="minorHAnsi"/>
        </w:rPr>
      </w:pPr>
      <w:r w:rsidRPr="00BB2695">
        <w:rPr>
          <w:rFonts w:asciiTheme="minorHAnsi" w:hAnsiTheme="minorHAnsi" w:cstheme="minorHAnsi"/>
        </w:rPr>
        <w:t>Specyfikacja połączenia, formatu przesyłanych danych oraz kodowania i oznaczania czasu odbioru danych: specyfikacja połączenia – formularze udostępnione są za pomocą protokołu TLS 1.2, format danych oraz kodowanie: formularze dostępne są w formacie HTML z kodowaniem UTF-8, oznaczenia czasu odbioru danych: wszelkie operacje opierają się o czas serwera i dane zapisywane są z dokładnością co do sekundy.</w:t>
      </w:r>
    </w:p>
    <w:p w:rsidR="00C90658" w:rsidRPr="00BB2695" w:rsidRDefault="00C90658" w:rsidP="00CA31A7">
      <w:pPr>
        <w:numPr>
          <w:ilvl w:val="0"/>
          <w:numId w:val="89"/>
        </w:numPr>
        <w:spacing w:after="0" w:line="300" w:lineRule="auto"/>
        <w:rPr>
          <w:rFonts w:asciiTheme="minorHAnsi" w:eastAsia="Times New Roman" w:hAnsiTheme="minorHAnsi" w:cstheme="minorHAnsi"/>
          <w:b/>
          <w:sz w:val="24"/>
          <w:szCs w:val="24"/>
          <w:lang w:eastAsia="pl-PL"/>
        </w:rPr>
      </w:pPr>
      <w:r w:rsidRPr="00BB2695">
        <w:rPr>
          <w:rFonts w:asciiTheme="minorHAnsi" w:hAnsiTheme="minorHAnsi" w:cstheme="minorHAnsi"/>
          <w:sz w:val="24"/>
          <w:szCs w:val="24"/>
        </w:rPr>
        <w:t xml:space="preserve">W przypadku problemów technicznych i awarii związanych z funkcjonowaniem Platformy </w:t>
      </w:r>
      <w:r w:rsidRPr="00BB2695">
        <w:rPr>
          <w:rFonts w:asciiTheme="minorHAnsi" w:hAnsiTheme="minorHAnsi" w:cstheme="minorHAnsi"/>
          <w:sz w:val="24"/>
          <w:szCs w:val="24"/>
        </w:rPr>
        <w:br/>
        <w:t xml:space="preserve">e-Zamówienia użytkownicy mogą skorzystać ze wsparcia technicznego dostępnego pod numerem telefonu (32) 77 88 999 lub drogą elektroniczną poprzez formularz udostępniony na stronie internetowej </w:t>
      </w:r>
      <w:hyperlink r:id="rId17" w:history="1">
        <w:r w:rsidRPr="00BB2695">
          <w:rPr>
            <w:rStyle w:val="Hipercze"/>
            <w:rFonts w:asciiTheme="minorHAnsi" w:hAnsiTheme="minorHAnsi" w:cstheme="minorHAnsi"/>
            <w:sz w:val="24"/>
            <w:szCs w:val="24"/>
          </w:rPr>
          <w:t>https://ezamowienia.gov.pl</w:t>
        </w:r>
      </w:hyperlink>
      <w:r w:rsidRPr="00BB2695">
        <w:rPr>
          <w:rFonts w:asciiTheme="minorHAnsi" w:hAnsiTheme="minorHAnsi" w:cstheme="minorHAnsi"/>
          <w:sz w:val="24"/>
          <w:szCs w:val="24"/>
        </w:rPr>
        <w:t xml:space="preserve"> w zakładce „Zgłoś problem”.</w:t>
      </w:r>
    </w:p>
    <w:p w:rsidR="0056409B" w:rsidRPr="006D2474" w:rsidRDefault="0056409B" w:rsidP="00F32DC4">
      <w:pPr>
        <w:pStyle w:val="Nagwek1"/>
        <w:shd w:val="clear" w:color="auto" w:fill="D9D9D9" w:themeFill="background1" w:themeFillShade="D9"/>
        <w:spacing w:line="276" w:lineRule="auto"/>
        <w:rPr>
          <w:rFonts w:asciiTheme="minorHAnsi" w:hAnsiTheme="minorHAnsi" w:cstheme="minorHAnsi"/>
          <w:sz w:val="24"/>
          <w:szCs w:val="24"/>
        </w:rPr>
      </w:pPr>
      <w:r w:rsidRPr="006D2474">
        <w:rPr>
          <w:rFonts w:asciiTheme="minorHAnsi" w:hAnsiTheme="minorHAnsi" w:cstheme="minorHAnsi"/>
          <w:sz w:val="24"/>
          <w:szCs w:val="24"/>
        </w:rPr>
        <w:t>osoby uprawnione do komunikowania się z wykonawcami</w:t>
      </w:r>
      <w:bookmarkEnd w:id="25"/>
      <w:bookmarkEnd w:id="26"/>
    </w:p>
    <w:p w:rsidR="00C90658" w:rsidRDefault="00C90658" w:rsidP="00730BB1">
      <w:pPr>
        <w:widowControl w:val="0"/>
        <w:spacing w:after="0" w:line="276" w:lineRule="auto"/>
        <w:ind w:firstLine="357"/>
        <w:rPr>
          <w:rFonts w:asciiTheme="minorHAnsi" w:hAnsiTheme="minorHAnsi" w:cstheme="minorHAnsi"/>
          <w:sz w:val="24"/>
          <w:szCs w:val="24"/>
        </w:rPr>
      </w:pPr>
    </w:p>
    <w:p w:rsidR="00C90658" w:rsidRPr="00D82E8A" w:rsidRDefault="00C90658" w:rsidP="00CA31A7">
      <w:pPr>
        <w:pStyle w:val="Akapitzlist"/>
        <w:numPr>
          <w:ilvl w:val="3"/>
          <w:numId w:val="91"/>
        </w:numPr>
        <w:spacing w:line="300" w:lineRule="auto"/>
        <w:ind w:left="357" w:hanging="357"/>
        <w:rPr>
          <w:rFonts w:asciiTheme="minorHAnsi" w:hAnsiTheme="minorHAnsi" w:cstheme="minorHAnsi"/>
          <w:b/>
        </w:rPr>
      </w:pPr>
      <w:r w:rsidRPr="00D82E8A">
        <w:rPr>
          <w:rFonts w:asciiTheme="minorHAnsi" w:hAnsiTheme="minorHAnsi" w:cstheme="minorHAnsi"/>
        </w:rPr>
        <w:t xml:space="preserve">Zamawiający wyznacza następujące osoby do kontaktu z Wykonawcami: </w:t>
      </w:r>
      <w:r w:rsidRPr="00D82E8A">
        <w:rPr>
          <w:rFonts w:asciiTheme="minorHAnsi" w:hAnsiTheme="minorHAnsi" w:cstheme="minorHAnsi"/>
        </w:rPr>
        <w:br/>
      </w:r>
      <w:r w:rsidRPr="00D82E8A">
        <w:rPr>
          <w:rFonts w:asciiTheme="minorHAnsi" w:hAnsiTheme="minorHAnsi" w:cstheme="minorHAnsi"/>
          <w:b/>
        </w:rPr>
        <w:t>W sprawach proceduralnych:</w:t>
      </w:r>
    </w:p>
    <w:p w:rsidR="00C90658" w:rsidRPr="00D82E8A" w:rsidRDefault="00C90658" w:rsidP="00C90658">
      <w:pPr>
        <w:pStyle w:val="Akapitzlist"/>
        <w:spacing w:line="300" w:lineRule="auto"/>
        <w:ind w:left="357"/>
        <w:rPr>
          <w:rFonts w:asciiTheme="minorHAnsi" w:hAnsiTheme="minorHAnsi" w:cstheme="minorHAnsi"/>
          <w:lang w:val="pl-PL"/>
        </w:rPr>
      </w:pPr>
      <w:r>
        <w:rPr>
          <w:rFonts w:asciiTheme="minorHAnsi" w:hAnsiTheme="minorHAnsi" w:cstheme="minorHAnsi"/>
          <w:lang w:val="pl-PL"/>
        </w:rPr>
        <w:t>Iwona Nowacka-Kozińska</w:t>
      </w:r>
      <w:r w:rsidRPr="00D82E8A">
        <w:rPr>
          <w:rFonts w:asciiTheme="minorHAnsi" w:hAnsiTheme="minorHAnsi" w:cstheme="minorHAnsi"/>
          <w:lang w:val="pl-PL"/>
        </w:rPr>
        <w:t xml:space="preserve">, </w:t>
      </w:r>
      <w:r>
        <w:rPr>
          <w:rFonts w:asciiTheme="minorHAnsi" w:hAnsiTheme="minorHAnsi" w:cstheme="minorHAnsi"/>
          <w:lang w:val="pl-PL"/>
        </w:rPr>
        <w:t>tel. 42 27 00 335</w:t>
      </w:r>
      <w:r w:rsidRPr="00D82E8A">
        <w:rPr>
          <w:rFonts w:asciiTheme="minorHAnsi" w:hAnsiTheme="minorHAnsi" w:cstheme="minorHAnsi"/>
          <w:lang w:val="pl-PL"/>
        </w:rPr>
        <w:t>.</w:t>
      </w:r>
    </w:p>
    <w:p w:rsidR="00C90658" w:rsidRPr="00D82E8A" w:rsidRDefault="00C90658" w:rsidP="00C90658">
      <w:pPr>
        <w:pStyle w:val="Akapitzlist"/>
        <w:spacing w:line="300" w:lineRule="auto"/>
        <w:ind w:left="357"/>
        <w:rPr>
          <w:rFonts w:asciiTheme="minorHAnsi" w:hAnsiTheme="minorHAnsi" w:cstheme="minorHAnsi"/>
          <w:b/>
          <w:lang w:val="pl-PL"/>
        </w:rPr>
      </w:pPr>
      <w:r w:rsidRPr="00D82E8A">
        <w:rPr>
          <w:rFonts w:asciiTheme="minorHAnsi" w:hAnsiTheme="minorHAnsi" w:cstheme="minorHAnsi"/>
          <w:b/>
          <w:lang w:val="pl-PL"/>
        </w:rPr>
        <w:t>W sprawach merytorycznych:</w:t>
      </w:r>
    </w:p>
    <w:p w:rsidR="00C90658" w:rsidRDefault="00C90658" w:rsidP="00C90658">
      <w:pPr>
        <w:pStyle w:val="Akapitzlist"/>
        <w:spacing w:line="300" w:lineRule="auto"/>
        <w:ind w:left="357"/>
        <w:rPr>
          <w:rFonts w:asciiTheme="minorHAnsi" w:hAnsiTheme="minorHAnsi" w:cstheme="minorHAnsi"/>
          <w:lang w:val="pl-PL"/>
        </w:rPr>
      </w:pPr>
      <w:r>
        <w:rPr>
          <w:rFonts w:asciiTheme="minorHAnsi" w:hAnsiTheme="minorHAnsi" w:cstheme="minorHAnsi"/>
          <w:lang w:val="pl-PL"/>
        </w:rPr>
        <w:t>Adam Walczak</w:t>
      </w:r>
      <w:r w:rsidRPr="00445017">
        <w:rPr>
          <w:rFonts w:asciiTheme="minorHAnsi" w:hAnsiTheme="minorHAnsi" w:cstheme="minorHAnsi"/>
          <w:lang w:val="pl-PL"/>
        </w:rPr>
        <w:t xml:space="preserve">, </w:t>
      </w:r>
      <w:proofErr w:type="spellStart"/>
      <w:r w:rsidRPr="00445017">
        <w:rPr>
          <w:rFonts w:asciiTheme="minorHAnsi" w:hAnsiTheme="minorHAnsi" w:cstheme="minorHAnsi"/>
          <w:lang w:val="pl-PL"/>
        </w:rPr>
        <w:t>tel</w:t>
      </w:r>
      <w:proofErr w:type="spellEnd"/>
      <w:r w:rsidRPr="00445017">
        <w:rPr>
          <w:rFonts w:asciiTheme="minorHAnsi" w:hAnsiTheme="minorHAnsi" w:cstheme="minorHAnsi"/>
          <w:lang w:val="pl-PL"/>
        </w:rPr>
        <w:t xml:space="preserve">: </w:t>
      </w:r>
      <w:r>
        <w:rPr>
          <w:rFonts w:asciiTheme="minorHAnsi" w:hAnsiTheme="minorHAnsi" w:cstheme="minorHAnsi"/>
          <w:lang w:val="pl-PL"/>
        </w:rPr>
        <w:t>609</w:t>
      </w:r>
      <w:r w:rsidRPr="00445017">
        <w:rPr>
          <w:rFonts w:asciiTheme="minorHAnsi" w:hAnsiTheme="minorHAnsi" w:cstheme="minorHAnsi"/>
          <w:lang w:val="pl-PL"/>
        </w:rPr>
        <w:t> </w:t>
      </w:r>
      <w:r>
        <w:rPr>
          <w:rFonts w:asciiTheme="minorHAnsi" w:hAnsiTheme="minorHAnsi" w:cstheme="minorHAnsi"/>
          <w:lang w:val="pl-PL"/>
        </w:rPr>
        <w:t>585</w:t>
      </w:r>
      <w:r w:rsidRPr="00445017">
        <w:rPr>
          <w:rFonts w:asciiTheme="minorHAnsi" w:hAnsiTheme="minorHAnsi" w:cstheme="minorHAnsi"/>
          <w:lang w:val="pl-PL"/>
        </w:rPr>
        <w:t> </w:t>
      </w:r>
      <w:r>
        <w:rPr>
          <w:rFonts w:asciiTheme="minorHAnsi" w:hAnsiTheme="minorHAnsi" w:cstheme="minorHAnsi"/>
          <w:lang w:val="pl-PL"/>
        </w:rPr>
        <w:t>771</w:t>
      </w:r>
      <w:r w:rsidRPr="00445017">
        <w:rPr>
          <w:rFonts w:asciiTheme="minorHAnsi" w:hAnsiTheme="minorHAnsi" w:cstheme="minorHAnsi"/>
          <w:lang w:val="pl-PL"/>
        </w:rPr>
        <w:t>.</w:t>
      </w:r>
    </w:p>
    <w:p w:rsidR="00C90658" w:rsidRDefault="00C90658" w:rsidP="00CA31A7">
      <w:pPr>
        <w:pStyle w:val="Akapitzlist"/>
        <w:numPr>
          <w:ilvl w:val="0"/>
          <w:numId w:val="91"/>
        </w:numPr>
        <w:spacing w:line="300" w:lineRule="auto"/>
        <w:ind w:left="357" w:hanging="357"/>
        <w:rPr>
          <w:rFonts w:asciiTheme="minorHAnsi" w:hAnsiTheme="minorHAnsi" w:cstheme="minorHAnsi"/>
        </w:rPr>
      </w:pPr>
      <w:r w:rsidRPr="00E42BF0">
        <w:rPr>
          <w:rFonts w:asciiTheme="minorHAnsi" w:hAnsiTheme="minorHAnsi" w:cstheme="minorHAnsi"/>
        </w:rPr>
        <w:t>Komunikacja ustna dopuszczalna jest tylko w odniesieniu do informacji, które nie są istotne,</w:t>
      </w:r>
      <w:r>
        <w:rPr>
          <w:rFonts w:asciiTheme="minorHAnsi" w:hAnsiTheme="minorHAnsi" w:cstheme="minorHAnsi"/>
          <w:lang w:val="pl-PL"/>
        </w:rPr>
        <w:t xml:space="preserve"> </w:t>
      </w:r>
      <w:r w:rsidRPr="00E42BF0">
        <w:rPr>
          <w:rFonts w:asciiTheme="minorHAnsi" w:hAnsiTheme="minorHAnsi" w:cstheme="minorHAnsi"/>
        </w:rPr>
        <w:t>w</w:t>
      </w:r>
      <w:r>
        <w:rPr>
          <w:rFonts w:asciiTheme="minorHAnsi" w:hAnsiTheme="minorHAnsi" w:cstheme="minorHAnsi"/>
          <w:lang w:val="pl-PL"/>
        </w:rPr>
        <w:t> </w:t>
      </w:r>
      <w:r w:rsidRPr="00E42BF0">
        <w:rPr>
          <w:rFonts w:asciiTheme="minorHAnsi" w:hAnsiTheme="minorHAnsi" w:cstheme="minorHAnsi"/>
        </w:rPr>
        <w:t>szczególności nie dotyczą ogłoszenia o zamówieniu lub dokumentów zamówienia oraz</w:t>
      </w:r>
      <w:r>
        <w:rPr>
          <w:rFonts w:asciiTheme="minorHAnsi" w:hAnsiTheme="minorHAnsi" w:cstheme="minorHAnsi"/>
          <w:lang w:val="pl-PL"/>
        </w:rPr>
        <w:t xml:space="preserve"> </w:t>
      </w:r>
      <w:r w:rsidRPr="00E42BF0">
        <w:rPr>
          <w:rFonts w:asciiTheme="minorHAnsi" w:hAnsiTheme="minorHAnsi" w:cstheme="minorHAnsi"/>
        </w:rPr>
        <w:t>ofert, o</w:t>
      </w:r>
      <w:r>
        <w:rPr>
          <w:rFonts w:asciiTheme="minorHAnsi" w:hAnsiTheme="minorHAnsi" w:cstheme="minorHAnsi"/>
          <w:lang w:val="pl-PL"/>
        </w:rPr>
        <w:t> </w:t>
      </w:r>
      <w:r w:rsidRPr="00E42BF0">
        <w:rPr>
          <w:rFonts w:asciiTheme="minorHAnsi" w:hAnsiTheme="minorHAnsi" w:cstheme="minorHAnsi"/>
        </w:rPr>
        <w:t>ile jej treść jest udokumentowana.</w:t>
      </w:r>
    </w:p>
    <w:p w:rsidR="00C90658" w:rsidRPr="00E42BF0" w:rsidRDefault="00C90658" w:rsidP="00CA31A7">
      <w:pPr>
        <w:pStyle w:val="Akapitzlist"/>
        <w:numPr>
          <w:ilvl w:val="0"/>
          <w:numId w:val="91"/>
        </w:numPr>
        <w:spacing w:line="300" w:lineRule="auto"/>
        <w:ind w:left="357" w:hanging="357"/>
        <w:rPr>
          <w:rFonts w:asciiTheme="minorHAnsi" w:hAnsiTheme="minorHAnsi" w:cstheme="minorHAnsi"/>
        </w:rPr>
      </w:pPr>
      <w:r>
        <w:rPr>
          <w:rFonts w:asciiTheme="minorHAnsi" w:hAnsiTheme="minorHAnsi" w:cstheme="minorHAnsi"/>
          <w:lang w:val="pl-PL"/>
        </w:rPr>
        <w:t xml:space="preserve">Adres </w:t>
      </w:r>
      <w:r w:rsidRPr="00E42BF0">
        <w:rPr>
          <w:rFonts w:asciiTheme="minorHAnsi" w:hAnsiTheme="minorHAnsi" w:cstheme="minorHAnsi"/>
        </w:rPr>
        <w:t xml:space="preserve">e-mail do korespondencji: </w:t>
      </w:r>
      <w:r w:rsidRPr="00B74934">
        <w:rPr>
          <w:rFonts w:asciiTheme="minorHAnsi" w:hAnsiTheme="minorHAnsi" w:cstheme="minorHAnsi"/>
          <w:noProof/>
          <w:color w:val="0000FF"/>
          <w:u w:val="single"/>
          <w:lang w:val="en-US"/>
        </w:rPr>
        <w:t>osp.bkw@gmail</w:t>
      </w:r>
      <w:r>
        <w:rPr>
          <w:rFonts w:asciiTheme="minorHAnsi" w:hAnsiTheme="minorHAnsi" w:cstheme="minorHAnsi"/>
          <w:noProof/>
          <w:color w:val="0000FF"/>
          <w:u w:val="single"/>
          <w:lang w:val="en-US"/>
        </w:rPr>
        <w:t>.com</w:t>
      </w:r>
      <w:r>
        <w:t xml:space="preserve"> </w:t>
      </w:r>
    </w:p>
    <w:p w:rsidR="00C90658" w:rsidRPr="00E42BF0" w:rsidRDefault="00C90658" w:rsidP="00CA31A7">
      <w:pPr>
        <w:pStyle w:val="Akapitzlist"/>
        <w:numPr>
          <w:ilvl w:val="0"/>
          <w:numId w:val="91"/>
        </w:numPr>
        <w:spacing w:line="300" w:lineRule="auto"/>
        <w:ind w:left="357" w:hanging="357"/>
        <w:rPr>
          <w:rFonts w:asciiTheme="minorHAnsi" w:hAnsiTheme="minorHAnsi" w:cstheme="minorHAnsi"/>
        </w:rPr>
      </w:pPr>
      <w:r w:rsidRPr="00E42BF0">
        <w:rPr>
          <w:rFonts w:asciiTheme="minorHAnsi" w:hAnsiTheme="minorHAnsi" w:cstheme="minorHAnsi"/>
        </w:rPr>
        <w:t>W korespondencji do Zamawiającego należy powoływać się na numer referencyjny</w:t>
      </w:r>
    </w:p>
    <w:p w:rsidR="00C90658" w:rsidRDefault="00C90658" w:rsidP="00C90658">
      <w:pPr>
        <w:widowControl w:val="0"/>
        <w:spacing w:after="0" w:line="276" w:lineRule="auto"/>
        <w:ind w:firstLine="357"/>
        <w:rPr>
          <w:rFonts w:asciiTheme="minorHAnsi" w:hAnsiTheme="minorHAnsi" w:cstheme="minorHAnsi"/>
          <w:sz w:val="24"/>
          <w:szCs w:val="24"/>
        </w:rPr>
      </w:pPr>
      <w:r w:rsidRPr="00E42BF0">
        <w:rPr>
          <w:rFonts w:asciiTheme="minorHAnsi" w:hAnsiTheme="minorHAnsi" w:cstheme="minorHAnsi"/>
        </w:rPr>
        <w:t xml:space="preserve">postępowania: </w:t>
      </w:r>
      <w:r>
        <w:rPr>
          <w:rFonts w:asciiTheme="minorHAnsi" w:hAnsiTheme="minorHAnsi" w:cstheme="minorHAnsi"/>
        </w:rPr>
        <w:t>1.2025.</w:t>
      </w:r>
    </w:p>
    <w:p w:rsidR="0056409B" w:rsidRPr="006D2474" w:rsidRDefault="0056409B" w:rsidP="00F32DC4">
      <w:pPr>
        <w:pStyle w:val="Nagwek1"/>
        <w:shd w:val="clear" w:color="auto" w:fill="D9D9D9" w:themeFill="background1" w:themeFillShade="D9"/>
        <w:spacing w:line="276" w:lineRule="auto"/>
        <w:ind w:left="714" w:hanging="357"/>
        <w:rPr>
          <w:rFonts w:asciiTheme="minorHAnsi" w:hAnsiTheme="minorHAnsi" w:cstheme="minorHAnsi"/>
          <w:sz w:val="24"/>
          <w:szCs w:val="24"/>
        </w:rPr>
      </w:pPr>
      <w:bookmarkStart w:id="28" w:name="_Toc61256832"/>
      <w:bookmarkStart w:id="29" w:name="_Toc121827680"/>
      <w:bookmarkStart w:id="30" w:name="_Toc423333495"/>
      <w:r w:rsidRPr="006D2474">
        <w:rPr>
          <w:rFonts w:asciiTheme="minorHAnsi" w:hAnsiTheme="minorHAnsi" w:cstheme="minorHAnsi"/>
          <w:sz w:val="24"/>
          <w:szCs w:val="24"/>
        </w:rPr>
        <w:lastRenderedPageBreak/>
        <w:t>wymagania dotyczące wadium</w:t>
      </w:r>
      <w:bookmarkEnd w:id="28"/>
      <w:bookmarkEnd w:id="29"/>
    </w:p>
    <w:p w:rsidR="0056409B" w:rsidRDefault="00700598" w:rsidP="00003C09">
      <w:pPr>
        <w:widowControl w:val="0"/>
        <w:spacing w:after="0" w:line="276" w:lineRule="auto"/>
        <w:ind w:left="357"/>
        <w:rPr>
          <w:rFonts w:asciiTheme="minorHAnsi" w:hAnsiTheme="minorHAnsi" w:cstheme="minorHAnsi"/>
          <w:sz w:val="24"/>
          <w:szCs w:val="24"/>
        </w:rPr>
      </w:pPr>
      <w:r w:rsidRPr="006D2474">
        <w:rPr>
          <w:rFonts w:asciiTheme="minorHAnsi" w:hAnsiTheme="minorHAnsi" w:cstheme="minorHAnsi"/>
          <w:sz w:val="24"/>
          <w:szCs w:val="24"/>
        </w:rPr>
        <w:t>Zamawiający nie przewiduje wniesienia wadium</w:t>
      </w:r>
      <w:r w:rsidR="008514AF" w:rsidRPr="006D2474">
        <w:rPr>
          <w:rFonts w:asciiTheme="minorHAnsi" w:hAnsiTheme="minorHAnsi" w:cstheme="minorHAnsi"/>
          <w:sz w:val="24"/>
          <w:szCs w:val="24"/>
        </w:rPr>
        <w:t xml:space="preserve"> przez Wykonawcę.</w:t>
      </w:r>
    </w:p>
    <w:p w:rsidR="00C90658" w:rsidRDefault="00C90658" w:rsidP="00003C09">
      <w:pPr>
        <w:widowControl w:val="0"/>
        <w:spacing w:after="0" w:line="276" w:lineRule="auto"/>
        <w:ind w:left="357"/>
        <w:rPr>
          <w:rFonts w:asciiTheme="minorHAnsi" w:hAnsiTheme="minorHAnsi" w:cstheme="minorHAnsi"/>
          <w:sz w:val="24"/>
          <w:szCs w:val="24"/>
        </w:rPr>
      </w:pPr>
    </w:p>
    <w:p w:rsidR="00992717" w:rsidRPr="006D2474" w:rsidRDefault="00992717" w:rsidP="005C226E">
      <w:pPr>
        <w:widowControl w:val="0"/>
        <w:spacing w:after="0" w:line="276" w:lineRule="auto"/>
        <w:rPr>
          <w:rFonts w:asciiTheme="minorHAnsi" w:hAnsiTheme="minorHAnsi" w:cstheme="minorHAnsi"/>
          <w:sz w:val="24"/>
          <w:szCs w:val="24"/>
        </w:rPr>
      </w:pPr>
    </w:p>
    <w:p w:rsidR="0056409B" w:rsidRPr="006D2474" w:rsidRDefault="0056409B" w:rsidP="00F32DC4">
      <w:pPr>
        <w:pStyle w:val="Nagwek1"/>
        <w:shd w:val="clear" w:color="auto" w:fill="D9D9D9" w:themeFill="background1" w:themeFillShade="D9"/>
        <w:spacing w:line="276" w:lineRule="auto"/>
        <w:ind w:left="714" w:hanging="357"/>
        <w:rPr>
          <w:rFonts w:asciiTheme="minorHAnsi" w:hAnsiTheme="minorHAnsi" w:cstheme="minorHAnsi"/>
          <w:sz w:val="24"/>
          <w:szCs w:val="24"/>
        </w:rPr>
      </w:pPr>
      <w:bookmarkStart w:id="31" w:name="_Toc61256833"/>
      <w:bookmarkStart w:id="32" w:name="_Toc121827681"/>
      <w:r w:rsidRPr="006D2474">
        <w:rPr>
          <w:rFonts w:asciiTheme="minorHAnsi" w:hAnsiTheme="minorHAnsi" w:cstheme="minorHAnsi"/>
          <w:sz w:val="24"/>
          <w:szCs w:val="24"/>
        </w:rPr>
        <w:t>termin związania ofertą</w:t>
      </w:r>
      <w:bookmarkEnd w:id="31"/>
      <w:bookmarkEnd w:id="32"/>
    </w:p>
    <w:p w:rsidR="0056409B" w:rsidRPr="006D2474" w:rsidRDefault="0056409B" w:rsidP="00CA31A7">
      <w:pPr>
        <w:numPr>
          <w:ilvl w:val="0"/>
          <w:numId w:val="14"/>
        </w:numPr>
        <w:spacing w:after="120" w:line="276" w:lineRule="auto"/>
        <w:ind w:left="357" w:hanging="357"/>
        <w:rPr>
          <w:rFonts w:asciiTheme="minorHAnsi" w:hAnsiTheme="minorHAnsi" w:cstheme="minorHAnsi"/>
          <w:b/>
          <w:sz w:val="24"/>
          <w:szCs w:val="24"/>
        </w:rPr>
      </w:pPr>
      <w:r w:rsidRPr="00140C34">
        <w:rPr>
          <w:rFonts w:asciiTheme="minorHAnsi" w:hAnsiTheme="minorHAnsi" w:cstheme="minorHAnsi"/>
          <w:b/>
          <w:sz w:val="24"/>
          <w:szCs w:val="24"/>
        </w:rPr>
        <w:t>Wykonawca jest związany ofertą od dnia upływu terminu składania ofert do dnia</w:t>
      </w:r>
      <w:r w:rsidR="00E01228">
        <w:rPr>
          <w:rFonts w:asciiTheme="minorHAnsi" w:hAnsiTheme="minorHAnsi" w:cstheme="minorHAnsi"/>
          <w:b/>
          <w:sz w:val="24"/>
          <w:szCs w:val="24"/>
        </w:rPr>
        <w:t xml:space="preserve">                 </w:t>
      </w:r>
      <w:r w:rsidR="000770D6" w:rsidRPr="006D2474">
        <w:rPr>
          <w:rFonts w:asciiTheme="minorHAnsi" w:hAnsiTheme="minorHAnsi" w:cstheme="minorHAnsi"/>
          <w:b/>
          <w:sz w:val="24"/>
          <w:szCs w:val="24"/>
        </w:rPr>
        <w:t xml:space="preserve"> </w:t>
      </w:r>
      <w:r w:rsidR="008B1CDA">
        <w:rPr>
          <w:rFonts w:asciiTheme="minorHAnsi" w:hAnsiTheme="minorHAnsi" w:cstheme="minorHAnsi"/>
          <w:b/>
          <w:sz w:val="24"/>
          <w:szCs w:val="24"/>
        </w:rPr>
        <w:t>20</w:t>
      </w:r>
      <w:r w:rsidR="00D43387">
        <w:rPr>
          <w:rFonts w:asciiTheme="minorHAnsi" w:hAnsiTheme="minorHAnsi" w:cstheme="minorHAnsi"/>
          <w:b/>
          <w:sz w:val="24"/>
          <w:szCs w:val="24"/>
        </w:rPr>
        <w:t>.02.</w:t>
      </w:r>
      <w:r w:rsidR="00506CE1" w:rsidRPr="00F63046">
        <w:rPr>
          <w:rFonts w:asciiTheme="minorHAnsi" w:hAnsiTheme="minorHAnsi" w:cstheme="minorHAnsi"/>
          <w:b/>
          <w:sz w:val="24"/>
          <w:szCs w:val="24"/>
        </w:rPr>
        <w:t>202</w:t>
      </w:r>
      <w:r w:rsidR="00EE6633" w:rsidRPr="00F63046">
        <w:rPr>
          <w:rFonts w:asciiTheme="minorHAnsi" w:hAnsiTheme="minorHAnsi" w:cstheme="minorHAnsi"/>
          <w:b/>
          <w:sz w:val="24"/>
          <w:szCs w:val="24"/>
        </w:rPr>
        <w:t>6</w:t>
      </w:r>
      <w:r w:rsidR="00506CE1" w:rsidRPr="00F63046">
        <w:rPr>
          <w:rFonts w:asciiTheme="minorHAnsi" w:hAnsiTheme="minorHAnsi" w:cstheme="minorHAnsi"/>
          <w:b/>
          <w:sz w:val="24"/>
          <w:szCs w:val="24"/>
        </w:rPr>
        <w:t xml:space="preserve"> </w:t>
      </w:r>
      <w:r w:rsidRPr="00F63046">
        <w:rPr>
          <w:rFonts w:asciiTheme="minorHAnsi" w:hAnsiTheme="minorHAnsi" w:cstheme="minorHAnsi"/>
          <w:b/>
          <w:sz w:val="24"/>
          <w:szCs w:val="24"/>
        </w:rPr>
        <w:t>r.</w:t>
      </w:r>
    </w:p>
    <w:p w:rsidR="0056409B" w:rsidRPr="006D2474" w:rsidRDefault="0056409B" w:rsidP="00CA31A7">
      <w:pPr>
        <w:numPr>
          <w:ilvl w:val="0"/>
          <w:numId w:val="14"/>
        </w:numPr>
        <w:spacing w:after="120" w:line="276" w:lineRule="auto"/>
        <w:ind w:left="357" w:hanging="357"/>
        <w:rPr>
          <w:rFonts w:asciiTheme="minorHAnsi" w:hAnsiTheme="minorHAnsi" w:cstheme="minorHAnsi"/>
          <w:sz w:val="24"/>
          <w:szCs w:val="24"/>
        </w:rPr>
      </w:pPr>
      <w:r w:rsidRPr="006D2474">
        <w:rPr>
          <w:rFonts w:asciiTheme="minorHAnsi" w:hAnsiTheme="minorHAnsi" w:cstheme="minorHAnsi"/>
          <w:color w:val="000000"/>
          <w:sz w:val="24"/>
          <w:szCs w:val="24"/>
        </w:rPr>
        <w:t xml:space="preserve">W przypadku gdy wybór najkorzystniejszej oferty nie nastąpi przed </w:t>
      </w:r>
      <w:r w:rsidR="00437E7D" w:rsidRPr="006D2474">
        <w:rPr>
          <w:rFonts w:asciiTheme="minorHAnsi" w:hAnsiTheme="minorHAnsi" w:cstheme="minorHAnsi"/>
          <w:color w:val="000000"/>
          <w:sz w:val="24"/>
          <w:szCs w:val="24"/>
        </w:rPr>
        <w:t>upływem terminu związania ofertą</w:t>
      </w:r>
      <w:r w:rsidRPr="006D2474">
        <w:rPr>
          <w:rFonts w:asciiTheme="minorHAnsi" w:hAnsiTheme="minorHAnsi" w:cstheme="minorHAnsi"/>
          <w:color w:val="000000"/>
          <w:sz w:val="24"/>
          <w:szCs w:val="24"/>
        </w:rPr>
        <w:t xml:space="preserve"> określonego w SWZ, Zamawiający przed upływem terminu związania oferta zwraca się jednokrotnie do Wykonawców o wyrażenie zgody na przedłużenie tego terminu o wskazywany przez niego okres, nie dłuższy niż 30 dni.</w:t>
      </w:r>
    </w:p>
    <w:p w:rsidR="0056409B" w:rsidRPr="006D2474" w:rsidRDefault="0056409B" w:rsidP="00CA31A7">
      <w:pPr>
        <w:numPr>
          <w:ilvl w:val="0"/>
          <w:numId w:val="14"/>
        </w:numPr>
        <w:spacing w:after="120" w:line="276" w:lineRule="auto"/>
        <w:ind w:left="357" w:hanging="357"/>
        <w:rPr>
          <w:rFonts w:asciiTheme="minorHAnsi" w:hAnsiTheme="minorHAnsi" w:cstheme="minorHAnsi"/>
          <w:color w:val="000000"/>
          <w:sz w:val="24"/>
          <w:szCs w:val="24"/>
        </w:rPr>
      </w:pPr>
      <w:r w:rsidRPr="006D2474">
        <w:rPr>
          <w:rFonts w:asciiTheme="minorHAnsi" w:hAnsiTheme="minorHAnsi" w:cstheme="minorHAnsi"/>
          <w:color w:val="000000"/>
          <w:sz w:val="24"/>
          <w:szCs w:val="24"/>
        </w:rPr>
        <w:t>Przed</w:t>
      </w:r>
      <w:r w:rsidR="00437E7D" w:rsidRPr="006D2474">
        <w:rPr>
          <w:rFonts w:asciiTheme="minorHAnsi" w:hAnsiTheme="minorHAnsi" w:cstheme="minorHAnsi"/>
          <w:color w:val="000000"/>
          <w:sz w:val="24"/>
          <w:szCs w:val="24"/>
        </w:rPr>
        <w:t>łużenie terminu związania ofertą</w:t>
      </w:r>
      <w:r w:rsidRPr="006D2474">
        <w:rPr>
          <w:rFonts w:asciiTheme="minorHAnsi" w:hAnsiTheme="minorHAnsi" w:cstheme="minorHAnsi"/>
          <w:color w:val="000000"/>
          <w:sz w:val="24"/>
          <w:szCs w:val="24"/>
        </w:rPr>
        <w:t>, o którym mowa w pkt 2, wymaga złożenia przez Wykonawcę pisemnego</w:t>
      </w:r>
      <w:r w:rsidRPr="006D2474">
        <w:rPr>
          <w:rStyle w:val="Odwoanieprzypisudolnego"/>
          <w:rFonts w:asciiTheme="minorHAnsi" w:hAnsiTheme="minorHAnsi" w:cstheme="minorHAnsi"/>
          <w:b/>
          <w:caps/>
          <w:color w:val="000000"/>
          <w:sz w:val="24"/>
          <w:szCs w:val="24"/>
          <w:lang w:eastAsia="pl-PL"/>
        </w:rPr>
        <w:footnoteReference w:id="1"/>
      </w:r>
      <w:r w:rsidRPr="006D2474">
        <w:rPr>
          <w:rFonts w:asciiTheme="minorHAnsi" w:hAnsiTheme="minorHAnsi" w:cstheme="minorHAnsi"/>
          <w:color w:val="000000"/>
          <w:sz w:val="24"/>
          <w:szCs w:val="24"/>
        </w:rPr>
        <w:t xml:space="preserve"> oświadczenia o wyrażeniu zgody na przedłużenie terminu związania oferta.</w:t>
      </w:r>
    </w:p>
    <w:p w:rsidR="0056409B" w:rsidRPr="006D2474" w:rsidRDefault="0056409B" w:rsidP="00CA31A7">
      <w:pPr>
        <w:numPr>
          <w:ilvl w:val="0"/>
          <w:numId w:val="14"/>
        </w:numPr>
        <w:spacing w:after="0" w:line="276" w:lineRule="auto"/>
        <w:ind w:left="357" w:hanging="357"/>
        <w:rPr>
          <w:rFonts w:asciiTheme="minorHAnsi" w:hAnsiTheme="minorHAnsi" w:cstheme="minorHAnsi"/>
          <w:sz w:val="24"/>
          <w:szCs w:val="24"/>
        </w:rPr>
      </w:pPr>
      <w:r w:rsidRPr="006D2474">
        <w:rPr>
          <w:rFonts w:asciiTheme="minorHAnsi" w:hAnsiTheme="minorHAnsi" w:cstheme="minorHAnsi"/>
          <w:sz w:val="24"/>
          <w:szCs w:val="24"/>
        </w:rPr>
        <w:t>Odmowa wyrażenia zgody, o której mowa w pkt 2, powoduje odrzucenie oferty Wykonawcy.</w:t>
      </w:r>
    </w:p>
    <w:p w:rsidR="0056409B" w:rsidRPr="006D2474" w:rsidRDefault="0056409B" w:rsidP="00F32DC4">
      <w:pPr>
        <w:pStyle w:val="Nagwek1"/>
        <w:shd w:val="clear" w:color="auto" w:fill="D9D9D9" w:themeFill="background1" w:themeFillShade="D9"/>
        <w:spacing w:line="276" w:lineRule="auto"/>
        <w:rPr>
          <w:rFonts w:asciiTheme="minorHAnsi" w:hAnsiTheme="minorHAnsi" w:cstheme="minorHAnsi"/>
          <w:sz w:val="24"/>
          <w:szCs w:val="24"/>
        </w:rPr>
      </w:pPr>
      <w:bookmarkStart w:id="33" w:name="_Toc61256834"/>
      <w:bookmarkStart w:id="34" w:name="_Toc121827682"/>
      <w:r w:rsidRPr="006D2474">
        <w:rPr>
          <w:rFonts w:asciiTheme="minorHAnsi" w:hAnsiTheme="minorHAnsi" w:cstheme="minorHAnsi"/>
          <w:sz w:val="24"/>
          <w:szCs w:val="24"/>
        </w:rPr>
        <w:t>opis sposobu przygotowania oferty oraz dokumentów wymaganych przez zamawiającego w SWZ</w:t>
      </w:r>
      <w:bookmarkEnd w:id="33"/>
      <w:bookmarkEnd w:id="34"/>
    </w:p>
    <w:p w:rsidR="00BE78B1" w:rsidRPr="00535BB8" w:rsidRDefault="00BE78B1" w:rsidP="00CA31A7">
      <w:pPr>
        <w:numPr>
          <w:ilvl w:val="0"/>
          <w:numId w:val="92"/>
        </w:numPr>
        <w:spacing w:after="0" w:line="300" w:lineRule="auto"/>
        <w:ind w:left="357" w:hanging="357"/>
        <w:rPr>
          <w:rFonts w:asciiTheme="minorHAnsi" w:eastAsia="Times New Roman" w:hAnsiTheme="minorHAnsi" w:cstheme="minorHAnsi"/>
          <w:sz w:val="24"/>
          <w:szCs w:val="24"/>
          <w:u w:val="single"/>
          <w:lang w:eastAsia="pl-PL"/>
        </w:rPr>
      </w:pPr>
      <w:r w:rsidRPr="00535BB8">
        <w:rPr>
          <w:rFonts w:asciiTheme="minorHAnsi" w:hAnsiTheme="minorHAnsi" w:cstheme="minorHAnsi"/>
          <w:sz w:val="24"/>
          <w:szCs w:val="24"/>
        </w:rPr>
        <w:t xml:space="preserve">Wykonawca może złożyć jedną ofertę obejmującą cały przedmiot zamówienia. </w:t>
      </w:r>
      <w:r w:rsidRPr="00535BB8">
        <w:rPr>
          <w:rFonts w:asciiTheme="minorHAnsi" w:hAnsiTheme="minorHAnsi" w:cstheme="minorHAnsi"/>
          <w:color w:val="000000"/>
          <w:sz w:val="24"/>
          <w:szCs w:val="24"/>
        </w:rPr>
        <w:t>Złożenie większej liczby ofert lub oferty zawierającej propozycje wariantowe spowoduje, że oferta podlegać będzie odrzuceniu.</w:t>
      </w:r>
    </w:p>
    <w:p w:rsidR="00BE78B1" w:rsidRPr="00535BB8" w:rsidRDefault="00BE78B1" w:rsidP="00CA31A7">
      <w:pPr>
        <w:numPr>
          <w:ilvl w:val="0"/>
          <w:numId w:val="92"/>
        </w:numPr>
        <w:tabs>
          <w:tab w:val="num" w:pos="720"/>
        </w:tabs>
        <w:spacing w:after="0" w:line="300" w:lineRule="auto"/>
        <w:ind w:left="357" w:hanging="357"/>
        <w:rPr>
          <w:rFonts w:asciiTheme="minorHAnsi" w:eastAsia="Times New Roman" w:hAnsiTheme="minorHAnsi" w:cstheme="minorHAnsi"/>
          <w:b/>
          <w:sz w:val="24"/>
          <w:szCs w:val="24"/>
          <w:lang w:eastAsia="pl-PL"/>
        </w:rPr>
      </w:pPr>
      <w:r w:rsidRPr="00535BB8">
        <w:rPr>
          <w:rFonts w:asciiTheme="minorHAnsi" w:eastAsia="Times New Roman" w:hAnsiTheme="minorHAnsi" w:cstheme="minorHAnsi"/>
          <w:b/>
          <w:sz w:val="24"/>
          <w:szCs w:val="24"/>
          <w:lang w:eastAsia="pl-PL"/>
        </w:rPr>
        <w:t>Oferta winna być:</w:t>
      </w:r>
    </w:p>
    <w:p w:rsidR="00BE78B1" w:rsidRPr="00535BB8" w:rsidRDefault="00BE78B1" w:rsidP="00CA31A7">
      <w:pPr>
        <w:numPr>
          <w:ilvl w:val="1"/>
          <w:numId w:val="93"/>
        </w:numPr>
        <w:spacing w:after="0" w:line="300" w:lineRule="auto"/>
        <w:rPr>
          <w:rFonts w:asciiTheme="minorHAnsi" w:eastAsia="Times New Roman" w:hAnsiTheme="minorHAnsi" w:cstheme="minorHAnsi"/>
          <w:b/>
          <w:sz w:val="24"/>
          <w:szCs w:val="24"/>
          <w:lang w:eastAsia="pl-PL"/>
        </w:rPr>
      </w:pPr>
      <w:r w:rsidRPr="00535BB8">
        <w:rPr>
          <w:rFonts w:asciiTheme="minorHAnsi" w:eastAsia="Times New Roman" w:hAnsiTheme="minorHAnsi" w:cstheme="minorHAnsi"/>
          <w:b/>
          <w:sz w:val="24"/>
          <w:szCs w:val="24"/>
          <w:lang w:eastAsia="pl-PL"/>
        </w:rPr>
        <w:t>sporządzona wg wzoru FORMULARZA OFERTY (Załącznik nr 1 do SWZ) w języku polskim,</w:t>
      </w:r>
    </w:p>
    <w:p w:rsidR="00BE78B1" w:rsidRPr="00535BB8" w:rsidRDefault="00BE78B1" w:rsidP="00CA31A7">
      <w:pPr>
        <w:numPr>
          <w:ilvl w:val="1"/>
          <w:numId w:val="93"/>
        </w:numPr>
        <w:spacing w:after="0" w:line="300" w:lineRule="auto"/>
        <w:rPr>
          <w:rFonts w:asciiTheme="minorHAnsi" w:eastAsia="Times New Roman" w:hAnsiTheme="minorHAnsi" w:cstheme="minorHAnsi"/>
          <w:b/>
          <w:sz w:val="24"/>
          <w:szCs w:val="24"/>
          <w:lang w:eastAsia="pl-PL"/>
        </w:rPr>
      </w:pPr>
      <w:r w:rsidRPr="00535BB8">
        <w:rPr>
          <w:rFonts w:asciiTheme="minorHAnsi" w:eastAsia="Times New Roman" w:hAnsiTheme="minorHAnsi" w:cstheme="minorHAnsi"/>
          <w:b/>
          <w:sz w:val="24"/>
          <w:szCs w:val="24"/>
          <w:lang w:eastAsia="pl-PL"/>
        </w:rPr>
        <w:t>złożona wyłącznie przy użyciu środków komunikacji elektronicznej, czyli za pośrednictwem Platformy e-Zamówienia,</w:t>
      </w:r>
    </w:p>
    <w:p w:rsidR="00BE78B1" w:rsidRPr="00535BB8" w:rsidRDefault="00BE78B1" w:rsidP="00CA31A7">
      <w:pPr>
        <w:numPr>
          <w:ilvl w:val="1"/>
          <w:numId w:val="93"/>
        </w:numPr>
        <w:spacing w:after="0" w:line="300" w:lineRule="auto"/>
        <w:rPr>
          <w:rFonts w:asciiTheme="minorHAnsi" w:eastAsia="Times New Roman" w:hAnsiTheme="minorHAnsi" w:cstheme="minorHAnsi"/>
          <w:b/>
          <w:sz w:val="24"/>
          <w:szCs w:val="24"/>
          <w:lang w:eastAsia="pl-PL"/>
        </w:rPr>
      </w:pPr>
      <w:r w:rsidRPr="00535BB8">
        <w:rPr>
          <w:rFonts w:asciiTheme="minorHAnsi" w:eastAsia="Times New Roman" w:hAnsiTheme="minorHAnsi" w:cstheme="minorHAnsi"/>
          <w:b/>
          <w:sz w:val="24"/>
          <w:szCs w:val="24"/>
          <w:lang w:eastAsia="pl-PL"/>
        </w:rPr>
        <w:t>podpisana kwalifikowanym podpisem elektronicznym lub podpisem zaufanym lub podpisem osobistym przez osobę/osoby upoważnioną/upoważnione.</w:t>
      </w:r>
    </w:p>
    <w:p w:rsidR="00BE78B1" w:rsidRPr="00535BB8" w:rsidRDefault="00BE78B1" w:rsidP="00BE78B1">
      <w:pPr>
        <w:pStyle w:val="NormalnyWeb"/>
        <w:spacing w:before="0" w:beforeAutospacing="0" w:after="0" w:afterAutospacing="0" w:line="300" w:lineRule="auto"/>
        <w:ind w:left="357"/>
        <w:rPr>
          <w:rFonts w:asciiTheme="minorHAnsi" w:hAnsiTheme="minorHAnsi" w:cstheme="minorHAnsi"/>
        </w:rPr>
      </w:pPr>
      <w:r w:rsidRPr="00535BB8">
        <w:rPr>
          <w:rFonts w:asciiTheme="minorHAnsi" w:hAnsiTheme="minorHAnsi" w:cstheme="minorHAnsi"/>
        </w:rPr>
        <w:t xml:space="preserve">W przypadku składania oferty w formie elektronicznej należy ją podpisać kwalifikowanym podpisem elektronicznym wystawionym przez dostawcę kwalifikowanej usługi zaufania, będącego podmiotem świadczącym usługi certyfikacyjne - podpis elektroniczny, spełniające wymogi bezpieczeństwa określone w ustawie. Podmioty takie są wpisane do rejestru Ministra ds. informatyzacji prowadzonego przez Narodowe Centrum Certyfikacji. Lista podmiotów udostępniających usługę kwalifikowanego podpisu elektronicznego dostępna jest na stronie </w:t>
      </w:r>
      <w:hyperlink r:id="rId18" w:history="1">
        <w:r w:rsidRPr="00535BB8">
          <w:rPr>
            <w:rStyle w:val="Hipercze"/>
            <w:rFonts w:asciiTheme="minorHAnsi" w:hAnsiTheme="minorHAnsi" w:cstheme="minorHAnsi"/>
          </w:rPr>
          <w:t>www.nccert.pl</w:t>
        </w:r>
      </w:hyperlink>
      <w:r w:rsidRPr="00535BB8">
        <w:rPr>
          <w:rFonts w:asciiTheme="minorHAnsi" w:hAnsiTheme="minorHAnsi" w:cstheme="minorHAnsi"/>
        </w:rPr>
        <w:t xml:space="preserve"> </w:t>
      </w:r>
    </w:p>
    <w:p w:rsidR="00BE78B1" w:rsidRPr="00535BB8" w:rsidRDefault="00BE78B1" w:rsidP="00CA31A7">
      <w:pPr>
        <w:numPr>
          <w:ilvl w:val="0"/>
          <w:numId w:val="92"/>
        </w:numPr>
        <w:tabs>
          <w:tab w:val="num" w:pos="720"/>
        </w:tabs>
        <w:spacing w:after="0" w:line="300" w:lineRule="auto"/>
        <w:ind w:left="357" w:hanging="357"/>
        <w:rPr>
          <w:rFonts w:asciiTheme="minorHAnsi" w:eastAsia="Times New Roman" w:hAnsiTheme="minorHAnsi" w:cstheme="minorHAnsi"/>
          <w:b/>
          <w:sz w:val="24"/>
          <w:szCs w:val="24"/>
          <w:lang w:eastAsia="pl-PL"/>
        </w:rPr>
      </w:pPr>
      <w:r w:rsidRPr="00535BB8">
        <w:rPr>
          <w:rFonts w:asciiTheme="minorHAnsi" w:hAnsiTheme="minorHAnsi" w:cstheme="minorHAnsi"/>
          <w:b/>
          <w:bCs/>
          <w:sz w:val="24"/>
          <w:szCs w:val="24"/>
        </w:rPr>
        <w:lastRenderedPageBreak/>
        <w:t xml:space="preserve">Zamawiający w niniejszym postępowaniu nie tworzy interaktywnego „Formularza ofertowego”, tj. wzorca formularza generowanego za pośrednictwem Platformy. </w:t>
      </w:r>
    </w:p>
    <w:p w:rsidR="00BE78B1" w:rsidRPr="00535BB8" w:rsidRDefault="00BE78B1" w:rsidP="00CA31A7">
      <w:pPr>
        <w:numPr>
          <w:ilvl w:val="0"/>
          <w:numId w:val="92"/>
        </w:numPr>
        <w:tabs>
          <w:tab w:val="num" w:pos="720"/>
        </w:tabs>
        <w:spacing w:after="0" w:line="300" w:lineRule="auto"/>
        <w:ind w:left="357" w:hanging="357"/>
        <w:rPr>
          <w:rFonts w:asciiTheme="minorHAnsi" w:eastAsia="Times New Roman" w:hAnsiTheme="minorHAnsi" w:cstheme="minorHAnsi"/>
          <w:b/>
          <w:sz w:val="24"/>
          <w:szCs w:val="24"/>
          <w:lang w:eastAsia="pl-PL"/>
        </w:rPr>
      </w:pPr>
      <w:r w:rsidRPr="00535BB8">
        <w:rPr>
          <w:rFonts w:asciiTheme="minorHAnsi" w:hAnsiTheme="minorHAnsi" w:cstheme="minorHAnsi"/>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35BB8">
        <w:rPr>
          <w:rFonts w:asciiTheme="minorHAnsi" w:hAnsiTheme="minorHAnsi" w:cstheme="minorHAnsi"/>
          <w:sz w:val="24"/>
          <w:szCs w:val="24"/>
        </w:rPr>
        <w:t>drag&amp;drop</w:t>
      </w:r>
      <w:proofErr w:type="spellEnd"/>
      <w:r w:rsidRPr="00535BB8">
        <w:rPr>
          <w:rFonts w:asciiTheme="minorHAnsi" w:hAnsiTheme="minorHAnsi" w:cstheme="minorHAnsi"/>
          <w:sz w:val="24"/>
          <w:szCs w:val="24"/>
        </w:rPr>
        <w:t xml:space="preserve"> („przeciągnij” i „upuść”) służące do dodawania plików. </w:t>
      </w:r>
      <w:r w:rsidRPr="00535BB8">
        <w:rPr>
          <w:rFonts w:asciiTheme="minorHAnsi" w:hAnsiTheme="minorHAnsi" w:cstheme="minorHAnsi"/>
          <w:b/>
          <w:bCs/>
          <w:sz w:val="24"/>
          <w:szCs w:val="24"/>
        </w:rPr>
        <w:t>Jeżeli Zamawiający nie udostępnia interaktywnego formularza ofertowego generowanego z Platformy e-Zamówienia, podczas składania oferty pojawi się komunikat o treści: „Postępowanie nie posiada opublikowanego formularza do tego etapu postępowania. Plik nie jest poprawnym formularzem interaktywnym wygenerowanym na Platformie.” Należy wybrać opcję: „Tak, chcę kontynuować” i przejść do dalszego etapu składania oferty.</w:t>
      </w:r>
    </w:p>
    <w:p w:rsidR="00BE78B1" w:rsidRPr="00535BB8" w:rsidRDefault="00BE78B1" w:rsidP="00CA31A7">
      <w:pPr>
        <w:numPr>
          <w:ilvl w:val="0"/>
          <w:numId w:val="92"/>
        </w:numPr>
        <w:tabs>
          <w:tab w:val="num" w:pos="720"/>
        </w:tabs>
        <w:spacing w:after="0" w:line="300" w:lineRule="auto"/>
        <w:ind w:left="357" w:hanging="357"/>
        <w:rPr>
          <w:rFonts w:asciiTheme="minorHAnsi" w:eastAsia="Times New Roman" w:hAnsiTheme="minorHAnsi" w:cstheme="minorHAnsi"/>
          <w:b/>
          <w:sz w:val="24"/>
          <w:szCs w:val="24"/>
          <w:lang w:eastAsia="pl-PL"/>
        </w:rPr>
      </w:pPr>
      <w:r w:rsidRPr="00535BB8">
        <w:rPr>
          <w:rFonts w:asciiTheme="minorHAnsi" w:hAnsiTheme="minorHAnsi" w:cstheme="minorHAnsi"/>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dokumenty.</w:t>
      </w:r>
    </w:p>
    <w:p w:rsidR="00BE78B1" w:rsidRPr="00535BB8" w:rsidRDefault="00BE78B1" w:rsidP="00CA31A7">
      <w:pPr>
        <w:numPr>
          <w:ilvl w:val="0"/>
          <w:numId w:val="92"/>
        </w:numPr>
        <w:tabs>
          <w:tab w:val="num" w:pos="720"/>
        </w:tabs>
        <w:spacing w:after="0" w:line="300" w:lineRule="auto"/>
        <w:ind w:left="357" w:hanging="357"/>
        <w:rPr>
          <w:rFonts w:asciiTheme="minorHAnsi" w:eastAsia="Times New Roman" w:hAnsiTheme="minorHAnsi" w:cstheme="minorHAnsi"/>
          <w:b/>
          <w:sz w:val="24"/>
          <w:szCs w:val="24"/>
          <w:lang w:eastAsia="pl-PL"/>
        </w:rPr>
      </w:pPr>
      <w:r w:rsidRPr="00535BB8">
        <w:rPr>
          <w:rFonts w:asciiTheme="minorHAnsi" w:hAnsiTheme="minorHAnsi" w:cstheme="minorHAnsi"/>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w:t>
      </w:r>
    </w:p>
    <w:p w:rsidR="00BE78B1" w:rsidRPr="00535BB8" w:rsidRDefault="00BE78B1" w:rsidP="00BE78B1">
      <w:pPr>
        <w:spacing w:after="0" w:line="300" w:lineRule="auto"/>
        <w:ind w:left="357"/>
        <w:rPr>
          <w:rFonts w:asciiTheme="minorHAnsi" w:eastAsia="Times New Roman" w:hAnsiTheme="minorHAnsi" w:cstheme="minorHAnsi"/>
          <w:b/>
          <w:sz w:val="24"/>
          <w:szCs w:val="24"/>
          <w:lang w:eastAsia="pl-PL"/>
        </w:rPr>
      </w:pPr>
      <w:r w:rsidRPr="00535BB8">
        <w:rPr>
          <w:rFonts w:asciiTheme="minorHAnsi" w:hAnsiTheme="minorHAnsi" w:cstheme="minorHAnsi"/>
          <w:sz w:val="24"/>
          <w:szCs w:val="24"/>
        </w:rPr>
        <w:t>Zarówno załącznik stanowiący tajemnicę przedsiębiorstwa jak i uzasadnienie zastrzeżenia tajemnicy przedsiębiorstwa należy dodać w polu „Załączniki i inne dokumenty przedstawione w ofercie przez Wykonawcę”.</w:t>
      </w:r>
    </w:p>
    <w:p w:rsidR="00BE78B1" w:rsidRPr="00535BB8" w:rsidRDefault="00BE78B1" w:rsidP="00CA31A7">
      <w:pPr>
        <w:numPr>
          <w:ilvl w:val="0"/>
          <w:numId w:val="92"/>
        </w:numPr>
        <w:tabs>
          <w:tab w:val="num" w:pos="720"/>
        </w:tabs>
        <w:spacing w:after="0" w:line="300" w:lineRule="auto"/>
        <w:ind w:left="357" w:hanging="357"/>
        <w:rPr>
          <w:rFonts w:asciiTheme="minorHAnsi" w:eastAsia="Times New Roman" w:hAnsiTheme="minorHAnsi" w:cstheme="minorHAnsi"/>
          <w:b/>
          <w:sz w:val="24"/>
          <w:szCs w:val="24"/>
          <w:lang w:eastAsia="pl-PL"/>
        </w:rPr>
      </w:pPr>
      <w:r w:rsidRPr="00535BB8">
        <w:rPr>
          <w:rFonts w:asciiTheme="minorHAnsi" w:hAnsiTheme="minorHAnsi" w:cstheme="minorHAnsi"/>
          <w:b/>
          <w:bCs/>
          <w:sz w:val="24"/>
          <w:szCs w:val="24"/>
        </w:rPr>
        <w:t>Formularz oferty</w:t>
      </w:r>
      <w:r w:rsidRPr="00535BB8">
        <w:rPr>
          <w:rFonts w:asciiTheme="minorHAnsi" w:hAnsiTheme="minorHAnsi" w:cstheme="minorHAnsi"/>
          <w:sz w:val="24"/>
          <w:szCs w:val="24"/>
        </w:rPr>
        <w:t xml:space="preserve"> podpisuje się kwalifikowanym podpisem elektronicznym, podpisem zaufanym lub podpisem osobistym. </w:t>
      </w:r>
      <w:r w:rsidRPr="00535BB8">
        <w:rPr>
          <w:rFonts w:asciiTheme="minorHAnsi" w:hAnsiTheme="minorHAnsi" w:cstheme="minorHAnsi"/>
          <w:sz w:val="24"/>
          <w:szCs w:val="24"/>
          <w:u w:val="single"/>
        </w:rPr>
        <w:t>Rekomendowanym wariantem podpisu jest typ wewnętrzny.</w:t>
      </w:r>
      <w:r w:rsidRPr="00535BB8">
        <w:rPr>
          <w:rFonts w:asciiTheme="minorHAnsi" w:hAnsiTheme="minorHAnsi" w:cstheme="minorHAnsi"/>
          <w:sz w:val="24"/>
          <w:szCs w:val="24"/>
        </w:rPr>
        <w:t xml:space="preserve"> Podpis formularza oferty </w:t>
      </w:r>
      <w:r w:rsidRPr="00535BB8">
        <w:rPr>
          <w:rFonts w:asciiTheme="minorHAnsi" w:hAnsiTheme="minorHAnsi" w:cstheme="minorHAnsi"/>
          <w:sz w:val="24"/>
          <w:szCs w:val="24"/>
          <w:u w:val="single"/>
        </w:rPr>
        <w:t>wariantem podpisu w typie zewnętrznym również jest możliwy</w:t>
      </w:r>
      <w:r w:rsidRPr="00535BB8">
        <w:rPr>
          <w:rFonts w:asciiTheme="minorHAnsi" w:hAnsiTheme="minorHAnsi" w:cstheme="minorHAnsi"/>
          <w:sz w:val="24"/>
          <w:szCs w:val="24"/>
        </w:rPr>
        <w:t>, tylko w tym przypadku, powstały oddzielny plik podpisu dla tego formularza należy załączyć w polu „Załączniki i inne dokumenty przedstawione w ofercie przez Wykonawcę”.</w:t>
      </w:r>
    </w:p>
    <w:p w:rsidR="00BE78B1" w:rsidRPr="00535BB8" w:rsidRDefault="00BE78B1" w:rsidP="00CA31A7">
      <w:pPr>
        <w:numPr>
          <w:ilvl w:val="0"/>
          <w:numId w:val="92"/>
        </w:numPr>
        <w:tabs>
          <w:tab w:val="num" w:pos="720"/>
        </w:tabs>
        <w:spacing w:after="0" w:line="300" w:lineRule="auto"/>
        <w:ind w:left="357" w:hanging="357"/>
        <w:rPr>
          <w:rFonts w:asciiTheme="minorHAnsi" w:eastAsia="Times New Roman" w:hAnsiTheme="minorHAnsi" w:cstheme="minorHAnsi"/>
          <w:b/>
          <w:sz w:val="24"/>
          <w:szCs w:val="24"/>
          <w:lang w:eastAsia="pl-PL"/>
        </w:rPr>
      </w:pPr>
      <w:r w:rsidRPr="00535BB8">
        <w:rPr>
          <w:rFonts w:asciiTheme="minorHAnsi" w:hAnsiTheme="minorHAnsi" w:cstheme="minorHAnsi"/>
          <w:b/>
          <w:bCs/>
          <w:sz w:val="24"/>
          <w:szCs w:val="24"/>
        </w:rPr>
        <w:t>Pozostałe dokumenty</w:t>
      </w:r>
      <w:r w:rsidRPr="00535BB8">
        <w:rPr>
          <w:rFonts w:asciiTheme="minorHAnsi" w:hAnsiTheme="minorHAnsi" w:cstheme="minorHAnsi"/>
          <w:sz w:val="24"/>
          <w:szCs w:val="24"/>
        </w:rPr>
        <w:t xml:space="preserve"> wchodzące w skład oferty lub składane wraz z ofertą, które są zgodne z ustawą </w:t>
      </w:r>
      <w:proofErr w:type="spellStart"/>
      <w:r w:rsidRPr="00535BB8">
        <w:rPr>
          <w:rFonts w:asciiTheme="minorHAnsi" w:hAnsiTheme="minorHAnsi" w:cstheme="minorHAnsi"/>
          <w:sz w:val="24"/>
          <w:szCs w:val="24"/>
        </w:rPr>
        <w:t>Pzp</w:t>
      </w:r>
      <w:proofErr w:type="spellEnd"/>
      <w:r w:rsidRPr="00535BB8">
        <w:rPr>
          <w:rFonts w:asciiTheme="minorHAnsi" w:hAnsiTheme="minorHAnsi" w:cstheme="minorHAnsi"/>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535BB8">
        <w:rPr>
          <w:rFonts w:asciiTheme="minorHAnsi" w:hAnsiTheme="minorHAnsi" w:cstheme="minorHAnsi"/>
          <w:sz w:val="24"/>
          <w:szCs w:val="24"/>
          <w:u w:val="single"/>
        </w:rPr>
        <w:t>podpisem typu zewnętrznego lub wewnętrznego</w:t>
      </w:r>
      <w:r w:rsidRPr="00535BB8">
        <w:rPr>
          <w:rFonts w:asciiTheme="minorHAnsi" w:hAnsiTheme="minorHAnsi" w:cstheme="minorHAnsi"/>
          <w:sz w:val="24"/>
          <w:szCs w:val="24"/>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BE78B1" w:rsidRPr="00535BB8" w:rsidRDefault="00BE78B1" w:rsidP="00CA31A7">
      <w:pPr>
        <w:numPr>
          <w:ilvl w:val="0"/>
          <w:numId w:val="92"/>
        </w:numPr>
        <w:tabs>
          <w:tab w:val="num" w:pos="720"/>
        </w:tabs>
        <w:spacing w:after="0" w:line="300" w:lineRule="auto"/>
        <w:ind w:left="357" w:hanging="357"/>
        <w:rPr>
          <w:rFonts w:asciiTheme="minorHAnsi" w:eastAsia="Times New Roman" w:hAnsiTheme="minorHAnsi" w:cstheme="minorHAnsi"/>
          <w:b/>
          <w:sz w:val="24"/>
          <w:szCs w:val="24"/>
          <w:lang w:eastAsia="pl-PL"/>
        </w:rPr>
      </w:pPr>
      <w:r w:rsidRPr="00535BB8">
        <w:rPr>
          <w:rFonts w:asciiTheme="minorHAnsi" w:hAnsiTheme="minorHAnsi" w:cstheme="minorHAnsi"/>
          <w:sz w:val="24"/>
          <w:szCs w:val="24"/>
        </w:rPr>
        <w:lastRenderedPageBreak/>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BE78B1" w:rsidRPr="00535BB8" w:rsidRDefault="00BE78B1" w:rsidP="00CA31A7">
      <w:pPr>
        <w:numPr>
          <w:ilvl w:val="0"/>
          <w:numId w:val="92"/>
        </w:numPr>
        <w:tabs>
          <w:tab w:val="num" w:pos="720"/>
        </w:tabs>
        <w:spacing w:after="0" w:line="300" w:lineRule="auto"/>
        <w:ind w:left="357" w:hanging="357"/>
        <w:rPr>
          <w:rFonts w:asciiTheme="minorHAnsi" w:eastAsia="Times New Roman" w:hAnsiTheme="minorHAnsi" w:cstheme="minorHAnsi"/>
          <w:b/>
          <w:sz w:val="24"/>
          <w:szCs w:val="24"/>
          <w:lang w:eastAsia="pl-PL"/>
        </w:rPr>
      </w:pPr>
      <w:r w:rsidRPr="00535BB8">
        <w:rPr>
          <w:rFonts w:asciiTheme="minorHAnsi" w:hAnsiTheme="minorHAnsi" w:cstheme="minorHAnsi"/>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BE78B1" w:rsidRPr="00535BB8" w:rsidRDefault="00BE78B1" w:rsidP="00CA31A7">
      <w:pPr>
        <w:numPr>
          <w:ilvl w:val="0"/>
          <w:numId w:val="92"/>
        </w:numPr>
        <w:tabs>
          <w:tab w:val="num" w:pos="720"/>
        </w:tabs>
        <w:spacing w:after="0" w:line="300" w:lineRule="auto"/>
        <w:ind w:left="357" w:hanging="357"/>
        <w:rPr>
          <w:rFonts w:asciiTheme="minorHAnsi" w:eastAsia="Times New Roman" w:hAnsiTheme="minorHAnsi" w:cstheme="minorHAnsi"/>
          <w:b/>
          <w:sz w:val="24"/>
          <w:szCs w:val="24"/>
          <w:lang w:eastAsia="pl-PL"/>
        </w:rPr>
      </w:pPr>
      <w:r w:rsidRPr="00535BB8">
        <w:rPr>
          <w:rFonts w:asciiTheme="minorHAnsi" w:hAnsiTheme="minorHAnsi" w:cstheme="minorHAnsi"/>
          <w:sz w:val="24"/>
          <w:szCs w:val="24"/>
        </w:rPr>
        <w:t xml:space="preserve">Oferta może być złożona tylko do upływu terminu składania ofert. </w:t>
      </w:r>
    </w:p>
    <w:p w:rsidR="00BE78B1" w:rsidRPr="00535BB8" w:rsidRDefault="00BE78B1" w:rsidP="00CA31A7">
      <w:pPr>
        <w:numPr>
          <w:ilvl w:val="0"/>
          <w:numId w:val="92"/>
        </w:numPr>
        <w:tabs>
          <w:tab w:val="num" w:pos="720"/>
        </w:tabs>
        <w:spacing w:after="0" w:line="300" w:lineRule="auto"/>
        <w:ind w:left="357" w:hanging="357"/>
        <w:rPr>
          <w:rFonts w:asciiTheme="minorHAnsi" w:eastAsia="Times New Roman" w:hAnsiTheme="minorHAnsi" w:cstheme="minorHAnsi"/>
          <w:b/>
          <w:sz w:val="24"/>
          <w:szCs w:val="24"/>
          <w:lang w:eastAsia="pl-PL"/>
        </w:rPr>
      </w:pPr>
      <w:r w:rsidRPr="00535BB8">
        <w:rPr>
          <w:rFonts w:asciiTheme="minorHAnsi" w:hAnsiTheme="minorHAnsi" w:cstheme="minorHAnsi"/>
          <w:sz w:val="24"/>
          <w:szCs w:val="24"/>
        </w:rPr>
        <w:t>Wykonawca może przed upływem terminu składania ofert wycofać ofertę. Wykonawca wycofuje ofertę w zakładce „Oferty/wnioski” używając przycisku „Wycofaj ofertę”</w:t>
      </w:r>
    </w:p>
    <w:p w:rsidR="00BE78B1" w:rsidRPr="00535BB8" w:rsidRDefault="00BE78B1" w:rsidP="00CA31A7">
      <w:pPr>
        <w:numPr>
          <w:ilvl w:val="0"/>
          <w:numId w:val="92"/>
        </w:numPr>
        <w:tabs>
          <w:tab w:val="num" w:pos="720"/>
        </w:tabs>
        <w:spacing w:after="0" w:line="300" w:lineRule="auto"/>
        <w:ind w:left="357" w:hanging="357"/>
        <w:rPr>
          <w:rFonts w:asciiTheme="minorHAnsi" w:eastAsia="Times New Roman" w:hAnsiTheme="minorHAnsi" w:cstheme="minorHAnsi"/>
          <w:b/>
          <w:sz w:val="24"/>
          <w:szCs w:val="24"/>
          <w:lang w:eastAsia="pl-PL"/>
        </w:rPr>
      </w:pPr>
      <w:r w:rsidRPr="00535BB8">
        <w:rPr>
          <w:rFonts w:asciiTheme="minorHAnsi" w:hAnsiTheme="minorHAnsi" w:cstheme="minorHAnsi"/>
          <w:sz w:val="24"/>
          <w:szCs w:val="24"/>
        </w:rPr>
        <w:t>Maksymalny łączny rozmiar plików stanowiących ofertę lub składanych wraz z ofertą to 250 MB.</w:t>
      </w:r>
    </w:p>
    <w:p w:rsidR="0056409B" w:rsidRPr="00535BB8" w:rsidRDefault="00BE78B1" w:rsidP="005131A0">
      <w:pPr>
        <w:widowControl w:val="0"/>
        <w:numPr>
          <w:ilvl w:val="0"/>
          <w:numId w:val="92"/>
        </w:numPr>
        <w:pBdr>
          <w:top w:val="single" w:sz="4" w:space="1" w:color="auto"/>
          <w:left w:val="single" w:sz="4" w:space="4" w:color="auto"/>
          <w:bottom w:val="single" w:sz="4" w:space="1" w:color="auto"/>
          <w:right w:val="single" w:sz="4" w:space="4" w:color="auto"/>
        </w:pBdr>
        <w:spacing w:after="240" w:line="276" w:lineRule="auto"/>
        <w:rPr>
          <w:rFonts w:asciiTheme="minorHAnsi" w:eastAsia="Times New Roman" w:hAnsiTheme="minorHAnsi" w:cstheme="minorHAnsi"/>
          <w:b/>
          <w:sz w:val="24"/>
          <w:szCs w:val="24"/>
          <w:lang w:eastAsia="pl-PL"/>
        </w:rPr>
      </w:pPr>
      <w:r w:rsidRPr="00535BB8">
        <w:rPr>
          <w:rFonts w:asciiTheme="minorHAnsi" w:hAnsiTheme="minorHAnsi" w:cstheme="minorHAnsi"/>
          <w:sz w:val="24"/>
          <w:szCs w:val="24"/>
        </w:rPr>
        <w:t xml:space="preserve">Wszystkie wymagania odnośnie korzystania z portalu e-zamówienia zostały zawarte w Instrukcji opublikowanej na stronie: </w:t>
      </w:r>
      <w:hyperlink r:id="rId19" w:history="1">
        <w:r w:rsidRPr="00535BB8">
          <w:rPr>
            <w:rStyle w:val="Hipercze"/>
            <w:rFonts w:asciiTheme="minorHAnsi" w:hAnsiTheme="minorHAnsi" w:cstheme="minorHAnsi"/>
            <w:sz w:val="24"/>
            <w:szCs w:val="24"/>
          </w:rPr>
          <w:t>https://ezamowienia.gov.pl/pl/komponent-edukacyjny/</w:t>
        </w:r>
      </w:hyperlink>
      <w:r w:rsidR="0056409B" w:rsidRPr="00535BB8">
        <w:rPr>
          <w:rFonts w:asciiTheme="minorHAnsi" w:eastAsia="Times New Roman" w:hAnsiTheme="minorHAnsi" w:cstheme="minorHAnsi"/>
          <w:b/>
          <w:sz w:val="24"/>
          <w:szCs w:val="24"/>
          <w:lang w:eastAsia="pl-PL"/>
        </w:rPr>
        <w:t>Na ofertę składają się następujące dokumenty, do złożenia których zobowiązany jest Wykonawca:</w:t>
      </w:r>
    </w:p>
    <w:p w:rsidR="0056409B" w:rsidRPr="00535BB8" w:rsidRDefault="0056409B" w:rsidP="005131A0">
      <w:pPr>
        <w:widowControl w:val="0"/>
        <w:numPr>
          <w:ilvl w:val="1"/>
          <w:numId w:val="92"/>
        </w:numPr>
        <w:spacing w:after="120" w:line="276" w:lineRule="auto"/>
        <w:ind w:left="958" w:hanging="601"/>
        <w:rPr>
          <w:rFonts w:asciiTheme="minorHAnsi" w:eastAsia="Times New Roman" w:hAnsiTheme="minorHAnsi" w:cstheme="minorHAnsi"/>
          <w:sz w:val="24"/>
          <w:szCs w:val="24"/>
          <w:lang w:eastAsia="pl-PL"/>
        </w:rPr>
      </w:pPr>
      <w:r w:rsidRPr="00535BB8">
        <w:rPr>
          <w:rFonts w:asciiTheme="minorHAnsi" w:eastAsia="Times New Roman" w:hAnsiTheme="minorHAnsi" w:cstheme="minorHAnsi"/>
          <w:b/>
          <w:sz w:val="24"/>
          <w:szCs w:val="24"/>
          <w:lang w:eastAsia="pl-PL"/>
        </w:rPr>
        <w:t>„Formularz Oferty”</w:t>
      </w:r>
      <w:r w:rsidRPr="00535BB8">
        <w:rPr>
          <w:rFonts w:asciiTheme="minorHAnsi" w:eastAsia="Times New Roman" w:hAnsiTheme="minorHAnsi" w:cstheme="minorHAnsi"/>
          <w:sz w:val="24"/>
          <w:szCs w:val="24"/>
          <w:lang w:eastAsia="pl-PL"/>
        </w:rPr>
        <w:t xml:space="preserve"> przygotowany zgodnie ze wzorem podanym w Załączniku nr 1 SWZ.</w:t>
      </w:r>
    </w:p>
    <w:p w:rsidR="0056409B" w:rsidRPr="00535BB8" w:rsidRDefault="0056409B" w:rsidP="005131A0">
      <w:pPr>
        <w:widowControl w:val="0"/>
        <w:numPr>
          <w:ilvl w:val="1"/>
          <w:numId w:val="92"/>
        </w:numPr>
        <w:spacing w:after="120" w:line="276" w:lineRule="auto"/>
        <w:ind w:left="958" w:hanging="601"/>
        <w:rPr>
          <w:rFonts w:asciiTheme="minorHAnsi" w:eastAsia="Times New Roman" w:hAnsiTheme="minorHAnsi" w:cstheme="minorHAnsi"/>
          <w:sz w:val="24"/>
          <w:szCs w:val="24"/>
          <w:lang w:eastAsia="pl-PL"/>
        </w:rPr>
      </w:pPr>
      <w:r w:rsidRPr="00535BB8">
        <w:rPr>
          <w:rFonts w:asciiTheme="minorHAnsi" w:eastAsia="Times New Roman" w:hAnsiTheme="minorHAnsi" w:cstheme="minorHAnsi"/>
          <w:b/>
          <w:sz w:val="24"/>
          <w:szCs w:val="24"/>
          <w:lang w:eastAsia="pl-PL"/>
        </w:rPr>
        <w:t>Oświadczenie/oświadczenia Wykonawcy</w:t>
      </w:r>
      <w:r w:rsidR="00FE7C41" w:rsidRPr="00535BB8">
        <w:rPr>
          <w:rFonts w:asciiTheme="minorHAnsi" w:eastAsia="Times New Roman" w:hAnsiTheme="minorHAnsi" w:cstheme="minorHAnsi"/>
          <w:b/>
          <w:sz w:val="24"/>
          <w:szCs w:val="24"/>
          <w:lang w:eastAsia="pl-PL"/>
        </w:rPr>
        <w:t xml:space="preserve"> </w:t>
      </w:r>
      <w:r w:rsidRPr="00535BB8">
        <w:rPr>
          <w:rFonts w:asciiTheme="minorHAnsi" w:eastAsia="Times New Roman" w:hAnsiTheme="minorHAnsi" w:cstheme="minorHAnsi"/>
          <w:b/>
          <w:sz w:val="24"/>
          <w:szCs w:val="24"/>
          <w:lang w:eastAsia="pl-PL"/>
        </w:rPr>
        <w:t xml:space="preserve">/Wykonawców wspólnie ubiegających się o udzielenie zamówienia/podmiotów udostępniających zasoby o niepodleganiu wykluczeniu, spełnianiu warunków udziału w postępowaniu </w:t>
      </w:r>
      <w:r w:rsidRPr="00535BB8">
        <w:rPr>
          <w:rFonts w:asciiTheme="minorHAnsi" w:eastAsia="Times New Roman" w:hAnsiTheme="minorHAnsi" w:cstheme="minorHAnsi"/>
          <w:sz w:val="24"/>
          <w:szCs w:val="24"/>
          <w:lang w:eastAsia="pl-PL"/>
        </w:rPr>
        <w:t>- wypełnione zgodnie z Załącznikiem nr 2 do SWZ.</w:t>
      </w:r>
    </w:p>
    <w:p w:rsidR="0056409B" w:rsidRPr="00535BB8" w:rsidRDefault="0056409B" w:rsidP="005131A0">
      <w:pPr>
        <w:widowControl w:val="0"/>
        <w:numPr>
          <w:ilvl w:val="1"/>
          <w:numId w:val="92"/>
        </w:numPr>
        <w:spacing w:after="0" w:line="276" w:lineRule="auto"/>
        <w:ind w:left="960" w:hanging="600"/>
        <w:rPr>
          <w:rFonts w:asciiTheme="minorHAnsi" w:eastAsia="Times New Roman" w:hAnsiTheme="minorHAnsi" w:cstheme="minorHAnsi"/>
          <w:sz w:val="24"/>
          <w:szCs w:val="24"/>
          <w:lang w:eastAsia="pl-PL"/>
        </w:rPr>
      </w:pPr>
      <w:r w:rsidRPr="00535BB8">
        <w:rPr>
          <w:rFonts w:asciiTheme="minorHAnsi" w:eastAsia="Times New Roman" w:hAnsiTheme="minorHAnsi" w:cstheme="minorHAnsi"/>
          <w:b/>
          <w:sz w:val="24"/>
          <w:szCs w:val="24"/>
          <w:lang w:eastAsia="pl-PL"/>
        </w:rPr>
        <w:t>Pełnomocnictwo / Pełnomocnictwa dla osoby / osób podpisujących ofertę</w:t>
      </w:r>
      <w:r w:rsidRPr="00535BB8">
        <w:rPr>
          <w:rFonts w:asciiTheme="minorHAnsi" w:eastAsia="Times New Roman" w:hAnsiTheme="minorHAnsi" w:cstheme="minorHAnsi"/>
          <w:sz w:val="24"/>
          <w:szCs w:val="24"/>
          <w:lang w:eastAsia="pl-PL"/>
        </w:rPr>
        <w:t>, jeżeli oferta jest podpisana przez pełnomocnika (o ile upoważnienie to nie wynika z innych dokumentów dołączonych do oferty).</w:t>
      </w:r>
    </w:p>
    <w:p w:rsidR="0056409B" w:rsidRPr="00535BB8" w:rsidRDefault="0056409B" w:rsidP="00D76F2C">
      <w:pPr>
        <w:widowControl w:val="0"/>
        <w:spacing w:after="120" w:line="276" w:lineRule="auto"/>
        <w:ind w:left="958"/>
        <w:rPr>
          <w:rFonts w:asciiTheme="minorHAnsi" w:eastAsia="Times New Roman" w:hAnsiTheme="minorHAnsi" w:cstheme="minorHAnsi"/>
          <w:sz w:val="24"/>
          <w:szCs w:val="24"/>
          <w:lang w:eastAsia="pl-PL"/>
        </w:rPr>
      </w:pPr>
      <w:r w:rsidRPr="00535BB8">
        <w:rPr>
          <w:rFonts w:asciiTheme="minorHAnsi" w:hAnsiTheme="minorHAnsi" w:cstheme="minorHAnsi"/>
          <w:color w:val="000000"/>
          <w:sz w:val="24"/>
          <w:szCs w:val="24"/>
          <w:lang w:eastAsia="pl-PL"/>
        </w:rPr>
        <w:t>Pełnomocnictwo do złożenia oferty musi być złożone w oryginale w takiej samej formie, jak składana oferta (</w:t>
      </w:r>
      <w:proofErr w:type="spellStart"/>
      <w:r w:rsidRPr="00535BB8">
        <w:rPr>
          <w:rFonts w:asciiTheme="minorHAnsi" w:hAnsiTheme="minorHAnsi" w:cstheme="minorHAnsi"/>
          <w:color w:val="000000"/>
          <w:sz w:val="24"/>
          <w:szCs w:val="24"/>
          <w:lang w:eastAsia="pl-PL"/>
        </w:rPr>
        <w:t>t.j</w:t>
      </w:r>
      <w:proofErr w:type="spellEnd"/>
      <w:r w:rsidRPr="00535BB8">
        <w:rPr>
          <w:rFonts w:asciiTheme="minorHAnsi" w:hAnsiTheme="minorHAnsi" w:cstheme="minorHAnsi"/>
          <w:color w:val="000000"/>
          <w:sz w:val="24"/>
          <w:szCs w:val="24"/>
          <w:lang w:eastAsia="pl-PL"/>
        </w:rPr>
        <w:t xml:space="preserve">.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w:t>
      </w:r>
      <w:r w:rsidRPr="00535BB8">
        <w:rPr>
          <w:rFonts w:asciiTheme="minorHAnsi" w:hAnsiTheme="minorHAnsi" w:cstheme="minorHAnsi"/>
          <w:color w:val="000000"/>
          <w:sz w:val="24"/>
          <w:szCs w:val="24"/>
          <w:u w:val="single"/>
          <w:lang w:eastAsia="pl-PL"/>
        </w:rPr>
        <w:t>Elektroniczna kopia pełnomocnictwa nie może być uwierzytelniona przez upełnomocnionego.</w:t>
      </w:r>
    </w:p>
    <w:p w:rsidR="0056409B" w:rsidRPr="00535BB8" w:rsidRDefault="0056409B" w:rsidP="005131A0">
      <w:pPr>
        <w:widowControl w:val="0"/>
        <w:numPr>
          <w:ilvl w:val="1"/>
          <w:numId w:val="92"/>
        </w:numPr>
        <w:spacing w:after="120" w:line="276" w:lineRule="auto"/>
        <w:ind w:left="896" w:hanging="539"/>
        <w:rPr>
          <w:rFonts w:asciiTheme="minorHAnsi" w:eastAsia="Times New Roman" w:hAnsiTheme="minorHAnsi" w:cstheme="minorHAnsi"/>
          <w:sz w:val="24"/>
          <w:szCs w:val="24"/>
          <w:lang w:eastAsia="pl-PL"/>
        </w:rPr>
      </w:pPr>
      <w:r w:rsidRPr="00535BB8">
        <w:rPr>
          <w:rFonts w:asciiTheme="minorHAnsi" w:eastAsia="Times New Roman" w:hAnsiTheme="minorHAnsi" w:cstheme="minorHAnsi"/>
          <w:sz w:val="24"/>
          <w:szCs w:val="24"/>
          <w:lang w:eastAsia="pl-PL"/>
        </w:rPr>
        <w:t xml:space="preserve">W przypadku oferty składanej przez Wykonawców wspólnie ubiegających się o udzielenie zamówienia (np. konsorcjum), do oferty powinno zostać załączone </w:t>
      </w:r>
      <w:r w:rsidRPr="00535BB8">
        <w:rPr>
          <w:rFonts w:asciiTheme="minorHAnsi" w:eastAsia="Times New Roman" w:hAnsiTheme="minorHAnsi" w:cstheme="minorHAnsi"/>
          <w:b/>
          <w:sz w:val="24"/>
          <w:szCs w:val="24"/>
          <w:lang w:eastAsia="pl-PL"/>
        </w:rPr>
        <w:t>pełnomocnictwo</w:t>
      </w:r>
      <w:r w:rsidRPr="00535BB8">
        <w:rPr>
          <w:rFonts w:asciiTheme="minorHAnsi" w:eastAsia="Times New Roman" w:hAnsiTheme="minorHAnsi" w:cstheme="minorHAnsi"/>
          <w:sz w:val="24"/>
          <w:szCs w:val="24"/>
          <w:lang w:eastAsia="pl-PL"/>
        </w:rPr>
        <w:t xml:space="preserve"> dla Osoby Uprawnionej do reprezentowania ich w postępowaniu albo do reprezentowania ich w postępowaniu i zawarcia umowy.</w:t>
      </w:r>
    </w:p>
    <w:p w:rsidR="0056409B" w:rsidRPr="00535BB8" w:rsidRDefault="0056409B" w:rsidP="00131486">
      <w:pPr>
        <w:keepNext/>
        <w:keepLines/>
        <w:numPr>
          <w:ilvl w:val="1"/>
          <w:numId w:val="92"/>
        </w:numPr>
        <w:spacing w:after="120" w:line="276" w:lineRule="auto"/>
        <w:ind w:left="896" w:hanging="539"/>
        <w:rPr>
          <w:rFonts w:asciiTheme="minorHAnsi" w:eastAsia="Times New Roman" w:hAnsiTheme="minorHAnsi" w:cstheme="minorHAnsi"/>
          <w:sz w:val="24"/>
          <w:szCs w:val="24"/>
          <w:lang w:eastAsia="pl-PL"/>
        </w:rPr>
      </w:pPr>
      <w:r w:rsidRPr="00535BB8">
        <w:rPr>
          <w:rFonts w:asciiTheme="minorHAnsi" w:eastAsia="Times New Roman" w:hAnsiTheme="minorHAnsi" w:cstheme="minorHAnsi"/>
          <w:b/>
          <w:sz w:val="24"/>
          <w:szCs w:val="24"/>
          <w:lang w:eastAsia="pl-PL"/>
        </w:rPr>
        <w:lastRenderedPageBreak/>
        <w:t>Zobowiązania innych podmiotów do udostępnienia zasobów</w:t>
      </w:r>
      <w:r w:rsidRPr="00535BB8">
        <w:rPr>
          <w:rFonts w:asciiTheme="minorHAnsi" w:eastAsia="Times New Roman" w:hAnsiTheme="minorHAnsi" w:cstheme="minorHAnsi"/>
          <w:sz w:val="24"/>
          <w:szCs w:val="24"/>
          <w:lang w:eastAsia="pl-PL"/>
        </w:rPr>
        <w:t>, jeśli Wykonawca korzysta z zasobów innych podmiotów.</w:t>
      </w:r>
    </w:p>
    <w:p w:rsidR="00930740" w:rsidRPr="00535BB8" w:rsidRDefault="008A786A" w:rsidP="00131486">
      <w:pPr>
        <w:keepNext/>
        <w:keepLines/>
        <w:numPr>
          <w:ilvl w:val="1"/>
          <w:numId w:val="92"/>
        </w:numPr>
        <w:tabs>
          <w:tab w:val="left" w:pos="993"/>
        </w:tabs>
        <w:spacing w:after="120" w:line="276" w:lineRule="auto"/>
        <w:ind w:left="850" w:hanging="425"/>
        <w:rPr>
          <w:rFonts w:asciiTheme="minorHAnsi" w:eastAsia="Times New Roman" w:hAnsiTheme="minorHAnsi" w:cstheme="minorHAnsi"/>
          <w:b/>
          <w:sz w:val="24"/>
          <w:szCs w:val="24"/>
          <w:lang w:eastAsia="pl-PL"/>
        </w:rPr>
      </w:pPr>
      <w:r w:rsidRPr="00535BB8">
        <w:rPr>
          <w:rFonts w:asciiTheme="minorHAnsi" w:eastAsia="Times New Roman" w:hAnsiTheme="minorHAnsi" w:cstheme="minorHAnsi"/>
          <w:b/>
          <w:sz w:val="24"/>
          <w:szCs w:val="24"/>
          <w:lang w:eastAsia="pl-PL"/>
        </w:rPr>
        <w:t>Oświadczenie, o którym mowa w art. 117 ust. 4 ustawy</w:t>
      </w:r>
      <w:r w:rsidR="0062091A">
        <w:rPr>
          <w:rFonts w:asciiTheme="minorHAnsi" w:eastAsia="Times New Roman" w:hAnsiTheme="minorHAnsi" w:cstheme="minorHAnsi"/>
          <w:b/>
          <w:sz w:val="24"/>
          <w:szCs w:val="24"/>
          <w:lang w:eastAsia="pl-PL"/>
        </w:rPr>
        <w:t xml:space="preserve"> (Załącznik nr 4A do SWZ)</w:t>
      </w:r>
      <w:r w:rsidRPr="00535BB8">
        <w:rPr>
          <w:rFonts w:asciiTheme="minorHAnsi" w:eastAsia="Times New Roman" w:hAnsiTheme="minorHAnsi" w:cstheme="minorHAnsi"/>
          <w:sz w:val="24"/>
          <w:szCs w:val="24"/>
          <w:lang w:eastAsia="pl-PL"/>
        </w:rPr>
        <w:t>, jeżeli Wykonawcy wspólnie ubiegający się o udzielenie zamówienia polegając na zdolnościach tych Wykonawców, którzy wykonają roboty budowlane lub usługi, do realizacji których te zdolności są wymagane.</w:t>
      </w:r>
    </w:p>
    <w:p w:rsidR="00930740" w:rsidRPr="00535BB8" w:rsidRDefault="0056409B" w:rsidP="00131486">
      <w:pPr>
        <w:keepNext/>
        <w:keepLines/>
        <w:numPr>
          <w:ilvl w:val="1"/>
          <w:numId w:val="92"/>
        </w:numPr>
        <w:tabs>
          <w:tab w:val="left" w:pos="993"/>
        </w:tabs>
        <w:spacing w:after="120" w:line="276" w:lineRule="auto"/>
        <w:ind w:left="850" w:hanging="425"/>
        <w:rPr>
          <w:rFonts w:asciiTheme="minorHAnsi" w:eastAsia="Times New Roman" w:hAnsiTheme="minorHAnsi" w:cstheme="minorHAnsi"/>
          <w:b/>
          <w:sz w:val="24"/>
          <w:szCs w:val="24"/>
          <w:lang w:eastAsia="pl-PL"/>
        </w:rPr>
      </w:pPr>
      <w:r w:rsidRPr="00535BB8">
        <w:rPr>
          <w:rFonts w:asciiTheme="minorHAnsi" w:eastAsia="Times New Roman" w:hAnsiTheme="minorHAnsi" w:cstheme="minorHAnsi"/>
          <w:sz w:val="24"/>
          <w:szCs w:val="24"/>
          <w:lang w:eastAsia="pl-PL"/>
        </w:rPr>
        <w:t xml:space="preserve">Oświadczenia i/lub dokumenty na podstawie których, </w:t>
      </w:r>
      <w:r w:rsidRPr="00535BB8">
        <w:rPr>
          <w:rFonts w:asciiTheme="minorHAnsi" w:eastAsia="Times New Roman" w:hAnsiTheme="minorHAnsi" w:cstheme="minorHAnsi"/>
          <w:sz w:val="24"/>
          <w:szCs w:val="24"/>
          <w:u w:val="single"/>
          <w:lang w:eastAsia="pl-PL"/>
        </w:rPr>
        <w:t>Zamawiający dokona oceny skuteczności zastrzeżenia informacji zawartych w ofercie, stanowiący</w:t>
      </w:r>
      <w:r w:rsidR="0001479E" w:rsidRPr="00535BB8">
        <w:rPr>
          <w:rFonts w:asciiTheme="minorHAnsi" w:eastAsia="Times New Roman" w:hAnsiTheme="minorHAnsi" w:cstheme="minorHAnsi"/>
          <w:sz w:val="24"/>
          <w:szCs w:val="24"/>
          <w:u w:val="single"/>
          <w:lang w:eastAsia="pl-PL"/>
        </w:rPr>
        <w:t xml:space="preserve">ch tajemnicę przedsiębiorstwa, </w:t>
      </w:r>
      <w:r w:rsidRPr="00535BB8">
        <w:rPr>
          <w:rFonts w:asciiTheme="minorHAnsi" w:eastAsia="Times New Roman" w:hAnsiTheme="minorHAnsi" w:cstheme="minorHAnsi"/>
          <w:sz w:val="24"/>
          <w:szCs w:val="24"/>
          <w:u w:val="single"/>
          <w:lang w:eastAsia="pl-PL"/>
        </w:rPr>
        <w:t>w rozumieniu przepisów o zwalczaniu nieuczciwej konkurencji (jeżeli Wykonawca zastrzega takie informacje).</w:t>
      </w:r>
    </w:p>
    <w:p w:rsidR="0056409B" w:rsidRPr="00535BB8" w:rsidRDefault="0056409B" w:rsidP="00131486">
      <w:pPr>
        <w:keepNext/>
        <w:keepLines/>
        <w:numPr>
          <w:ilvl w:val="1"/>
          <w:numId w:val="92"/>
        </w:numPr>
        <w:tabs>
          <w:tab w:val="left" w:pos="993"/>
        </w:tabs>
        <w:spacing w:after="0" w:line="276" w:lineRule="auto"/>
        <w:ind w:left="851" w:hanging="425"/>
        <w:rPr>
          <w:rFonts w:asciiTheme="minorHAnsi" w:eastAsia="Times New Roman" w:hAnsiTheme="minorHAnsi" w:cstheme="minorHAnsi"/>
          <w:b/>
          <w:sz w:val="24"/>
          <w:szCs w:val="24"/>
          <w:lang w:eastAsia="pl-PL"/>
        </w:rPr>
      </w:pPr>
      <w:r w:rsidRPr="00535BB8">
        <w:rPr>
          <w:rFonts w:asciiTheme="minorHAnsi" w:hAnsiTheme="minorHAnsi" w:cstheme="minorHAnsi"/>
          <w:color w:val="000000"/>
          <w:sz w:val="24"/>
          <w:szCs w:val="24"/>
          <w:lang w:eastAsia="pl-PL"/>
        </w:rPr>
        <w:t>Zamawiający zaleca ponumerowanie stron oferty.</w:t>
      </w:r>
    </w:p>
    <w:p w:rsidR="007255BA" w:rsidRPr="00535BB8" w:rsidRDefault="007255BA" w:rsidP="00131486">
      <w:pPr>
        <w:keepNext/>
        <w:keepLines/>
        <w:tabs>
          <w:tab w:val="left" w:pos="993"/>
        </w:tabs>
        <w:spacing w:after="0" w:line="276" w:lineRule="auto"/>
        <w:ind w:left="851"/>
        <w:rPr>
          <w:rFonts w:asciiTheme="minorHAnsi" w:eastAsia="Times New Roman" w:hAnsiTheme="minorHAnsi" w:cstheme="minorHAnsi"/>
          <w:b/>
          <w:sz w:val="24"/>
          <w:szCs w:val="24"/>
          <w:lang w:eastAsia="pl-PL"/>
        </w:rPr>
      </w:pPr>
    </w:p>
    <w:p w:rsidR="0056409B" w:rsidRPr="006D2474" w:rsidRDefault="00BE78B1" w:rsidP="00131486">
      <w:pPr>
        <w:pStyle w:val="Nagwek1"/>
        <w:keepNext/>
        <w:keepLines/>
        <w:widowControl/>
        <w:shd w:val="clear" w:color="auto" w:fill="D9D9D9" w:themeFill="background1" w:themeFillShade="D9"/>
        <w:spacing w:line="276" w:lineRule="auto"/>
        <w:rPr>
          <w:rFonts w:asciiTheme="minorHAnsi" w:hAnsiTheme="minorHAnsi" w:cstheme="minorHAnsi"/>
          <w:sz w:val="24"/>
          <w:szCs w:val="24"/>
        </w:rPr>
      </w:pPr>
      <w:bookmarkStart w:id="35" w:name="_Toc61256836"/>
      <w:bookmarkStart w:id="36" w:name="_Toc121827684"/>
      <w:bookmarkEnd w:id="30"/>
      <w:r>
        <w:rPr>
          <w:rFonts w:asciiTheme="minorHAnsi" w:hAnsiTheme="minorHAnsi" w:cstheme="minorHAnsi"/>
          <w:sz w:val="24"/>
          <w:szCs w:val="24"/>
          <w:lang w:val="pl-PL"/>
        </w:rPr>
        <w:t>tERMIN SKŁADANIA I OTWARCIA</w:t>
      </w:r>
      <w:r w:rsidR="0056409B" w:rsidRPr="006D2474">
        <w:rPr>
          <w:rFonts w:asciiTheme="minorHAnsi" w:hAnsiTheme="minorHAnsi" w:cstheme="minorHAnsi"/>
          <w:sz w:val="24"/>
          <w:szCs w:val="24"/>
        </w:rPr>
        <w:t xml:space="preserve"> ofert</w:t>
      </w:r>
      <w:bookmarkEnd w:id="35"/>
      <w:bookmarkEnd w:id="36"/>
    </w:p>
    <w:p w:rsidR="00BE78B1" w:rsidRPr="00535BB8" w:rsidRDefault="00BE78B1" w:rsidP="00131486">
      <w:pPr>
        <w:keepNext/>
        <w:keepLines/>
        <w:numPr>
          <w:ilvl w:val="0"/>
          <w:numId w:val="94"/>
        </w:numPr>
        <w:spacing w:after="0" w:line="300" w:lineRule="auto"/>
        <w:ind w:left="357" w:hanging="357"/>
        <w:rPr>
          <w:rFonts w:asciiTheme="minorHAnsi" w:eastAsia="Arial" w:hAnsiTheme="minorHAnsi" w:cstheme="minorHAnsi"/>
          <w:sz w:val="24"/>
          <w:szCs w:val="24"/>
        </w:rPr>
      </w:pPr>
      <w:r w:rsidRPr="00535BB8">
        <w:rPr>
          <w:rFonts w:asciiTheme="minorHAnsi" w:eastAsia="Arial" w:hAnsiTheme="minorHAnsi" w:cstheme="minorHAnsi"/>
          <w:sz w:val="24"/>
          <w:szCs w:val="24"/>
        </w:rPr>
        <w:t>Ofertę należy złożyć do dnia</w:t>
      </w:r>
      <w:r w:rsidRPr="00535BB8">
        <w:rPr>
          <w:rFonts w:asciiTheme="minorHAnsi" w:eastAsia="Arial" w:hAnsiTheme="minorHAnsi" w:cstheme="minorHAnsi"/>
          <w:b/>
          <w:sz w:val="24"/>
          <w:szCs w:val="24"/>
        </w:rPr>
        <w:t xml:space="preserve"> </w:t>
      </w:r>
      <w:r w:rsidR="008B1CDA">
        <w:rPr>
          <w:rFonts w:asciiTheme="minorHAnsi" w:eastAsia="Arial" w:hAnsiTheme="minorHAnsi" w:cstheme="minorHAnsi"/>
          <w:b/>
          <w:sz w:val="24"/>
          <w:szCs w:val="24"/>
        </w:rPr>
        <w:t>23</w:t>
      </w:r>
      <w:r w:rsidR="00F63046">
        <w:rPr>
          <w:rFonts w:asciiTheme="minorHAnsi" w:eastAsia="Arial" w:hAnsiTheme="minorHAnsi" w:cstheme="minorHAnsi"/>
          <w:b/>
          <w:sz w:val="24"/>
          <w:szCs w:val="24"/>
        </w:rPr>
        <w:t>.</w:t>
      </w:r>
      <w:r w:rsidR="00F00CBC">
        <w:rPr>
          <w:rFonts w:asciiTheme="minorHAnsi" w:eastAsia="Arial" w:hAnsiTheme="minorHAnsi" w:cstheme="minorHAnsi"/>
          <w:b/>
          <w:sz w:val="24"/>
          <w:szCs w:val="24"/>
        </w:rPr>
        <w:t>01.</w:t>
      </w:r>
      <w:r w:rsidRPr="00535BB8">
        <w:rPr>
          <w:rFonts w:asciiTheme="minorHAnsi" w:eastAsia="Arial" w:hAnsiTheme="minorHAnsi" w:cstheme="minorHAnsi"/>
          <w:b/>
          <w:sz w:val="24"/>
          <w:szCs w:val="24"/>
        </w:rPr>
        <w:t>202</w:t>
      </w:r>
      <w:r w:rsidR="00F00CBC">
        <w:rPr>
          <w:rFonts w:asciiTheme="minorHAnsi" w:eastAsia="Arial" w:hAnsiTheme="minorHAnsi" w:cstheme="minorHAnsi"/>
          <w:b/>
          <w:sz w:val="24"/>
          <w:szCs w:val="24"/>
        </w:rPr>
        <w:t>6</w:t>
      </w:r>
      <w:r w:rsidRPr="00535BB8">
        <w:rPr>
          <w:rFonts w:asciiTheme="minorHAnsi" w:eastAsia="Arial" w:hAnsiTheme="minorHAnsi" w:cstheme="minorHAnsi"/>
          <w:b/>
          <w:sz w:val="24"/>
          <w:szCs w:val="24"/>
        </w:rPr>
        <w:t xml:space="preserve"> roku </w:t>
      </w:r>
      <w:r w:rsidRPr="00535BB8">
        <w:rPr>
          <w:rFonts w:asciiTheme="minorHAnsi" w:eastAsia="Arial" w:hAnsiTheme="minorHAnsi" w:cstheme="minorHAnsi"/>
          <w:sz w:val="24"/>
          <w:szCs w:val="24"/>
        </w:rPr>
        <w:t>do godziny</w:t>
      </w:r>
      <w:r w:rsidRPr="00535BB8">
        <w:rPr>
          <w:rFonts w:asciiTheme="minorHAnsi" w:eastAsia="Arial" w:hAnsiTheme="minorHAnsi" w:cstheme="minorHAnsi"/>
          <w:b/>
          <w:sz w:val="24"/>
          <w:szCs w:val="24"/>
        </w:rPr>
        <w:t xml:space="preserve"> 11:00</w:t>
      </w:r>
      <w:r w:rsidRPr="00535BB8">
        <w:rPr>
          <w:rFonts w:asciiTheme="minorHAnsi" w:eastAsia="Arial" w:hAnsiTheme="minorHAnsi" w:cstheme="minorHAnsi"/>
          <w:sz w:val="24"/>
          <w:szCs w:val="24"/>
        </w:rPr>
        <w:t>.</w:t>
      </w:r>
    </w:p>
    <w:p w:rsidR="00BE78B1" w:rsidRPr="00535BB8" w:rsidRDefault="00BE78B1" w:rsidP="00131486">
      <w:pPr>
        <w:keepNext/>
        <w:keepLines/>
        <w:numPr>
          <w:ilvl w:val="0"/>
          <w:numId w:val="94"/>
        </w:numPr>
        <w:spacing w:after="0" w:line="300" w:lineRule="auto"/>
        <w:ind w:left="357" w:hanging="357"/>
        <w:rPr>
          <w:rFonts w:asciiTheme="minorHAnsi" w:eastAsia="Arial" w:hAnsiTheme="minorHAnsi" w:cstheme="minorHAnsi"/>
          <w:sz w:val="24"/>
          <w:szCs w:val="24"/>
        </w:rPr>
      </w:pPr>
      <w:r w:rsidRPr="00535BB8">
        <w:rPr>
          <w:rFonts w:asciiTheme="minorHAnsi" w:eastAsia="Arial" w:hAnsiTheme="minorHAnsi" w:cstheme="minorHAnsi"/>
          <w:sz w:val="24"/>
          <w:szCs w:val="24"/>
        </w:rPr>
        <w:t xml:space="preserve">Otwarcie ofert nastąpi w dniu </w:t>
      </w:r>
      <w:r w:rsidR="008B1CDA">
        <w:rPr>
          <w:rFonts w:asciiTheme="minorHAnsi" w:eastAsia="Arial" w:hAnsiTheme="minorHAnsi" w:cstheme="minorHAnsi"/>
          <w:b/>
          <w:sz w:val="24"/>
          <w:szCs w:val="24"/>
        </w:rPr>
        <w:t>23</w:t>
      </w:r>
      <w:r w:rsidR="00F00CBC">
        <w:rPr>
          <w:rFonts w:asciiTheme="minorHAnsi" w:eastAsia="Arial" w:hAnsiTheme="minorHAnsi" w:cstheme="minorHAnsi"/>
          <w:b/>
          <w:sz w:val="24"/>
          <w:szCs w:val="24"/>
        </w:rPr>
        <w:t>.01.</w:t>
      </w:r>
      <w:r w:rsidRPr="00535BB8">
        <w:rPr>
          <w:rFonts w:asciiTheme="minorHAnsi" w:eastAsia="Arial" w:hAnsiTheme="minorHAnsi" w:cstheme="minorHAnsi"/>
          <w:b/>
          <w:sz w:val="24"/>
          <w:szCs w:val="24"/>
        </w:rPr>
        <w:t>202</w:t>
      </w:r>
      <w:r w:rsidR="00D43387">
        <w:rPr>
          <w:rFonts w:asciiTheme="minorHAnsi" w:eastAsia="Arial" w:hAnsiTheme="minorHAnsi" w:cstheme="minorHAnsi"/>
          <w:b/>
          <w:sz w:val="24"/>
          <w:szCs w:val="24"/>
        </w:rPr>
        <w:t>6</w:t>
      </w:r>
      <w:r w:rsidRPr="00535BB8">
        <w:rPr>
          <w:rFonts w:asciiTheme="minorHAnsi" w:eastAsia="Arial" w:hAnsiTheme="minorHAnsi" w:cstheme="minorHAnsi"/>
          <w:b/>
          <w:sz w:val="24"/>
          <w:szCs w:val="24"/>
        </w:rPr>
        <w:t xml:space="preserve"> roku </w:t>
      </w:r>
      <w:r w:rsidRPr="00535BB8">
        <w:rPr>
          <w:rFonts w:asciiTheme="minorHAnsi" w:eastAsia="Arial" w:hAnsiTheme="minorHAnsi" w:cstheme="minorHAnsi"/>
          <w:sz w:val="24"/>
          <w:szCs w:val="24"/>
        </w:rPr>
        <w:t>o godzinie</w:t>
      </w:r>
      <w:r w:rsidRPr="00535BB8">
        <w:rPr>
          <w:rFonts w:asciiTheme="minorHAnsi" w:eastAsia="Arial" w:hAnsiTheme="minorHAnsi" w:cstheme="minorHAnsi"/>
          <w:b/>
          <w:sz w:val="24"/>
          <w:szCs w:val="24"/>
        </w:rPr>
        <w:t xml:space="preserve"> 1</w:t>
      </w:r>
      <w:r w:rsidR="00F00CBC">
        <w:rPr>
          <w:rFonts w:asciiTheme="minorHAnsi" w:eastAsia="Arial" w:hAnsiTheme="minorHAnsi" w:cstheme="minorHAnsi"/>
          <w:b/>
          <w:sz w:val="24"/>
          <w:szCs w:val="24"/>
        </w:rPr>
        <w:t>1</w:t>
      </w:r>
      <w:r w:rsidRPr="00535BB8">
        <w:rPr>
          <w:rFonts w:asciiTheme="minorHAnsi" w:eastAsia="Arial" w:hAnsiTheme="minorHAnsi" w:cstheme="minorHAnsi"/>
          <w:b/>
          <w:sz w:val="24"/>
          <w:szCs w:val="24"/>
        </w:rPr>
        <w:t>:</w:t>
      </w:r>
      <w:r w:rsidR="0064492F">
        <w:rPr>
          <w:rFonts w:asciiTheme="minorHAnsi" w:eastAsia="Arial" w:hAnsiTheme="minorHAnsi" w:cstheme="minorHAnsi"/>
          <w:b/>
          <w:sz w:val="24"/>
          <w:szCs w:val="24"/>
        </w:rPr>
        <w:t>15</w:t>
      </w:r>
      <w:bookmarkStart w:id="37" w:name="_GoBack"/>
      <w:bookmarkEnd w:id="37"/>
      <w:r w:rsidRPr="00535BB8">
        <w:rPr>
          <w:rFonts w:asciiTheme="minorHAnsi" w:eastAsia="Arial" w:hAnsiTheme="minorHAnsi" w:cstheme="minorHAnsi"/>
          <w:sz w:val="24"/>
          <w:szCs w:val="24"/>
        </w:rPr>
        <w:t>.</w:t>
      </w:r>
    </w:p>
    <w:p w:rsidR="00BE78B1" w:rsidRPr="00535BB8" w:rsidRDefault="00BE78B1" w:rsidP="00131486">
      <w:pPr>
        <w:keepNext/>
        <w:keepLines/>
        <w:numPr>
          <w:ilvl w:val="0"/>
          <w:numId w:val="94"/>
        </w:numPr>
        <w:spacing w:after="0" w:line="300" w:lineRule="auto"/>
        <w:ind w:left="357" w:hanging="357"/>
        <w:rPr>
          <w:rFonts w:asciiTheme="minorHAnsi" w:eastAsia="Arial" w:hAnsiTheme="minorHAnsi" w:cstheme="minorHAnsi"/>
          <w:sz w:val="24"/>
          <w:szCs w:val="24"/>
        </w:rPr>
      </w:pPr>
      <w:r w:rsidRPr="00535BB8">
        <w:rPr>
          <w:rFonts w:asciiTheme="minorHAnsi" w:eastAsia="Arial" w:hAnsiTheme="minorHAnsi" w:cstheme="minorHAnsi"/>
          <w:sz w:val="24"/>
          <w:szCs w:val="24"/>
        </w:rPr>
        <w:t xml:space="preserve">Otwarcie ofert następuje za pośrednictwem platformy </w:t>
      </w:r>
      <w:hyperlink r:id="rId20" w:history="1">
        <w:r w:rsidRPr="00535BB8">
          <w:rPr>
            <w:rStyle w:val="Hipercze"/>
            <w:rFonts w:asciiTheme="minorHAnsi" w:eastAsia="Arial" w:hAnsiTheme="minorHAnsi" w:cstheme="minorHAnsi"/>
            <w:sz w:val="24"/>
            <w:szCs w:val="24"/>
          </w:rPr>
          <w:t>https://ezamowienia.gov.pl</w:t>
        </w:r>
      </w:hyperlink>
      <w:r w:rsidRPr="00535BB8">
        <w:rPr>
          <w:rFonts w:asciiTheme="minorHAnsi" w:eastAsia="Arial" w:hAnsiTheme="minorHAnsi" w:cstheme="minorHAnsi"/>
          <w:sz w:val="24"/>
          <w:szCs w:val="24"/>
        </w:rPr>
        <w:t xml:space="preserve"> poprzez użycie mechanizmu do odszyfrowania ofert dostępnego po zalogowaniu w zakładce „Oferty/wnioski”.</w:t>
      </w:r>
    </w:p>
    <w:p w:rsidR="00BE78B1" w:rsidRPr="00535BB8" w:rsidRDefault="00BE78B1" w:rsidP="00131486">
      <w:pPr>
        <w:keepNext/>
        <w:keepLines/>
        <w:numPr>
          <w:ilvl w:val="0"/>
          <w:numId w:val="94"/>
        </w:numPr>
        <w:spacing w:after="0" w:line="300" w:lineRule="auto"/>
        <w:ind w:left="357" w:hanging="357"/>
        <w:rPr>
          <w:rFonts w:asciiTheme="minorHAnsi" w:eastAsia="Arial" w:hAnsiTheme="minorHAnsi" w:cstheme="minorHAnsi"/>
          <w:sz w:val="24"/>
          <w:szCs w:val="24"/>
        </w:rPr>
      </w:pPr>
      <w:r w:rsidRPr="00535BB8">
        <w:rPr>
          <w:rFonts w:asciiTheme="minorHAnsi" w:hAnsiTheme="minorHAnsi" w:cstheme="minorHAnsi"/>
          <w:b/>
          <w:sz w:val="24"/>
          <w:szCs w:val="24"/>
        </w:rPr>
        <w:t>Otwarcie ofert jest niejawne</w:t>
      </w:r>
      <w:r w:rsidRPr="00535BB8">
        <w:rPr>
          <w:rFonts w:asciiTheme="minorHAnsi" w:hAnsiTheme="minorHAnsi" w:cstheme="minorHAnsi"/>
          <w:sz w:val="24"/>
          <w:szCs w:val="24"/>
        </w:rPr>
        <w:t>.</w:t>
      </w:r>
    </w:p>
    <w:p w:rsidR="00BE78B1" w:rsidRPr="00535BB8" w:rsidRDefault="00BE78B1" w:rsidP="00131486">
      <w:pPr>
        <w:keepNext/>
        <w:keepLines/>
        <w:numPr>
          <w:ilvl w:val="0"/>
          <w:numId w:val="94"/>
        </w:numPr>
        <w:spacing w:after="0" w:line="300" w:lineRule="auto"/>
        <w:ind w:left="357" w:hanging="357"/>
        <w:rPr>
          <w:rFonts w:asciiTheme="minorHAnsi" w:eastAsia="Arial" w:hAnsiTheme="minorHAnsi" w:cstheme="minorHAnsi"/>
          <w:sz w:val="24"/>
          <w:szCs w:val="24"/>
        </w:rPr>
      </w:pPr>
      <w:r w:rsidRPr="00535BB8">
        <w:rPr>
          <w:rFonts w:asciiTheme="minorHAnsi" w:hAnsiTheme="minorHAnsi" w:cstheme="minorHAnsi"/>
          <w:sz w:val="24"/>
          <w:szCs w:val="24"/>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BE78B1" w:rsidRPr="00535BB8" w:rsidRDefault="00BE78B1" w:rsidP="00131486">
      <w:pPr>
        <w:keepNext/>
        <w:keepLines/>
        <w:numPr>
          <w:ilvl w:val="0"/>
          <w:numId w:val="94"/>
        </w:numPr>
        <w:spacing w:after="0" w:line="300" w:lineRule="auto"/>
        <w:ind w:left="357" w:hanging="357"/>
        <w:rPr>
          <w:rFonts w:asciiTheme="minorHAnsi" w:eastAsia="Arial" w:hAnsiTheme="minorHAnsi" w:cstheme="minorHAnsi"/>
          <w:sz w:val="24"/>
          <w:szCs w:val="24"/>
        </w:rPr>
      </w:pPr>
      <w:r w:rsidRPr="00535BB8">
        <w:rPr>
          <w:rFonts w:asciiTheme="minorHAnsi" w:hAnsiTheme="minorHAnsi" w:cstheme="minorHAnsi"/>
          <w:sz w:val="24"/>
          <w:szCs w:val="24"/>
        </w:rPr>
        <w:t>Zamawiający poinformuje o zmianie terminu otwarcia ofert na stronie internetowej prowadzonego postępowania.</w:t>
      </w:r>
    </w:p>
    <w:p w:rsidR="00BE78B1" w:rsidRPr="00535BB8" w:rsidRDefault="00BE78B1" w:rsidP="00131486">
      <w:pPr>
        <w:keepNext/>
        <w:keepLines/>
        <w:numPr>
          <w:ilvl w:val="0"/>
          <w:numId w:val="94"/>
        </w:numPr>
        <w:spacing w:after="0" w:line="300" w:lineRule="auto"/>
        <w:ind w:left="357" w:hanging="357"/>
        <w:rPr>
          <w:rFonts w:asciiTheme="minorHAnsi" w:eastAsia="Arial" w:hAnsiTheme="minorHAnsi" w:cstheme="minorHAnsi"/>
          <w:sz w:val="24"/>
          <w:szCs w:val="24"/>
        </w:rPr>
      </w:pPr>
      <w:r w:rsidRPr="00535BB8">
        <w:rPr>
          <w:rFonts w:asciiTheme="minorHAnsi" w:hAnsiTheme="minorHAnsi" w:cstheme="minorHAnsi"/>
          <w:sz w:val="24"/>
          <w:szCs w:val="24"/>
        </w:rPr>
        <w:t>Zamawiający, najpóźniej przed otwarciem ofert, udostępnia na stronie internetowej prowadzonego postępowania informację o kwocie, jaką zamierza przeznaczyć na sfinansowanie zamówienia.</w:t>
      </w:r>
    </w:p>
    <w:p w:rsidR="00BE78B1" w:rsidRPr="00535BB8" w:rsidRDefault="00BE78B1" w:rsidP="00131486">
      <w:pPr>
        <w:keepNext/>
        <w:keepLines/>
        <w:numPr>
          <w:ilvl w:val="0"/>
          <w:numId w:val="94"/>
        </w:numPr>
        <w:spacing w:after="0" w:line="300" w:lineRule="auto"/>
        <w:ind w:left="357" w:hanging="357"/>
        <w:rPr>
          <w:rFonts w:asciiTheme="minorHAnsi" w:eastAsia="Arial" w:hAnsiTheme="minorHAnsi" w:cstheme="minorHAnsi"/>
          <w:sz w:val="24"/>
          <w:szCs w:val="24"/>
        </w:rPr>
      </w:pPr>
      <w:r w:rsidRPr="00535BB8">
        <w:rPr>
          <w:rFonts w:asciiTheme="minorHAnsi" w:eastAsia="Arial" w:hAnsiTheme="minorHAnsi" w:cstheme="minorHAnsi"/>
          <w:sz w:val="24"/>
          <w:szCs w:val="24"/>
        </w:rPr>
        <w:t>Niezwłocznie po otwarciu ofert Zamawiający zamieszcza na stronie internetowej prowadzonego postępowania informacje o:</w:t>
      </w:r>
    </w:p>
    <w:p w:rsidR="00BE78B1" w:rsidRPr="00535BB8" w:rsidRDefault="00BE78B1" w:rsidP="00131486">
      <w:pPr>
        <w:keepNext/>
        <w:keepLines/>
        <w:numPr>
          <w:ilvl w:val="1"/>
          <w:numId w:val="95"/>
        </w:numPr>
        <w:spacing w:after="0" w:line="300" w:lineRule="auto"/>
        <w:ind w:left="714" w:hanging="357"/>
        <w:rPr>
          <w:rFonts w:asciiTheme="minorHAnsi" w:eastAsia="Times New Roman" w:hAnsiTheme="minorHAnsi" w:cstheme="minorHAnsi"/>
          <w:sz w:val="24"/>
          <w:szCs w:val="24"/>
          <w:lang w:eastAsia="pl-PL"/>
        </w:rPr>
      </w:pPr>
      <w:r w:rsidRPr="00535BB8">
        <w:rPr>
          <w:rFonts w:asciiTheme="minorHAnsi" w:hAnsiTheme="minorHAnsi" w:cstheme="minorHAnsi"/>
          <w:sz w:val="24"/>
          <w:szCs w:val="24"/>
        </w:rPr>
        <w:t>nazwach albo imionach i nazwiskach oraz siedzibach lub miejscach prowadzonej działalności gospodarczej albo miejscach zamieszkania Wykonawców, których oferty zostały otwarte;</w:t>
      </w:r>
    </w:p>
    <w:p w:rsidR="00BE78B1" w:rsidRPr="00535BB8" w:rsidRDefault="00BE78B1" w:rsidP="00131486">
      <w:pPr>
        <w:keepNext/>
        <w:keepLines/>
        <w:numPr>
          <w:ilvl w:val="1"/>
          <w:numId w:val="95"/>
        </w:numPr>
        <w:spacing w:after="0" w:line="300" w:lineRule="auto"/>
        <w:ind w:left="714" w:hanging="357"/>
        <w:rPr>
          <w:rFonts w:asciiTheme="minorHAnsi" w:eastAsia="Times New Roman" w:hAnsiTheme="minorHAnsi" w:cstheme="minorHAnsi"/>
          <w:sz w:val="24"/>
          <w:szCs w:val="24"/>
          <w:lang w:eastAsia="pl-PL"/>
        </w:rPr>
      </w:pPr>
      <w:r w:rsidRPr="00535BB8">
        <w:rPr>
          <w:rFonts w:asciiTheme="minorHAnsi" w:hAnsiTheme="minorHAnsi" w:cstheme="minorHAnsi"/>
          <w:sz w:val="24"/>
          <w:szCs w:val="24"/>
        </w:rPr>
        <w:t>cenach lub kosztach zawartych w ofertach.</w:t>
      </w:r>
    </w:p>
    <w:p w:rsidR="0056409B" w:rsidRPr="00535BB8" w:rsidRDefault="0056409B" w:rsidP="00131486">
      <w:pPr>
        <w:keepNext/>
        <w:keepLines/>
        <w:numPr>
          <w:ilvl w:val="0"/>
          <w:numId w:val="16"/>
        </w:numPr>
        <w:spacing w:after="0" w:line="276" w:lineRule="auto"/>
        <w:rPr>
          <w:rFonts w:asciiTheme="minorHAnsi" w:eastAsia="Times New Roman" w:hAnsiTheme="minorHAnsi" w:cstheme="minorHAnsi"/>
          <w:sz w:val="24"/>
          <w:szCs w:val="24"/>
          <w:lang w:eastAsia="pl-PL"/>
        </w:rPr>
      </w:pPr>
      <w:r w:rsidRPr="00535BB8">
        <w:rPr>
          <w:rFonts w:asciiTheme="minorHAnsi" w:hAnsiTheme="minorHAnsi" w:cstheme="minorHAnsi"/>
          <w:color w:val="000000"/>
          <w:sz w:val="24"/>
          <w:szCs w:val="24"/>
        </w:rPr>
        <w:t>nazwach albo imionach i nazwiskach oraz siedzibach lub miejscach prowadzonej działalności gospodarczej albo miejscach zamieszkania wykonawców, których oferty zostały otwarte;</w:t>
      </w:r>
    </w:p>
    <w:p w:rsidR="0056409B" w:rsidRPr="006C7213" w:rsidRDefault="0056409B" w:rsidP="00131486">
      <w:pPr>
        <w:keepNext/>
        <w:keepLines/>
        <w:numPr>
          <w:ilvl w:val="0"/>
          <w:numId w:val="16"/>
        </w:numPr>
        <w:spacing w:after="0" w:line="276" w:lineRule="auto"/>
        <w:rPr>
          <w:rFonts w:asciiTheme="minorHAnsi" w:eastAsia="Times New Roman" w:hAnsiTheme="minorHAnsi" w:cstheme="minorHAnsi"/>
          <w:sz w:val="24"/>
          <w:szCs w:val="24"/>
          <w:lang w:eastAsia="pl-PL"/>
        </w:rPr>
      </w:pPr>
      <w:r w:rsidRPr="00535BB8">
        <w:rPr>
          <w:rFonts w:asciiTheme="minorHAnsi" w:hAnsiTheme="minorHAnsi" w:cstheme="minorHAnsi"/>
          <w:color w:val="000000"/>
          <w:sz w:val="24"/>
          <w:szCs w:val="24"/>
        </w:rPr>
        <w:t>cenach lub kosztach zawartych w ofertach.</w:t>
      </w:r>
    </w:p>
    <w:p w:rsidR="006C7213" w:rsidRDefault="006C7213" w:rsidP="00131486">
      <w:pPr>
        <w:keepNext/>
        <w:keepLines/>
        <w:spacing w:after="0" w:line="276" w:lineRule="auto"/>
        <w:rPr>
          <w:rFonts w:asciiTheme="minorHAnsi" w:hAnsiTheme="minorHAnsi" w:cstheme="minorHAnsi"/>
          <w:color w:val="000000"/>
          <w:sz w:val="24"/>
          <w:szCs w:val="24"/>
        </w:rPr>
      </w:pPr>
    </w:p>
    <w:p w:rsidR="006C7213" w:rsidRPr="00535BB8" w:rsidRDefault="006C7213" w:rsidP="006C7213">
      <w:pPr>
        <w:keepNext/>
        <w:keepLines/>
        <w:spacing w:after="0" w:line="276" w:lineRule="auto"/>
        <w:rPr>
          <w:rFonts w:asciiTheme="minorHAnsi" w:eastAsia="Times New Roman" w:hAnsiTheme="minorHAnsi" w:cstheme="minorHAnsi"/>
          <w:sz w:val="24"/>
          <w:szCs w:val="24"/>
          <w:lang w:eastAsia="pl-PL"/>
        </w:rPr>
      </w:pPr>
    </w:p>
    <w:p w:rsidR="0056409B" w:rsidRPr="006D2474" w:rsidRDefault="0056409B" w:rsidP="00535BB8">
      <w:pPr>
        <w:pStyle w:val="Nagwek1"/>
        <w:keepNext/>
        <w:keepLines/>
        <w:widowControl/>
        <w:shd w:val="clear" w:color="auto" w:fill="D9D9D9" w:themeFill="background1" w:themeFillShade="D9"/>
        <w:spacing w:line="276" w:lineRule="auto"/>
        <w:ind w:left="357" w:hanging="357"/>
        <w:rPr>
          <w:rFonts w:asciiTheme="minorHAnsi" w:hAnsiTheme="minorHAnsi" w:cstheme="minorHAnsi"/>
          <w:sz w:val="24"/>
          <w:szCs w:val="24"/>
        </w:rPr>
      </w:pPr>
      <w:bookmarkStart w:id="38" w:name="_Toc61256837"/>
      <w:bookmarkStart w:id="39" w:name="_Toc121827685"/>
      <w:r w:rsidRPr="006D2474">
        <w:rPr>
          <w:rFonts w:asciiTheme="minorHAnsi" w:hAnsiTheme="minorHAnsi" w:cstheme="minorHAnsi"/>
          <w:sz w:val="24"/>
          <w:szCs w:val="24"/>
        </w:rPr>
        <w:t>opis sposobu obliczenia ceny</w:t>
      </w:r>
      <w:bookmarkEnd w:id="38"/>
      <w:bookmarkEnd w:id="39"/>
    </w:p>
    <w:p w:rsidR="00E7275E" w:rsidRPr="00E7275E" w:rsidRDefault="00E7275E" w:rsidP="00535BB8">
      <w:pPr>
        <w:pStyle w:val="Akapitzlist"/>
        <w:keepNext/>
        <w:keepLines/>
        <w:numPr>
          <w:ilvl w:val="0"/>
          <w:numId w:val="36"/>
        </w:numPr>
        <w:spacing w:line="276" w:lineRule="auto"/>
        <w:jc w:val="both"/>
        <w:rPr>
          <w:rFonts w:asciiTheme="minorHAnsi" w:hAnsiTheme="minorHAnsi" w:cstheme="minorHAnsi"/>
        </w:rPr>
      </w:pPr>
      <w:r w:rsidRPr="00E7275E">
        <w:rPr>
          <w:rFonts w:asciiTheme="minorHAnsi" w:hAnsiTheme="minorHAnsi" w:cstheme="minorHAnsi"/>
        </w:rPr>
        <w:t xml:space="preserve">Wykonawca określi całkowitą cenę ryczałtową oferty (zawierającą należny podatek VAT - należy wskazać jego wysokość w %) w złotych polskich z dokładnością do dwóch miejsc po przecinku wg załączonego Formularza oferty (Załącznik nr 1 do SWZ). Cena ryczałtowa oferty musi być podana liczbowo i słownie. </w:t>
      </w:r>
    </w:p>
    <w:p w:rsidR="007E5513" w:rsidRPr="00302F24" w:rsidRDefault="007E5513" w:rsidP="00535BB8">
      <w:pPr>
        <w:pStyle w:val="Akapitzlist"/>
        <w:keepNext/>
        <w:keepLines/>
        <w:numPr>
          <w:ilvl w:val="0"/>
          <w:numId w:val="36"/>
        </w:numPr>
        <w:spacing w:after="120" w:line="276" w:lineRule="auto"/>
        <w:ind w:left="357" w:hanging="357"/>
        <w:rPr>
          <w:rFonts w:asciiTheme="minorHAnsi" w:hAnsiTheme="minorHAnsi" w:cstheme="minorHAnsi"/>
        </w:rPr>
      </w:pPr>
      <w:r w:rsidRPr="00302F24">
        <w:rPr>
          <w:rFonts w:asciiTheme="minorHAnsi" w:eastAsiaTheme="minorHAnsi" w:hAnsiTheme="minorHAnsi" w:cs="Calibri"/>
          <w:color w:val="000000"/>
        </w:rPr>
        <w:t>Obliczona przez Wykonawcę cena</w:t>
      </w:r>
      <w:r w:rsidR="004550E6">
        <w:rPr>
          <w:rFonts w:asciiTheme="minorHAnsi" w:eastAsiaTheme="minorHAnsi" w:hAnsiTheme="minorHAnsi" w:cs="Calibri"/>
          <w:color w:val="000000"/>
          <w:lang w:val="pl-PL"/>
        </w:rPr>
        <w:t xml:space="preserve"> ryczałtowa</w:t>
      </w:r>
      <w:r w:rsidRPr="00302F24">
        <w:rPr>
          <w:rFonts w:asciiTheme="minorHAnsi" w:eastAsiaTheme="minorHAnsi" w:hAnsiTheme="minorHAnsi" w:cs="Calibri"/>
          <w:color w:val="000000"/>
        </w:rPr>
        <w:t xml:space="preserve"> oferty powinna zawierać wszelkie koszty pośrednie i bezpośrednie, jakie Wykonawca uważa za niezbędne do poniesienia dla terminowego i prawidłowego wykonania przedmiotu zamówienia, musi zawierać wszystkie koszty związane z realizacją zamówienia, wynikające z </w:t>
      </w:r>
      <w:r w:rsidR="00FC0A48">
        <w:rPr>
          <w:rFonts w:asciiTheme="minorHAnsi" w:eastAsiaTheme="minorHAnsi" w:hAnsiTheme="minorHAnsi" w:cs="Calibri"/>
          <w:color w:val="000000"/>
        </w:rPr>
        <w:t>o</w:t>
      </w:r>
      <w:r w:rsidRPr="00302F24">
        <w:rPr>
          <w:rFonts w:asciiTheme="minorHAnsi" w:eastAsiaTheme="minorHAnsi" w:hAnsiTheme="minorHAnsi" w:cs="Calibri"/>
          <w:color w:val="000000"/>
        </w:rPr>
        <w:t>pisu przedmiotu zamówienia, zysk Wykonawcy oraz wszelkie inne koszty wynikające z projektu umowy, w tym podatki obowiązujące na terenie Polski, a w szczególności podatek VAT.</w:t>
      </w:r>
    </w:p>
    <w:p w:rsidR="00E7275E" w:rsidRPr="00E7275E" w:rsidRDefault="00E7275E" w:rsidP="00CA31A7">
      <w:pPr>
        <w:pStyle w:val="Akapitzlist"/>
        <w:keepNext/>
        <w:keepLines/>
        <w:numPr>
          <w:ilvl w:val="0"/>
          <w:numId w:val="36"/>
        </w:numPr>
        <w:spacing w:after="120" w:line="276" w:lineRule="auto"/>
        <w:rPr>
          <w:rFonts w:asciiTheme="minorHAnsi" w:hAnsiTheme="minorHAnsi" w:cstheme="minorHAnsi"/>
        </w:rPr>
      </w:pPr>
      <w:r w:rsidRPr="00E7275E">
        <w:rPr>
          <w:rFonts w:asciiTheme="minorHAnsi" w:hAnsiTheme="minorHAnsi" w:cstheme="minorHAnsi"/>
        </w:rPr>
        <w:t xml:space="preserve">Cena oferty winna być wyliczona w kosztorysie ofertowym, gdyż Wykonawca, którego oferta zostanie uznana za najkorzystniejszą, zobowiązany jest </w:t>
      </w:r>
      <w:r w:rsidRPr="00E7275E">
        <w:rPr>
          <w:rFonts w:asciiTheme="minorHAnsi" w:hAnsiTheme="minorHAnsi" w:cstheme="minorHAnsi"/>
          <w:b/>
        </w:rPr>
        <w:t>przed podpisaniem umowy</w:t>
      </w:r>
      <w:r w:rsidRPr="00E7275E">
        <w:rPr>
          <w:rFonts w:asciiTheme="minorHAnsi" w:hAnsiTheme="minorHAnsi" w:cstheme="minorHAnsi"/>
        </w:rPr>
        <w:t xml:space="preserve"> do przedstawienia Zamawiającemu kosztorysu ofertowego do zatwierdzenia. Załączony kosztorys ofertowy nie określa zakresu rzeczowego zobowiązania Wykonawcy, ale służy jedynie do obliczenia wysokości należnego wynagrodzenia Wykonawcy w przypadku odstąpienia od umowy lub rezygnacji Zamawiającego z wykonania części przedmiotu umowy lub w przypadku wystąpienia robót zamiennych lub dodatkowych. </w:t>
      </w:r>
    </w:p>
    <w:p w:rsidR="00E7275E" w:rsidRPr="00E7275E" w:rsidRDefault="00E7275E" w:rsidP="00BE78B1">
      <w:pPr>
        <w:pStyle w:val="Akapitzlist"/>
        <w:keepNext/>
        <w:keepLines/>
        <w:spacing w:after="120" w:line="276" w:lineRule="auto"/>
        <w:ind w:left="360"/>
        <w:rPr>
          <w:rFonts w:asciiTheme="minorHAnsi" w:hAnsiTheme="minorHAnsi" w:cstheme="minorHAnsi"/>
          <w:b/>
          <w:u w:val="single"/>
        </w:rPr>
      </w:pPr>
      <w:r w:rsidRPr="00E7275E">
        <w:rPr>
          <w:rFonts w:asciiTheme="minorHAnsi" w:hAnsiTheme="minorHAnsi" w:cstheme="minorHAnsi"/>
          <w:b/>
          <w:u w:val="single"/>
        </w:rPr>
        <w:t xml:space="preserve">UWAGA: Wykonawca nie ma obowiązku załączenia kosztorysu ofertowego do oferty. </w:t>
      </w:r>
    </w:p>
    <w:p w:rsidR="00E7275E" w:rsidRPr="00E7275E" w:rsidRDefault="00E7275E" w:rsidP="00CA31A7">
      <w:pPr>
        <w:keepNext/>
        <w:keepLines/>
        <w:numPr>
          <w:ilvl w:val="0"/>
          <w:numId w:val="36"/>
        </w:numPr>
        <w:spacing w:after="33" w:line="307" w:lineRule="auto"/>
        <w:ind w:right="10"/>
        <w:rPr>
          <w:rFonts w:asciiTheme="minorHAnsi" w:hAnsiTheme="minorHAnsi" w:cstheme="minorHAnsi"/>
          <w:sz w:val="24"/>
          <w:szCs w:val="24"/>
        </w:rPr>
      </w:pPr>
      <w:r w:rsidRPr="00E7275E">
        <w:rPr>
          <w:rFonts w:asciiTheme="minorHAnsi" w:hAnsiTheme="minorHAnsi" w:cstheme="minorHAnsi"/>
          <w:sz w:val="24"/>
          <w:szCs w:val="24"/>
        </w:rPr>
        <w:t xml:space="preserve">Zamawiający nie dopuszcza przedstawiania ceny ryczałtowej w kilku wariantach, w zależności od zastosowanych rozwiązań. W przypadku przedstawiania ceny w taki sposób oferta zostanie odrzucona. </w:t>
      </w:r>
    </w:p>
    <w:p w:rsidR="007E5513" w:rsidRDefault="007E5513" w:rsidP="00CA31A7">
      <w:pPr>
        <w:keepNext/>
        <w:keepLines/>
        <w:numPr>
          <w:ilvl w:val="0"/>
          <w:numId w:val="32"/>
        </w:numPr>
        <w:spacing w:after="120" w:line="276" w:lineRule="auto"/>
        <w:rPr>
          <w:rFonts w:asciiTheme="minorHAnsi" w:eastAsia="Verdana" w:hAnsiTheme="minorHAnsi" w:cstheme="minorHAnsi"/>
          <w:sz w:val="24"/>
          <w:szCs w:val="24"/>
        </w:rPr>
      </w:pPr>
      <w:r w:rsidRPr="00302F24">
        <w:rPr>
          <w:rFonts w:asciiTheme="minorHAnsi" w:eastAsia="Verdana" w:hAnsiTheme="minorHAnsi" w:cstheme="minorHAnsi"/>
          <w:sz w:val="24"/>
          <w:szCs w:val="24"/>
        </w:rPr>
        <w:t xml:space="preserve">Cena nie będzie podlegała podwyższeniu do końca okresu realizacji przedmiotu zamówienia, </w:t>
      </w:r>
      <w:r w:rsidR="00322417" w:rsidRPr="00302F24">
        <w:rPr>
          <w:rFonts w:asciiTheme="minorHAnsi" w:eastAsia="Verdana" w:hAnsiTheme="minorHAnsi" w:cstheme="minorHAnsi"/>
          <w:sz w:val="24"/>
          <w:szCs w:val="24"/>
        </w:rPr>
        <w:t xml:space="preserve">poza przypadkami określonymi w projekcie umowy stanowiącym Załącznik nr 5 do SWZ oraz przesłankami z art. 455 ustawy </w:t>
      </w:r>
      <w:proofErr w:type="spellStart"/>
      <w:r w:rsidR="00322417" w:rsidRPr="00302F24">
        <w:rPr>
          <w:rFonts w:asciiTheme="minorHAnsi" w:eastAsia="Verdana" w:hAnsiTheme="minorHAnsi" w:cstheme="minorHAnsi"/>
          <w:sz w:val="24"/>
          <w:szCs w:val="24"/>
        </w:rPr>
        <w:t>Pzp</w:t>
      </w:r>
      <w:proofErr w:type="spellEnd"/>
      <w:r w:rsidR="00322417" w:rsidRPr="00302F24">
        <w:rPr>
          <w:rFonts w:asciiTheme="minorHAnsi" w:eastAsia="Verdana" w:hAnsiTheme="minorHAnsi" w:cstheme="minorHAnsi"/>
          <w:sz w:val="24"/>
          <w:szCs w:val="24"/>
        </w:rPr>
        <w:t>.</w:t>
      </w:r>
    </w:p>
    <w:p w:rsidR="00EE6633" w:rsidRPr="00EE6633" w:rsidRDefault="004550E6" w:rsidP="00CA31A7">
      <w:pPr>
        <w:keepNext/>
        <w:keepLines/>
        <w:numPr>
          <w:ilvl w:val="0"/>
          <w:numId w:val="32"/>
        </w:numPr>
        <w:spacing w:after="120" w:line="276" w:lineRule="auto"/>
        <w:rPr>
          <w:rFonts w:asciiTheme="minorHAnsi" w:eastAsia="Verdana" w:hAnsiTheme="minorHAnsi" w:cstheme="minorHAnsi"/>
          <w:sz w:val="24"/>
          <w:szCs w:val="24"/>
        </w:rPr>
      </w:pPr>
      <w:r w:rsidRPr="004550E6">
        <w:rPr>
          <w:rFonts w:cs="Calibri"/>
          <w:color w:val="000000"/>
          <w:sz w:val="24"/>
          <w:lang w:eastAsia="pl-PL"/>
        </w:rPr>
        <w:t>Jeżeli zostanie złożona oferta, której wybór prowadziłby do powstania u Zamawiającego obowiązku podatkowego zgodnie z ustawą z dnia 11 marca 2004 r. o podatku od towarów i usług (</w:t>
      </w:r>
      <w:proofErr w:type="spellStart"/>
      <w:r w:rsidRPr="004550E6">
        <w:rPr>
          <w:rFonts w:cs="Calibri"/>
          <w:color w:val="000000"/>
          <w:sz w:val="24"/>
          <w:lang w:eastAsia="pl-PL"/>
        </w:rPr>
        <w:t>t.j</w:t>
      </w:r>
      <w:proofErr w:type="spellEnd"/>
      <w:r w:rsidRPr="004550E6">
        <w:rPr>
          <w:rFonts w:cs="Calibri"/>
          <w:color w:val="000000"/>
          <w:sz w:val="24"/>
          <w:lang w:eastAsia="pl-PL"/>
        </w:rPr>
        <w:t xml:space="preserve">. Dz. U. z 2022 r. poz. 931 z </w:t>
      </w:r>
      <w:proofErr w:type="spellStart"/>
      <w:r w:rsidRPr="004550E6">
        <w:rPr>
          <w:rFonts w:cs="Calibri"/>
          <w:color w:val="000000"/>
          <w:sz w:val="24"/>
          <w:lang w:eastAsia="pl-PL"/>
        </w:rPr>
        <w:t>późn</w:t>
      </w:r>
      <w:proofErr w:type="spellEnd"/>
      <w:r w:rsidRPr="004550E6">
        <w:rPr>
          <w:rFonts w:cs="Calibri"/>
          <w:color w:val="000000"/>
          <w:sz w:val="24"/>
          <w:lang w:eastAsia="pl-PL"/>
        </w:rPr>
        <w:t>. zm.), dla celów zastosowania kryterium ceny Zamawiający dolicza do przedstawionej w tej ofercie ceny kwotę podatku od towarów i usług, którą miałby obowiązek rozliczyć.</w:t>
      </w:r>
    </w:p>
    <w:p w:rsidR="004550E6" w:rsidRPr="004550E6" w:rsidRDefault="004550E6" w:rsidP="00CA31A7">
      <w:pPr>
        <w:keepNext/>
        <w:keepLines/>
        <w:numPr>
          <w:ilvl w:val="0"/>
          <w:numId w:val="32"/>
        </w:numPr>
        <w:spacing w:after="120" w:line="276" w:lineRule="auto"/>
        <w:rPr>
          <w:rFonts w:asciiTheme="minorHAnsi" w:eastAsia="Verdana" w:hAnsiTheme="minorHAnsi" w:cstheme="minorHAnsi"/>
          <w:sz w:val="24"/>
          <w:szCs w:val="24"/>
        </w:rPr>
      </w:pPr>
      <w:r w:rsidRPr="004550E6">
        <w:rPr>
          <w:rFonts w:cs="Calibri"/>
          <w:color w:val="000000"/>
          <w:sz w:val="24"/>
          <w:lang w:eastAsia="pl-PL"/>
        </w:rPr>
        <w:t xml:space="preserve"> W ofercie</w:t>
      </w:r>
      <w:r w:rsidR="00EE6633">
        <w:rPr>
          <w:rFonts w:cs="Calibri"/>
          <w:color w:val="000000"/>
          <w:sz w:val="24"/>
          <w:lang w:eastAsia="pl-PL"/>
        </w:rPr>
        <w:t xml:space="preserve"> </w:t>
      </w:r>
      <w:r w:rsidRPr="004550E6">
        <w:rPr>
          <w:rFonts w:cs="Calibri"/>
          <w:color w:val="000000"/>
          <w:sz w:val="24"/>
          <w:lang w:eastAsia="pl-PL"/>
        </w:rPr>
        <w:t xml:space="preserve">Wykonawca ma obowiązek: </w:t>
      </w:r>
    </w:p>
    <w:p w:rsidR="004550E6" w:rsidRPr="004550E6" w:rsidRDefault="004550E6" w:rsidP="00CA31A7">
      <w:pPr>
        <w:keepNext/>
        <w:keepLines/>
        <w:numPr>
          <w:ilvl w:val="1"/>
          <w:numId w:val="79"/>
        </w:numPr>
        <w:spacing w:after="33" w:line="307" w:lineRule="auto"/>
        <w:ind w:right="10"/>
        <w:rPr>
          <w:rFonts w:cs="Calibri"/>
          <w:color w:val="000000"/>
          <w:sz w:val="24"/>
          <w:lang w:eastAsia="pl-PL"/>
        </w:rPr>
      </w:pPr>
      <w:r w:rsidRPr="004550E6">
        <w:rPr>
          <w:rFonts w:cs="Calibri"/>
          <w:color w:val="000000"/>
          <w:sz w:val="24"/>
          <w:lang w:eastAsia="pl-PL"/>
        </w:rPr>
        <w:t xml:space="preserve">poinformowania zamawiającego, że wybór jego oferty będzie prowadził do powstania u zamawiającego obowiązku podatkowego; </w:t>
      </w:r>
    </w:p>
    <w:p w:rsidR="004550E6" w:rsidRPr="004550E6" w:rsidRDefault="004550E6" w:rsidP="00CA31A7">
      <w:pPr>
        <w:keepNext/>
        <w:keepLines/>
        <w:numPr>
          <w:ilvl w:val="1"/>
          <w:numId w:val="79"/>
        </w:numPr>
        <w:spacing w:after="33" w:line="307" w:lineRule="auto"/>
        <w:ind w:right="10"/>
        <w:rPr>
          <w:rFonts w:cs="Calibri"/>
          <w:color w:val="000000"/>
          <w:sz w:val="24"/>
          <w:lang w:eastAsia="pl-PL"/>
        </w:rPr>
      </w:pPr>
      <w:r w:rsidRPr="004550E6">
        <w:rPr>
          <w:rFonts w:cs="Calibri"/>
          <w:color w:val="000000"/>
          <w:sz w:val="24"/>
          <w:lang w:eastAsia="pl-PL"/>
        </w:rPr>
        <w:t xml:space="preserve">wskazania nazwy (rodzaju) towaru lub usługi, których dostawa lub świadczenie będą prowadziły do powstania obowiązku podatkowego; </w:t>
      </w:r>
    </w:p>
    <w:p w:rsidR="004550E6" w:rsidRPr="004550E6" w:rsidRDefault="004550E6" w:rsidP="00CA31A7">
      <w:pPr>
        <w:keepNext/>
        <w:keepLines/>
        <w:numPr>
          <w:ilvl w:val="1"/>
          <w:numId w:val="79"/>
        </w:numPr>
        <w:spacing w:after="33" w:line="307" w:lineRule="auto"/>
        <w:ind w:right="10"/>
        <w:rPr>
          <w:rFonts w:cs="Calibri"/>
          <w:color w:val="000000"/>
          <w:sz w:val="24"/>
          <w:lang w:eastAsia="pl-PL"/>
        </w:rPr>
      </w:pPr>
      <w:r w:rsidRPr="004550E6">
        <w:rPr>
          <w:rFonts w:cs="Calibri"/>
          <w:color w:val="000000"/>
          <w:sz w:val="24"/>
          <w:lang w:eastAsia="pl-PL"/>
        </w:rPr>
        <w:lastRenderedPageBreak/>
        <w:t xml:space="preserve">wskazania wartości towaru lub usługi objętego obowiązkiem podatkowym zamawiającego, bez kwoty podatku; </w:t>
      </w:r>
    </w:p>
    <w:p w:rsidR="004550E6" w:rsidRPr="004550E6" w:rsidRDefault="004550E6" w:rsidP="00CA31A7">
      <w:pPr>
        <w:keepNext/>
        <w:keepLines/>
        <w:numPr>
          <w:ilvl w:val="1"/>
          <w:numId w:val="79"/>
        </w:numPr>
        <w:spacing w:after="0" w:line="307" w:lineRule="auto"/>
        <w:ind w:right="10"/>
        <w:rPr>
          <w:rFonts w:cs="Calibri"/>
          <w:color w:val="000000"/>
          <w:sz w:val="24"/>
          <w:lang w:eastAsia="pl-PL"/>
        </w:rPr>
      </w:pPr>
      <w:r w:rsidRPr="004550E6">
        <w:rPr>
          <w:rFonts w:cs="Calibri"/>
          <w:color w:val="000000"/>
          <w:sz w:val="24"/>
          <w:lang w:eastAsia="pl-PL"/>
        </w:rPr>
        <w:t xml:space="preserve">wskazania stawki podatku od towarów i usług, która zgodnie z wiedzą wykonawcy, będzie miała zastosowanie. </w:t>
      </w:r>
    </w:p>
    <w:p w:rsidR="00D902CB" w:rsidRPr="00820A57" w:rsidRDefault="004550E6" w:rsidP="00CA31A7">
      <w:pPr>
        <w:keepNext/>
        <w:keepLines/>
        <w:spacing w:after="316" w:line="259" w:lineRule="auto"/>
        <w:rPr>
          <w:rFonts w:cs="Calibri"/>
          <w:color w:val="000000"/>
          <w:sz w:val="24"/>
          <w:lang w:eastAsia="pl-PL"/>
        </w:rPr>
      </w:pPr>
      <w:r w:rsidRPr="004550E6">
        <w:rPr>
          <w:rFonts w:cs="Calibri"/>
          <w:color w:val="000000"/>
          <w:sz w:val="24"/>
          <w:lang w:eastAsia="pl-PL"/>
        </w:rPr>
        <w:t xml:space="preserve">Powyższe informacje należy przedstawić w </w:t>
      </w:r>
      <w:r w:rsidRPr="004550E6">
        <w:rPr>
          <w:rFonts w:cs="Calibri"/>
          <w:b/>
          <w:color w:val="000000"/>
          <w:sz w:val="24"/>
          <w:lang w:eastAsia="pl-PL"/>
        </w:rPr>
        <w:t xml:space="preserve">Formularzu oferty który stanowi Załącznik nr 1 do SWZ. </w:t>
      </w:r>
      <w:r w:rsidR="00820A57">
        <w:rPr>
          <w:rFonts w:cs="Calibri"/>
          <w:color w:val="000000"/>
          <w:sz w:val="24"/>
          <w:lang w:eastAsia="pl-PL"/>
        </w:rPr>
        <w:t xml:space="preserve"> </w:t>
      </w:r>
    </w:p>
    <w:p w:rsidR="0056409B" w:rsidRPr="006D2474" w:rsidRDefault="0056409B" w:rsidP="00820A57">
      <w:pPr>
        <w:pStyle w:val="Nagwek1"/>
        <w:keepNext/>
        <w:keepLines/>
        <w:widowControl/>
        <w:shd w:val="clear" w:color="auto" w:fill="D9D9D9" w:themeFill="background1" w:themeFillShade="D9"/>
        <w:spacing w:line="276" w:lineRule="auto"/>
        <w:rPr>
          <w:rFonts w:asciiTheme="minorHAnsi" w:hAnsiTheme="minorHAnsi" w:cstheme="minorHAnsi"/>
          <w:sz w:val="24"/>
          <w:szCs w:val="24"/>
        </w:rPr>
      </w:pPr>
      <w:bookmarkStart w:id="40" w:name="_Toc61256838"/>
      <w:bookmarkStart w:id="41" w:name="_Toc121827686"/>
      <w:r w:rsidRPr="006D2474">
        <w:rPr>
          <w:rFonts w:asciiTheme="minorHAnsi" w:hAnsiTheme="minorHAnsi" w:cstheme="minorHAnsi"/>
          <w:sz w:val="24"/>
          <w:szCs w:val="24"/>
        </w:rPr>
        <w:t>opis kryteriów i sposobu oceny ofert</w:t>
      </w:r>
      <w:bookmarkEnd w:id="40"/>
      <w:bookmarkEnd w:id="41"/>
      <w:r w:rsidRPr="006D2474">
        <w:rPr>
          <w:rFonts w:asciiTheme="minorHAnsi" w:hAnsiTheme="minorHAnsi" w:cstheme="minorHAnsi"/>
          <w:sz w:val="24"/>
          <w:szCs w:val="24"/>
        </w:rPr>
        <w:t xml:space="preserve"> </w:t>
      </w:r>
    </w:p>
    <w:p w:rsidR="00FA1B26" w:rsidRDefault="00FA1B26" w:rsidP="00535BB8">
      <w:pPr>
        <w:pStyle w:val="Akapitzlist"/>
        <w:numPr>
          <w:ilvl w:val="3"/>
          <w:numId w:val="1"/>
        </w:numPr>
        <w:spacing w:line="276" w:lineRule="auto"/>
        <w:rPr>
          <w:rFonts w:asciiTheme="minorHAnsi" w:hAnsiTheme="minorHAnsi" w:cstheme="minorHAnsi"/>
        </w:rPr>
      </w:pPr>
      <w:bookmarkStart w:id="42" w:name="_Toc423333501"/>
      <w:bookmarkStart w:id="43" w:name="_Toc61256840"/>
      <w:r w:rsidRPr="00820A57">
        <w:rPr>
          <w:rFonts w:asciiTheme="minorHAnsi" w:hAnsiTheme="minorHAnsi" w:cstheme="minorHAnsi"/>
        </w:rPr>
        <w:t xml:space="preserve">Zamówienie udzielone będzie wyłącznie Wykonawcy wybranemu zgodnie z przepisami ustawy </w:t>
      </w:r>
      <w:proofErr w:type="spellStart"/>
      <w:r w:rsidRPr="00820A57">
        <w:rPr>
          <w:rFonts w:asciiTheme="minorHAnsi" w:hAnsiTheme="minorHAnsi" w:cstheme="minorHAnsi"/>
        </w:rPr>
        <w:t>P</w:t>
      </w:r>
      <w:r w:rsidR="00375EDD" w:rsidRPr="00820A57">
        <w:rPr>
          <w:rFonts w:asciiTheme="minorHAnsi" w:hAnsiTheme="minorHAnsi" w:cstheme="minorHAnsi"/>
        </w:rPr>
        <w:t>zp</w:t>
      </w:r>
      <w:proofErr w:type="spellEnd"/>
      <w:r w:rsidRPr="00820A57">
        <w:rPr>
          <w:rFonts w:asciiTheme="minorHAnsi" w:hAnsiTheme="minorHAnsi" w:cstheme="minorHAnsi"/>
        </w:rPr>
        <w:t xml:space="preserve">. Zamawiający wybierze ofertę najkorzystniejszą na podstawie kryteriów oceny ofert określonych w Specyfikacji Warunków Zamówienia. </w:t>
      </w:r>
      <w:r w:rsidR="00536CAB" w:rsidRPr="00820A57">
        <w:rPr>
          <w:rFonts w:asciiTheme="minorHAnsi" w:hAnsiTheme="minorHAnsi" w:cstheme="minorHAnsi"/>
        </w:rPr>
        <w:t>Jeżeli Zamawiający nie będzie mógł wybrać oferty najkorzystniejszej z uwagi na to, że dwie lub więcej ofert przedstawia taki sam bilans ceny i innych kryteriów oceny ofert, Zamawiający spośród tych ofert</w:t>
      </w:r>
      <w:r w:rsidR="00DD19D8" w:rsidRPr="00820A57">
        <w:rPr>
          <w:rFonts w:asciiTheme="minorHAnsi" w:hAnsiTheme="minorHAnsi" w:cstheme="minorHAnsi"/>
        </w:rPr>
        <w:t xml:space="preserve"> </w:t>
      </w:r>
      <w:r w:rsidR="00536CAB" w:rsidRPr="00820A57">
        <w:rPr>
          <w:rFonts w:asciiTheme="minorHAnsi" w:hAnsiTheme="minorHAnsi" w:cstheme="minorHAnsi"/>
        </w:rPr>
        <w:t>wybierze ofertę, która otrzymała najwyższą ocenę w kryterium o najwyższej wadze.</w:t>
      </w:r>
    </w:p>
    <w:p w:rsidR="00FA5023" w:rsidRDefault="00FA5023" w:rsidP="00535BB8">
      <w:pPr>
        <w:pStyle w:val="Akapitzlist"/>
        <w:numPr>
          <w:ilvl w:val="3"/>
          <w:numId w:val="1"/>
        </w:numPr>
        <w:spacing w:line="276" w:lineRule="auto"/>
        <w:rPr>
          <w:rFonts w:asciiTheme="minorHAnsi" w:hAnsiTheme="minorHAnsi" w:cstheme="minorHAnsi"/>
        </w:rPr>
      </w:pPr>
      <w:r w:rsidRPr="00820A57">
        <w:rPr>
          <w:rFonts w:asciiTheme="minorHAnsi" w:hAnsiTheme="minorHAnsi" w:cstheme="minorHAnsi"/>
        </w:rPr>
        <w:t>Zamawiający nie przewiduje wyboru najkorzystniejszej oferty z możliwością prowadzenia negocjacji.</w:t>
      </w:r>
    </w:p>
    <w:p w:rsidR="00FA1B26" w:rsidRPr="00820A57" w:rsidRDefault="00FA1B26" w:rsidP="00535BB8">
      <w:pPr>
        <w:pStyle w:val="Akapitzlist"/>
        <w:numPr>
          <w:ilvl w:val="3"/>
          <w:numId w:val="1"/>
        </w:numPr>
        <w:spacing w:line="276" w:lineRule="auto"/>
        <w:rPr>
          <w:rFonts w:asciiTheme="minorHAnsi" w:hAnsiTheme="minorHAnsi" w:cstheme="minorHAnsi"/>
        </w:rPr>
      </w:pPr>
      <w:r w:rsidRPr="00820A57">
        <w:rPr>
          <w:rFonts w:asciiTheme="minorHAnsi" w:hAnsiTheme="minorHAnsi" w:cstheme="minorHAnsi"/>
        </w:rPr>
        <w:t>Przy wyborze oferty Zamawiający będzie się kierował następującymi kryteriami:</w:t>
      </w:r>
    </w:p>
    <w:p w:rsidR="00820A57" w:rsidRDefault="00FA1B26" w:rsidP="00535BB8">
      <w:pPr>
        <w:spacing w:line="276" w:lineRule="auto"/>
        <w:rPr>
          <w:rFonts w:asciiTheme="minorHAnsi" w:hAnsiTheme="minorHAnsi" w:cstheme="minorHAnsi"/>
          <w:sz w:val="24"/>
          <w:szCs w:val="24"/>
        </w:rPr>
      </w:pPr>
      <w:r w:rsidRPr="00820A57">
        <w:rPr>
          <w:rFonts w:asciiTheme="minorHAnsi" w:hAnsiTheme="minorHAnsi" w:cstheme="minorHAnsi"/>
          <w:sz w:val="24"/>
          <w:szCs w:val="24"/>
        </w:rPr>
        <w:t xml:space="preserve"> </w:t>
      </w:r>
    </w:p>
    <w:p w:rsidR="00FA1B26" w:rsidRPr="00F37DBF" w:rsidRDefault="00FA1B26" w:rsidP="00535BB8">
      <w:pPr>
        <w:pStyle w:val="Akapitzlist"/>
        <w:numPr>
          <w:ilvl w:val="1"/>
          <w:numId w:val="27"/>
        </w:numPr>
        <w:spacing w:line="276" w:lineRule="auto"/>
        <w:rPr>
          <w:rFonts w:asciiTheme="minorHAnsi" w:hAnsiTheme="minorHAnsi" w:cstheme="minorHAnsi"/>
          <w:b/>
        </w:rPr>
      </w:pPr>
      <w:r w:rsidRPr="00F37DBF">
        <w:rPr>
          <w:rFonts w:asciiTheme="minorHAnsi" w:hAnsiTheme="minorHAnsi" w:cstheme="minorHAnsi"/>
          <w:b/>
        </w:rPr>
        <w:t xml:space="preserve">Kryterium </w:t>
      </w:r>
      <w:r w:rsidR="00820A57" w:rsidRPr="00F37DBF">
        <w:rPr>
          <w:rFonts w:asciiTheme="minorHAnsi" w:hAnsiTheme="minorHAnsi" w:cstheme="minorHAnsi"/>
          <w:b/>
        </w:rPr>
        <w:t>„cena” – wskaźnik C, ranga – 60</w:t>
      </w:r>
    </w:p>
    <w:p w:rsidR="00820A57" w:rsidRDefault="00820A57" w:rsidP="00535BB8">
      <w:pPr>
        <w:spacing w:line="276" w:lineRule="auto"/>
        <w:rPr>
          <w:rFonts w:asciiTheme="minorHAnsi" w:hAnsiTheme="minorHAnsi" w:cstheme="minorHAnsi"/>
          <w:sz w:val="24"/>
          <w:szCs w:val="24"/>
        </w:rPr>
      </w:pPr>
    </w:p>
    <w:p w:rsidR="00FA1B26" w:rsidRPr="00F37DBF" w:rsidRDefault="00FA1B26" w:rsidP="00535BB8">
      <w:pPr>
        <w:spacing w:line="276" w:lineRule="auto"/>
        <w:ind w:firstLine="357"/>
        <w:rPr>
          <w:rFonts w:asciiTheme="minorHAnsi" w:hAnsiTheme="minorHAnsi" w:cstheme="minorHAnsi"/>
          <w:b/>
          <w:sz w:val="24"/>
          <w:szCs w:val="24"/>
        </w:rPr>
      </w:pPr>
      <w:r w:rsidRPr="00F37DBF">
        <w:rPr>
          <w:rFonts w:asciiTheme="minorHAnsi" w:hAnsiTheme="minorHAnsi" w:cstheme="minorHAnsi"/>
          <w:b/>
          <w:sz w:val="24"/>
          <w:szCs w:val="24"/>
        </w:rPr>
        <w:t>Wskaźnik C obliczany jest wg wzoru:</w:t>
      </w:r>
    </w:p>
    <w:p w:rsidR="00FA1B26" w:rsidRPr="00F37DBF" w:rsidRDefault="00D76F2C" w:rsidP="00535BB8">
      <w:pPr>
        <w:spacing w:line="276" w:lineRule="auto"/>
        <w:ind w:firstLine="357"/>
        <w:rPr>
          <w:rFonts w:asciiTheme="minorHAnsi" w:hAnsiTheme="minorHAnsi" w:cstheme="minorHAnsi"/>
          <w:b/>
          <w:sz w:val="24"/>
          <w:szCs w:val="24"/>
        </w:rPr>
      </w:pPr>
      <w:r w:rsidRPr="00F37DBF">
        <w:rPr>
          <w:rFonts w:asciiTheme="minorHAnsi" w:hAnsiTheme="minorHAnsi" w:cstheme="minorHAnsi"/>
          <w:b/>
          <w:sz w:val="24"/>
          <w:szCs w:val="24"/>
        </w:rPr>
        <w:t>C = (C m</w:t>
      </w:r>
      <w:r w:rsidR="00FA1B26" w:rsidRPr="00F37DBF">
        <w:rPr>
          <w:rFonts w:asciiTheme="minorHAnsi" w:hAnsiTheme="minorHAnsi" w:cstheme="minorHAnsi"/>
          <w:b/>
          <w:sz w:val="24"/>
          <w:szCs w:val="24"/>
        </w:rPr>
        <w:t xml:space="preserve"> / C b) x 100 pkt x 60</w:t>
      </w:r>
    </w:p>
    <w:p w:rsidR="00FA1B26" w:rsidRPr="00820A57" w:rsidRDefault="00FA1B26" w:rsidP="00535BB8">
      <w:pPr>
        <w:spacing w:line="276" w:lineRule="auto"/>
        <w:ind w:firstLine="357"/>
        <w:rPr>
          <w:rFonts w:asciiTheme="minorHAnsi" w:hAnsiTheme="minorHAnsi" w:cstheme="minorHAnsi"/>
          <w:sz w:val="24"/>
          <w:szCs w:val="24"/>
        </w:rPr>
      </w:pPr>
      <w:r w:rsidRPr="00820A57">
        <w:rPr>
          <w:rFonts w:asciiTheme="minorHAnsi" w:hAnsiTheme="minorHAnsi" w:cstheme="minorHAnsi"/>
          <w:sz w:val="24"/>
          <w:szCs w:val="24"/>
        </w:rPr>
        <w:t>gdzie:</w:t>
      </w:r>
    </w:p>
    <w:p w:rsidR="00FA1B26" w:rsidRPr="00820A57" w:rsidRDefault="00D76F2C" w:rsidP="00535BB8">
      <w:pPr>
        <w:spacing w:line="276" w:lineRule="auto"/>
        <w:ind w:firstLine="357"/>
        <w:rPr>
          <w:rFonts w:asciiTheme="minorHAnsi" w:hAnsiTheme="minorHAnsi" w:cstheme="minorHAnsi"/>
          <w:sz w:val="24"/>
          <w:szCs w:val="24"/>
        </w:rPr>
      </w:pPr>
      <w:r w:rsidRPr="00820A57">
        <w:rPr>
          <w:rFonts w:asciiTheme="minorHAnsi" w:hAnsiTheme="minorHAnsi" w:cstheme="minorHAnsi"/>
          <w:sz w:val="24"/>
          <w:szCs w:val="24"/>
        </w:rPr>
        <w:t>C m</w:t>
      </w:r>
      <w:r w:rsidR="00FA1B26" w:rsidRPr="00820A57">
        <w:rPr>
          <w:rFonts w:asciiTheme="minorHAnsi" w:hAnsiTheme="minorHAnsi" w:cstheme="minorHAnsi"/>
          <w:sz w:val="24"/>
          <w:szCs w:val="24"/>
        </w:rPr>
        <w:t xml:space="preserve"> – najniższa cena oferty,</w:t>
      </w:r>
      <w:r w:rsidR="00FA1B26" w:rsidRPr="00820A57">
        <w:rPr>
          <w:rFonts w:asciiTheme="minorHAnsi" w:hAnsiTheme="minorHAnsi" w:cstheme="minorHAnsi"/>
          <w:sz w:val="24"/>
          <w:szCs w:val="24"/>
        </w:rPr>
        <w:tab/>
        <w:t xml:space="preserve"> C b – cena oferty badanej</w:t>
      </w:r>
    </w:p>
    <w:p w:rsidR="00D76F2C" w:rsidRPr="00883922" w:rsidRDefault="00FA1B26" w:rsidP="00535BB8">
      <w:pPr>
        <w:pStyle w:val="Akapitzlist"/>
        <w:numPr>
          <w:ilvl w:val="1"/>
          <w:numId w:val="27"/>
        </w:numPr>
        <w:spacing w:line="276" w:lineRule="auto"/>
        <w:rPr>
          <w:rFonts w:asciiTheme="minorHAnsi" w:hAnsiTheme="minorHAnsi" w:cstheme="minorHAnsi"/>
          <w:b/>
        </w:rPr>
      </w:pPr>
      <w:r w:rsidRPr="00F37DBF">
        <w:rPr>
          <w:rFonts w:asciiTheme="minorHAnsi" w:hAnsiTheme="minorHAnsi" w:cstheme="minorHAnsi"/>
          <w:b/>
        </w:rPr>
        <w:t>Kryterium „gwar</w:t>
      </w:r>
      <w:r w:rsidR="00883922">
        <w:rPr>
          <w:rFonts w:asciiTheme="minorHAnsi" w:hAnsiTheme="minorHAnsi" w:cstheme="minorHAnsi"/>
          <w:b/>
        </w:rPr>
        <w:t>ancja” – wskaźnik G, ranga – 40</w:t>
      </w:r>
      <w:r w:rsidR="00883922">
        <w:rPr>
          <w:rFonts w:asciiTheme="minorHAnsi" w:hAnsiTheme="minorHAnsi" w:cstheme="minorHAnsi"/>
          <w:b/>
          <w:lang w:val="pl-PL"/>
        </w:rPr>
        <w:t>.</w:t>
      </w:r>
    </w:p>
    <w:p w:rsidR="00FA1B26" w:rsidRPr="00820A57" w:rsidRDefault="00930740" w:rsidP="00535BB8">
      <w:pPr>
        <w:pStyle w:val="Akapitzlist"/>
        <w:numPr>
          <w:ilvl w:val="2"/>
          <w:numId w:val="27"/>
        </w:numPr>
        <w:spacing w:line="276" w:lineRule="auto"/>
        <w:rPr>
          <w:rFonts w:asciiTheme="minorHAnsi" w:hAnsiTheme="minorHAnsi" w:cstheme="minorHAnsi"/>
        </w:rPr>
      </w:pPr>
      <w:r w:rsidRPr="00820A57">
        <w:rPr>
          <w:rFonts w:asciiTheme="minorHAnsi" w:hAnsiTheme="minorHAnsi" w:cstheme="minorHAnsi"/>
        </w:rPr>
        <w:t>Zamawiający ustala minimalny wymagany termin udzielonej przez Wykonawcę gwarancji na wykonane roboty budowlane oraz użyte/dostarczone materiały</w:t>
      </w:r>
      <w:r w:rsidR="00FC0A48" w:rsidRPr="00820A57">
        <w:rPr>
          <w:rFonts w:asciiTheme="minorHAnsi" w:hAnsiTheme="minorHAnsi" w:cstheme="minorHAnsi"/>
        </w:rPr>
        <w:t>/urządzenia</w:t>
      </w:r>
      <w:r w:rsidRPr="00820A57">
        <w:rPr>
          <w:rFonts w:asciiTheme="minorHAnsi" w:hAnsiTheme="minorHAnsi" w:cstheme="minorHAnsi"/>
        </w:rPr>
        <w:t xml:space="preserve"> na okres 36 miesięcy, licząc od dnia bezusterkowego końcowego odbioru robót. Wykonawca może przedłużyć termin gwarancji na wykonane roboty budowlane oraz użyte/dostarczone materiały</w:t>
      </w:r>
      <w:r w:rsidR="00FC0A48" w:rsidRPr="00820A57">
        <w:rPr>
          <w:rFonts w:asciiTheme="minorHAnsi" w:hAnsiTheme="minorHAnsi" w:cstheme="minorHAnsi"/>
        </w:rPr>
        <w:t>/urządzenia</w:t>
      </w:r>
      <w:r w:rsidRPr="00820A57">
        <w:rPr>
          <w:rFonts w:asciiTheme="minorHAnsi" w:hAnsiTheme="minorHAnsi" w:cstheme="minorHAnsi"/>
        </w:rPr>
        <w:t xml:space="preserve"> na okres maksymalnie 60 miesięcy, licząc od dnia bezuste</w:t>
      </w:r>
      <w:r w:rsidR="001E0FB0" w:rsidRPr="00820A57">
        <w:rPr>
          <w:rFonts w:asciiTheme="minorHAnsi" w:hAnsiTheme="minorHAnsi" w:cstheme="minorHAnsi"/>
        </w:rPr>
        <w:t>rkowego końcowego odbioru robót</w:t>
      </w:r>
      <w:r w:rsidRPr="00820A57">
        <w:rPr>
          <w:rFonts w:asciiTheme="minorHAnsi" w:hAnsiTheme="minorHAnsi" w:cstheme="minorHAnsi"/>
        </w:rPr>
        <w:t>. Jeżeli Wykonawca udzieli gwarancji na okres dłuższy niż 60 miesięcy, Zamawiający obliczając ilość punktów w</w:t>
      </w:r>
      <w:r w:rsidR="00B47F0F" w:rsidRPr="00820A57">
        <w:rPr>
          <w:rFonts w:asciiTheme="minorHAnsi" w:hAnsiTheme="minorHAnsi" w:cstheme="minorHAnsi"/>
        </w:rPr>
        <w:t xml:space="preserve"> </w:t>
      </w:r>
      <w:r w:rsidR="00FA1B26" w:rsidRPr="00820A57">
        <w:rPr>
          <w:rFonts w:asciiTheme="minorHAnsi" w:hAnsiTheme="minorHAnsi" w:cstheme="minorHAnsi"/>
        </w:rPr>
        <w:t>kryterium „gwarancja”, będzie traktował taki zapis tak, jak gdyby Wykonawca udzielił gwarancji na okres 60 miesięcy. W przypadku, gdy Wykonawca nie poda żadnego okresu gwarancji w Formularzu oferty, Zamawiający przyjmie, że Wykonawca udziela gwarancji na okres 36 miesięcy.</w:t>
      </w:r>
    </w:p>
    <w:p w:rsidR="00FA1B26" w:rsidRPr="00820A57" w:rsidRDefault="00FA1B26" w:rsidP="00131486">
      <w:pPr>
        <w:pStyle w:val="Akapitzlist"/>
        <w:keepNext/>
        <w:keepLines/>
        <w:numPr>
          <w:ilvl w:val="2"/>
          <w:numId w:val="27"/>
        </w:numPr>
        <w:spacing w:line="276" w:lineRule="auto"/>
        <w:rPr>
          <w:rFonts w:asciiTheme="minorHAnsi" w:hAnsiTheme="minorHAnsi" w:cstheme="minorHAnsi"/>
        </w:rPr>
      </w:pPr>
      <w:r w:rsidRPr="00820A57">
        <w:rPr>
          <w:rFonts w:asciiTheme="minorHAnsi" w:hAnsiTheme="minorHAnsi" w:cstheme="minorHAnsi"/>
        </w:rPr>
        <w:lastRenderedPageBreak/>
        <w:t>Jeżeli Wykonawca w Formularzu oferty zaoferuje okres gwarancji krótszy, niż wymagane 36 miesięcy, Zamawiający odrzuci jego ofertę na podstawie art. 226 ust. 1 pkt 5 Ustawy</w:t>
      </w:r>
      <w:r w:rsidR="00DD19D8" w:rsidRPr="00820A57">
        <w:rPr>
          <w:rFonts w:asciiTheme="minorHAnsi" w:hAnsiTheme="minorHAnsi" w:cstheme="minorHAnsi"/>
        </w:rPr>
        <w:t xml:space="preserve"> </w:t>
      </w:r>
      <w:proofErr w:type="spellStart"/>
      <w:r w:rsidR="00DD19D8" w:rsidRPr="00820A57">
        <w:rPr>
          <w:rFonts w:asciiTheme="minorHAnsi" w:hAnsiTheme="minorHAnsi" w:cstheme="minorHAnsi"/>
        </w:rPr>
        <w:t>Pzp</w:t>
      </w:r>
      <w:proofErr w:type="spellEnd"/>
      <w:r w:rsidRPr="00820A57">
        <w:rPr>
          <w:rFonts w:asciiTheme="minorHAnsi" w:hAnsiTheme="minorHAnsi" w:cstheme="minorHAnsi"/>
        </w:rPr>
        <w:t>.</w:t>
      </w:r>
    </w:p>
    <w:p w:rsidR="00FA1B26" w:rsidRPr="00820A57" w:rsidRDefault="00FA1B26" w:rsidP="00131486">
      <w:pPr>
        <w:keepNext/>
        <w:keepLines/>
        <w:spacing w:line="276" w:lineRule="auto"/>
        <w:ind w:left="372" w:firstLine="708"/>
        <w:rPr>
          <w:rFonts w:asciiTheme="minorHAnsi" w:hAnsiTheme="minorHAnsi" w:cstheme="minorHAnsi"/>
          <w:b/>
          <w:sz w:val="24"/>
          <w:szCs w:val="24"/>
        </w:rPr>
      </w:pPr>
      <w:r w:rsidRPr="00820A57">
        <w:rPr>
          <w:rFonts w:asciiTheme="minorHAnsi" w:hAnsiTheme="minorHAnsi" w:cstheme="minorHAnsi"/>
          <w:b/>
          <w:sz w:val="24"/>
          <w:szCs w:val="24"/>
        </w:rPr>
        <w:t>Wskaźnik G obliczany jest wg wzoru:</w:t>
      </w:r>
    </w:p>
    <w:p w:rsidR="00FA1B26" w:rsidRPr="00820A57" w:rsidRDefault="00FA1B26" w:rsidP="00131486">
      <w:pPr>
        <w:keepNext/>
        <w:keepLines/>
        <w:spacing w:line="276" w:lineRule="auto"/>
        <w:ind w:left="372" w:firstLine="708"/>
        <w:rPr>
          <w:rFonts w:asciiTheme="minorHAnsi" w:hAnsiTheme="minorHAnsi" w:cstheme="minorHAnsi"/>
          <w:b/>
          <w:sz w:val="24"/>
          <w:szCs w:val="24"/>
        </w:rPr>
      </w:pPr>
      <w:r w:rsidRPr="00820A57">
        <w:rPr>
          <w:rFonts w:asciiTheme="minorHAnsi" w:hAnsiTheme="minorHAnsi" w:cstheme="minorHAnsi"/>
          <w:b/>
          <w:sz w:val="24"/>
          <w:szCs w:val="24"/>
        </w:rPr>
        <w:t>G = (G b / G m) x 100 pkt x 40</w:t>
      </w:r>
    </w:p>
    <w:p w:rsidR="00FA1B26" w:rsidRPr="00820A57" w:rsidRDefault="00FA1B26" w:rsidP="00131486">
      <w:pPr>
        <w:keepNext/>
        <w:keepLines/>
        <w:spacing w:line="276" w:lineRule="auto"/>
        <w:ind w:left="372" w:firstLine="708"/>
        <w:rPr>
          <w:rFonts w:asciiTheme="minorHAnsi" w:hAnsiTheme="minorHAnsi" w:cstheme="minorHAnsi"/>
          <w:sz w:val="24"/>
          <w:szCs w:val="24"/>
        </w:rPr>
      </w:pPr>
      <w:r w:rsidRPr="00820A57">
        <w:rPr>
          <w:rFonts w:asciiTheme="minorHAnsi" w:hAnsiTheme="minorHAnsi" w:cstheme="minorHAnsi"/>
          <w:sz w:val="24"/>
          <w:szCs w:val="24"/>
        </w:rPr>
        <w:t>gdzie:</w:t>
      </w:r>
    </w:p>
    <w:p w:rsidR="00FA1B26" w:rsidRPr="00820A57" w:rsidRDefault="00FA1B26" w:rsidP="00131486">
      <w:pPr>
        <w:keepNext/>
        <w:keepLines/>
        <w:spacing w:line="276" w:lineRule="auto"/>
        <w:ind w:left="372" w:firstLine="708"/>
        <w:rPr>
          <w:rFonts w:asciiTheme="minorHAnsi" w:hAnsiTheme="minorHAnsi" w:cstheme="minorHAnsi"/>
          <w:sz w:val="24"/>
          <w:szCs w:val="24"/>
        </w:rPr>
      </w:pPr>
      <w:r w:rsidRPr="00820A57">
        <w:rPr>
          <w:rFonts w:asciiTheme="minorHAnsi" w:hAnsiTheme="minorHAnsi" w:cstheme="minorHAnsi"/>
          <w:sz w:val="24"/>
          <w:szCs w:val="24"/>
        </w:rPr>
        <w:t>G b – ilość miesięcy udzielonej gwarancji w ofercie badanej,</w:t>
      </w:r>
      <w:r w:rsidRPr="00820A57">
        <w:rPr>
          <w:rFonts w:asciiTheme="minorHAnsi" w:hAnsiTheme="minorHAnsi" w:cstheme="minorHAnsi"/>
          <w:sz w:val="24"/>
          <w:szCs w:val="24"/>
        </w:rPr>
        <w:tab/>
        <w:t xml:space="preserve"> </w:t>
      </w:r>
    </w:p>
    <w:p w:rsidR="00FA1B26" w:rsidRPr="00820A57" w:rsidRDefault="00FA1B26" w:rsidP="00131486">
      <w:pPr>
        <w:keepNext/>
        <w:keepLines/>
        <w:spacing w:line="276" w:lineRule="auto"/>
        <w:ind w:left="372" w:firstLine="708"/>
        <w:rPr>
          <w:rFonts w:asciiTheme="minorHAnsi" w:hAnsiTheme="minorHAnsi" w:cstheme="minorHAnsi"/>
          <w:sz w:val="24"/>
          <w:szCs w:val="24"/>
        </w:rPr>
      </w:pPr>
      <w:r w:rsidRPr="00820A57">
        <w:rPr>
          <w:rFonts w:asciiTheme="minorHAnsi" w:hAnsiTheme="minorHAnsi" w:cstheme="minorHAnsi"/>
          <w:sz w:val="24"/>
          <w:szCs w:val="24"/>
        </w:rPr>
        <w:t>G m – największa ilość miesięcy udzielonej gwarancji w złożonych ofertach</w:t>
      </w:r>
    </w:p>
    <w:p w:rsidR="00FA1B26" w:rsidRPr="00820A57" w:rsidRDefault="00FA1B26" w:rsidP="00131486">
      <w:pPr>
        <w:keepNext/>
        <w:keepLines/>
        <w:spacing w:line="276" w:lineRule="auto"/>
        <w:ind w:left="372" w:firstLine="708"/>
        <w:rPr>
          <w:rFonts w:asciiTheme="minorHAnsi" w:hAnsiTheme="minorHAnsi" w:cstheme="minorHAnsi"/>
          <w:sz w:val="24"/>
          <w:szCs w:val="24"/>
        </w:rPr>
      </w:pPr>
      <w:r w:rsidRPr="00820A57">
        <w:rPr>
          <w:rFonts w:asciiTheme="minorHAnsi" w:hAnsiTheme="minorHAnsi" w:cstheme="minorHAnsi"/>
          <w:sz w:val="24"/>
          <w:szCs w:val="24"/>
        </w:rPr>
        <w:t>Wymagane jest podanie w ofercie okresu gwarancji w miesiącach.</w:t>
      </w:r>
    </w:p>
    <w:p w:rsidR="00FA1B26" w:rsidRPr="00820A57" w:rsidRDefault="00FA1B26" w:rsidP="00131486">
      <w:pPr>
        <w:pStyle w:val="Akapitzlist"/>
        <w:keepNext/>
        <w:keepLines/>
        <w:numPr>
          <w:ilvl w:val="0"/>
          <w:numId w:val="27"/>
        </w:numPr>
        <w:spacing w:line="276" w:lineRule="auto"/>
        <w:rPr>
          <w:rFonts w:asciiTheme="minorHAnsi" w:hAnsiTheme="minorHAnsi" w:cstheme="minorHAnsi"/>
        </w:rPr>
      </w:pPr>
      <w:r w:rsidRPr="00820A57">
        <w:rPr>
          <w:rFonts w:asciiTheme="minorHAnsi" w:hAnsiTheme="minorHAnsi" w:cstheme="minorHAnsi"/>
        </w:rPr>
        <w:t>Końcowa ocena oferty to suma punktów uzyskanych za poszczególne kryteria wg wzoru:</w:t>
      </w:r>
    </w:p>
    <w:p w:rsidR="00FA1B26" w:rsidRPr="00820A57" w:rsidRDefault="00FA1B26" w:rsidP="00131486">
      <w:pPr>
        <w:keepNext/>
        <w:keepLines/>
        <w:spacing w:line="276" w:lineRule="auto"/>
        <w:ind w:firstLine="708"/>
        <w:rPr>
          <w:rFonts w:asciiTheme="minorHAnsi" w:hAnsiTheme="minorHAnsi" w:cstheme="minorHAnsi"/>
          <w:b/>
          <w:sz w:val="24"/>
          <w:szCs w:val="24"/>
        </w:rPr>
      </w:pPr>
      <w:proofErr w:type="spellStart"/>
      <w:r w:rsidRPr="00820A57">
        <w:rPr>
          <w:rFonts w:asciiTheme="minorHAnsi" w:hAnsiTheme="minorHAnsi" w:cstheme="minorHAnsi"/>
          <w:b/>
          <w:sz w:val="24"/>
          <w:szCs w:val="24"/>
        </w:rPr>
        <w:t>Lp</w:t>
      </w:r>
      <w:proofErr w:type="spellEnd"/>
      <w:r w:rsidRPr="00820A57">
        <w:rPr>
          <w:rFonts w:asciiTheme="minorHAnsi" w:hAnsiTheme="minorHAnsi" w:cstheme="minorHAnsi"/>
          <w:b/>
          <w:sz w:val="24"/>
          <w:szCs w:val="24"/>
        </w:rPr>
        <w:t xml:space="preserve"> = C + G</w:t>
      </w:r>
    </w:p>
    <w:p w:rsidR="00FA1B26" w:rsidRPr="00820A57" w:rsidRDefault="00FA1B26" w:rsidP="00131486">
      <w:pPr>
        <w:keepNext/>
        <w:keepLines/>
        <w:spacing w:line="276" w:lineRule="auto"/>
        <w:ind w:firstLine="708"/>
        <w:rPr>
          <w:rFonts w:asciiTheme="minorHAnsi" w:hAnsiTheme="minorHAnsi" w:cstheme="minorHAnsi"/>
          <w:sz w:val="24"/>
          <w:szCs w:val="24"/>
        </w:rPr>
      </w:pPr>
      <w:r w:rsidRPr="00820A57">
        <w:rPr>
          <w:rFonts w:asciiTheme="minorHAnsi" w:hAnsiTheme="minorHAnsi" w:cstheme="minorHAnsi"/>
          <w:sz w:val="24"/>
          <w:szCs w:val="24"/>
        </w:rPr>
        <w:t>gdzie:</w:t>
      </w:r>
    </w:p>
    <w:p w:rsidR="00FA1B26" w:rsidRPr="00820A57" w:rsidRDefault="00FA1B26" w:rsidP="00131486">
      <w:pPr>
        <w:keepNext/>
        <w:keepLines/>
        <w:spacing w:line="276" w:lineRule="auto"/>
        <w:ind w:firstLine="708"/>
        <w:rPr>
          <w:rFonts w:asciiTheme="minorHAnsi" w:hAnsiTheme="minorHAnsi" w:cstheme="minorHAnsi"/>
          <w:sz w:val="24"/>
          <w:szCs w:val="24"/>
        </w:rPr>
      </w:pPr>
      <w:proofErr w:type="spellStart"/>
      <w:r w:rsidRPr="00820A57">
        <w:rPr>
          <w:rFonts w:asciiTheme="minorHAnsi" w:hAnsiTheme="minorHAnsi" w:cstheme="minorHAnsi"/>
          <w:sz w:val="24"/>
          <w:szCs w:val="24"/>
        </w:rPr>
        <w:t>Lp</w:t>
      </w:r>
      <w:proofErr w:type="spellEnd"/>
      <w:r w:rsidRPr="00820A57">
        <w:rPr>
          <w:rFonts w:asciiTheme="minorHAnsi" w:hAnsiTheme="minorHAnsi" w:cstheme="minorHAnsi"/>
          <w:sz w:val="24"/>
          <w:szCs w:val="24"/>
        </w:rPr>
        <w:t xml:space="preserve"> – liczba punktów uzyskanych przez ofertę,</w:t>
      </w:r>
    </w:p>
    <w:p w:rsidR="00FA1B26" w:rsidRPr="00820A57" w:rsidRDefault="00FA1B26" w:rsidP="00131486">
      <w:pPr>
        <w:keepNext/>
        <w:keepLines/>
        <w:spacing w:line="276" w:lineRule="auto"/>
        <w:ind w:firstLine="708"/>
        <w:rPr>
          <w:rFonts w:asciiTheme="minorHAnsi" w:hAnsiTheme="minorHAnsi" w:cstheme="minorHAnsi"/>
          <w:sz w:val="24"/>
          <w:szCs w:val="24"/>
        </w:rPr>
      </w:pPr>
      <w:r w:rsidRPr="00820A57">
        <w:rPr>
          <w:rFonts w:asciiTheme="minorHAnsi" w:hAnsiTheme="minorHAnsi" w:cstheme="minorHAnsi"/>
          <w:sz w:val="24"/>
          <w:szCs w:val="24"/>
        </w:rPr>
        <w:t>C – liczba punktów uzyskanych w kryterium „cena”,</w:t>
      </w:r>
    </w:p>
    <w:p w:rsidR="00FA1B26" w:rsidRPr="00820A57" w:rsidRDefault="00FA1B26" w:rsidP="00131486">
      <w:pPr>
        <w:keepNext/>
        <w:keepLines/>
        <w:spacing w:line="276" w:lineRule="auto"/>
        <w:ind w:firstLine="708"/>
        <w:rPr>
          <w:rFonts w:asciiTheme="minorHAnsi" w:hAnsiTheme="minorHAnsi" w:cstheme="minorHAnsi"/>
          <w:sz w:val="24"/>
          <w:szCs w:val="24"/>
        </w:rPr>
      </w:pPr>
      <w:r w:rsidRPr="00820A57">
        <w:rPr>
          <w:rFonts w:asciiTheme="minorHAnsi" w:hAnsiTheme="minorHAnsi" w:cstheme="minorHAnsi"/>
          <w:sz w:val="24"/>
          <w:szCs w:val="24"/>
        </w:rPr>
        <w:t>G – liczba punktów uzyskanych w kryterium „gwarancja”.</w:t>
      </w:r>
    </w:p>
    <w:p w:rsidR="00992717" w:rsidRPr="00F37DBF" w:rsidRDefault="00FA1B26" w:rsidP="00131486">
      <w:pPr>
        <w:pStyle w:val="Akapitzlist"/>
        <w:keepNext/>
        <w:keepLines/>
        <w:numPr>
          <w:ilvl w:val="0"/>
          <w:numId w:val="27"/>
        </w:numPr>
        <w:spacing w:line="276" w:lineRule="auto"/>
        <w:rPr>
          <w:rFonts w:asciiTheme="minorHAnsi" w:hAnsiTheme="minorHAnsi" w:cstheme="minorHAnsi"/>
        </w:rPr>
      </w:pPr>
      <w:r w:rsidRPr="00820A57">
        <w:rPr>
          <w:rFonts w:asciiTheme="minorHAnsi" w:hAnsiTheme="minorHAnsi" w:cstheme="minorHAnsi"/>
        </w:rPr>
        <w:t>Najkorzystniejsza oferta to oferta, która przedstawia najkorzystniejszy bilans ceny i innych kryteriów, czyli oferta, która uzyska najwyższą sumaryczną liczbę punktów (liczoną do dwóch miejsc po przecinku).</w:t>
      </w:r>
    </w:p>
    <w:p w:rsidR="00992717" w:rsidRDefault="00992717" w:rsidP="00131486">
      <w:pPr>
        <w:keepNext/>
        <w:keepLines/>
        <w:spacing w:line="276" w:lineRule="auto"/>
        <w:rPr>
          <w:lang w:eastAsia="pl-PL"/>
        </w:rPr>
      </w:pPr>
    </w:p>
    <w:p w:rsidR="00FA5023" w:rsidRPr="006D2474" w:rsidRDefault="00FA5023" w:rsidP="00131486">
      <w:pPr>
        <w:pStyle w:val="Nagwek1"/>
        <w:keepNext/>
        <w:keepLines/>
        <w:widowControl/>
        <w:shd w:val="clear" w:color="auto" w:fill="D9D9D9" w:themeFill="background1" w:themeFillShade="D9"/>
        <w:spacing w:line="276" w:lineRule="auto"/>
        <w:rPr>
          <w:rFonts w:asciiTheme="minorHAnsi" w:hAnsiTheme="minorHAnsi" w:cstheme="minorHAnsi"/>
          <w:sz w:val="24"/>
          <w:szCs w:val="24"/>
        </w:rPr>
      </w:pPr>
      <w:bookmarkStart w:id="44" w:name="_Toc121827687"/>
      <w:r w:rsidRPr="006D2474">
        <w:rPr>
          <w:rFonts w:asciiTheme="minorHAnsi" w:hAnsiTheme="minorHAnsi" w:cstheme="minorHAnsi"/>
          <w:sz w:val="24"/>
          <w:szCs w:val="24"/>
          <w:lang w:eastAsia="pl-PL"/>
        </w:rPr>
        <w:t>INFORMACJA O FORMALNOŚCIACH, JAKIE WINNY BYĆ DOPEŁNIONE PO WYBORZE OFERTY W CELU ZAWARCIA UMOWY W SPRAWIE ZAMÓWIENIA PUBLICZNEGO</w:t>
      </w:r>
      <w:bookmarkEnd w:id="44"/>
    </w:p>
    <w:p w:rsidR="00FA5023" w:rsidRPr="00535BB8" w:rsidRDefault="00FA5023" w:rsidP="00131486">
      <w:pPr>
        <w:keepNext/>
        <w:keepLines/>
        <w:numPr>
          <w:ilvl w:val="0"/>
          <w:numId w:val="17"/>
        </w:numPr>
        <w:suppressAutoHyphens/>
        <w:spacing w:after="0" w:line="276" w:lineRule="auto"/>
        <w:ind w:left="357" w:hanging="357"/>
        <w:rPr>
          <w:rFonts w:asciiTheme="minorHAnsi" w:eastAsia="Times New Roman" w:hAnsiTheme="minorHAnsi" w:cstheme="minorHAnsi"/>
          <w:bCs/>
          <w:color w:val="000000"/>
          <w:sz w:val="24"/>
          <w:szCs w:val="24"/>
          <w:lang w:eastAsia="pl-PL"/>
        </w:rPr>
      </w:pPr>
      <w:r w:rsidRPr="00535BB8">
        <w:rPr>
          <w:rFonts w:asciiTheme="minorHAnsi" w:eastAsia="Times New Roman" w:hAnsiTheme="minorHAnsi" w:cstheme="minorHAnsi"/>
          <w:sz w:val="24"/>
          <w:szCs w:val="24"/>
          <w:lang w:eastAsia="pl-PL"/>
        </w:rPr>
        <w:t xml:space="preserve">Zamawiający zawiera umowę w sprawie zamówienia publicznego, z uwzględnieniem art. 577 </w:t>
      </w:r>
      <w:proofErr w:type="spellStart"/>
      <w:r w:rsidRPr="00535BB8">
        <w:rPr>
          <w:rFonts w:asciiTheme="minorHAnsi" w:eastAsia="Times New Roman" w:hAnsiTheme="minorHAnsi" w:cstheme="minorHAnsi"/>
          <w:sz w:val="24"/>
          <w:szCs w:val="24"/>
          <w:lang w:eastAsia="pl-PL"/>
        </w:rPr>
        <w:t>Pzp</w:t>
      </w:r>
      <w:proofErr w:type="spellEnd"/>
      <w:r w:rsidRPr="00535BB8">
        <w:rPr>
          <w:rFonts w:asciiTheme="minorHAnsi" w:eastAsia="Times New Roman" w:hAnsiTheme="minorHAnsi" w:cstheme="minorHAnsi"/>
          <w:sz w:val="24"/>
          <w:szCs w:val="24"/>
          <w:lang w:eastAsia="pl-PL"/>
        </w:rPr>
        <w:t>, w terminie nie krótszym niż 5 dni od dnia przesłania zawiadomienia o wyborze najkorzystniejszej oferty, jeżeli zawiadomienie to zostało przesłane przy użyciu środków komunikacji elektronicznej, albo 10 dni, jeżeli zostało przesłane w inny sposób.</w:t>
      </w:r>
    </w:p>
    <w:p w:rsidR="00DD19D8" w:rsidRPr="00535BB8" w:rsidRDefault="00FA5023" w:rsidP="00131486">
      <w:pPr>
        <w:keepNext/>
        <w:keepLines/>
        <w:numPr>
          <w:ilvl w:val="0"/>
          <w:numId w:val="17"/>
        </w:numPr>
        <w:suppressAutoHyphens/>
        <w:spacing w:after="0" w:line="276" w:lineRule="auto"/>
        <w:rPr>
          <w:rFonts w:asciiTheme="minorHAnsi" w:eastAsia="Times New Roman" w:hAnsiTheme="minorHAnsi" w:cstheme="minorHAnsi"/>
          <w:sz w:val="24"/>
          <w:szCs w:val="24"/>
          <w:lang w:eastAsia="pl-PL"/>
        </w:rPr>
      </w:pPr>
      <w:r w:rsidRPr="00535BB8">
        <w:rPr>
          <w:rFonts w:asciiTheme="minorHAnsi" w:eastAsia="Times New Roman" w:hAnsiTheme="minorHAnsi" w:cstheme="minorHAnsi"/>
          <w:sz w:val="24"/>
          <w:szCs w:val="24"/>
          <w:lang w:eastAsia="pl-PL"/>
        </w:rPr>
        <w:t>Zamawiający może zawrzeć umowę w sprawie zamówienia publicznego przed upływem terminu, o którym mowa w pkt 1, jeżeli w postępowaniu o udzielenie zamówienia prowadzonym w trybie podstawowym złożono tylko jedną ofertę.</w:t>
      </w:r>
    </w:p>
    <w:p w:rsidR="00DD19D8" w:rsidRPr="00535BB8" w:rsidRDefault="00FA5023" w:rsidP="00131486">
      <w:pPr>
        <w:keepNext/>
        <w:keepLines/>
        <w:numPr>
          <w:ilvl w:val="0"/>
          <w:numId w:val="17"/>
        </w:numPr>
        <w:suppressAutoHyphens/>
        <w:spacing w:after="0" w:line="276" w:lineRule="auto"/>
        <w:rPr>
          <w:rFonts w:asciiTheme="minorHAnsi" w:eastAsia="Times New Roman" w:hAnsiTheme="minorHAnsi" w:cstheme="minorHAnsi"/>
          <w:sz w:val="24"/>
          <w:szCs w:val="24"/>
          <w:lang w:eastAsia="pl-PL"/>
        </w:rPr>
      </w:pPr>
      <w:r w:rsidRPr="00535BB8">
        <w:rPr>
          <w:rFonts w:asciiTheme="minorHAnsi" w:hAnsiTheme="minorHAnsi" w:cstheme="minorHAnsi"/>
          <w:sz w:val="24"/>
          <w:szCs w:val="24"/>
        </w:rPr>
        <w:t>Wykonawca, którego oferta została wybrana jako najkorzystniejsza, zostanie poinformowany przez Zamawiającego o miejscu i terminie podpisania umowy.</w:t>
      </w:r>
    </w:p>
    <w:p w:rsidR="00DD19D8" w:rsidRPr="00535BB8" w:rsidRDefault="004E7238" w:rsidP="00131486">
      <w:pPr>
        <w:keepNext/>
        <w:keepLines/>
        <w:numPr>
          <w:ilvl w:val="0"/>
          <w:numId w:val="17"/>
        </w:numPr>
        <w:suppressAutoHyphens/>
        <w:spacing w:after="0" w:line="276" w:lineRule="auto"/>
        <w:rPr>
          <w:rFonts w:asciiTheme="minorHAnsi" w:eastAsia="Times New Roman" w:hAnsiTheme="minorHAnsi" w:cstheme="minorHAnsi"/>
          <w:sz w:val="24"/>
          <w:szCs w:val="24"/>
          <w:lang w:eastAsia="pl-PL"/>
        </w:rPr>
      </w:pPr>
      <w:r w:rsidRPr="00535BB8">
        <w:rPr>
          <w:rFonts w:asciiTheme="minorHAnsi" w:hAnsiTheme="minorHAnsi" w:cstheme="minorHAnsi"/>
          <w:sz w:val="24"/>
          <w:szCs w:val="24"/>
        </w:rPr>
        <w:t>Wykonawca, o którym mowa w pkt 3, ma obowiązek zawrzeć umowę w sprawie zamówienia na warunkach określonych w projektowanych postanowieniach umowy, które stanowią załącznik Nr 5 do SWZ. Umowa zostanie uzupełniona o zapisy wynikające ze złożonej oferty.</w:t>
      </w:r>
    </w:p>
    <w:p w:rsidR="00283DFA" w:rsidRPr="00535BB8" w:rsidRDefault="00283DFA" w:rsidP="00131486">
      <w:pPr>
        <w:pStyle w:val="Akapitzlist"/>
        <w:keepNext/>
        <w:keepLines/>
        <w:numPr>
          <w:ilvl w:val="0"/>
          <w:numId w:val="17"/>
        </w:numPr>
        <w:spacing w:line="276" w:lineRule="auto"/>
        <w:rPr>
          <w:rFonts w:asciiTheme="minorHAnsi" w:eastAsia="Calibri" w:hAnsiTheme="minorHAnsi" w:cstheme="minorHAnsi"/>
          <w:lang w:val="pl-PL" w:eastAsia="en-US"/>
        </w:rPr>
      </w:pPr>
      <w:r w:rsidRPr="00535BB8">
        <w:rPr>
          <w:rFonts w:asciiTheme="minorHAnsi" w:hAnsiTheme="minorHAnsi" w:cstheme="minorHAnsi"/>
        </w:rPr>
        <w:lastRenderedPageBreak/>
        <w:t xml:space="preserve">Przed podpisaniem umowy Wykonawca zobowiązany jest do przedstawienia Zamawiającemu </w:t>
      </w:r>
      <w:r w:rsidRPr="00535BB8">
        <w:rPr>
          <w:rFonts w:asciiTheme="minorHAnsi" w:hAnsiTheme="minorHAnsi" w:cstheme="minorHAnsi"/>
          <w:b/>
        </w:rPr>
        <w:t>kosztorysu ofertowego</w:t>
      </w:r>
      <w:r w:rsidRPr="00535BB8">
        <w:rPr>
          <w:rFonts w:asciiTheme="minorHAnsi" w:hAnsiTheme="minorHAnsi" w:cstheme="minorHAnsi"/>
        </w:rPr>
        <w:t xml:space="preserve"> do zatwierdzenia.</w:t>
      </w:r>
      <w:r w:rsidR="00A03237" w:rsidRPr="00535BB8">
        <w:t xml:space="preserve"> </w:t>
      </w:r>
      <w:r w:rsidR="00A03237" w:rsidRPr="00535BB8">
        <w:rPr>
          <w:rFonts w:asciiTheme="minorHAnsi" w:eastAsia="Calibri" w:hAnsiTheme="minorHAnsi" w:cstheme="minorHAnsi"/>
          <w:lang w:val="pl-PL" w:eastAsia="en-US"/>
        </w:rPr>
        <w:t xml:space="preserve">Szczegółowe zagadnienia dotyczące zakresu i formy opracowania kosztorysu uregulowane są we Wzorze umowy, stanowiącym załącznik nr 5 do SWZ. </w:t>
      </w:r>
    </w:p>
    <w:p w:rsidR="0056409B" w:rsidRPr="00535BB8" w:rsidRDefault="004E7238" w:rsidP="00535BB8">
      <w:pPr>
        <w:keepNext/>
        <w:keepLines/>
        <w:numPr>
          <w:ilvl w:val="0"/>
          <w:numId w:val="17"/>
        </w:numPr>
        <w:suppressAutoHyphens/>
        <w:spacing w:after="0" w:line="276" w:lineRule="auto"/>
        <w:rPr>
          <w:rFonts w:asciiTheme="minorHAnsi" w:eastAsia="Times New Roman" w:hAnsiTheme="minorHAnsi" w:cstheme="minorHAnsi"/>
          <w:sz w:val="24"/>
          <w:szCs w:val="24"/>
          <w:lang w:eastAsia="pl-PL"/>
        </w:rPr>
      </w:pPr>
      <w:r w:rsidRPr="00535BB8">
        <w:rPr>
          <w:rFonts w:asciiTheme="minorHAnsi" w:hAnsiTheme="minorHAnsi" w:cstheme="minorHAnsi"/>
          <w:sz w:val="24"/>
          <w:szCs w:val="24"/>
        </w:rPr>
        <w:t>Przed podpisaniem umowy Wykonawcy wspólnie ubiegający się o udzielenie zamówienia</w:t>
      </w:r>
      <w:r w:rsidR="00E01228" w:rsidRPr="00535BB8">
        <w:rPr>
          <w:rFonts w:asciiTheme="minorHAnsi" w:hAnsiTheme="minorHAnsi" w:cstheme="minorHAnsi"/>
          <w:sz w:val="24"/>
          <w:szCs w:val="24"/>
        </w:rPr>
        <w:t xml:space="preserve">                   </w:t>
      </w:r>
      <w:r w:rsidRPr="00535BB8">
        <w:rPr>
          <w:rFonts w:asciiTheme="minorHAnsi" w:hAnsiTheme="minorHAnsi" w:cstheme="minorHAnsi"/>
          <w:sz w:val="24"/>
          <w:szCs w:val="24"/>
        </w:rPr>
        <w:t xml:space="preserve"> (w przypadku wyboru ich oferty jako najkorzystniejszej) przedstawią Zamawiającemu umowę</w:t>
      </w:r>
      <w:bookmarkEnd w:id="42"/>
      <w:bookmarkEnd w:id="43"/>
      <w:r w:rsidR="007E5513" w:rsidRPr="00535BB8">
        <w:rPr>
          <w:rFonts w:asciiTheme="minorHAnsi" w:hAnsiTheme="minorHAnsi" w:cstheme="minorHAnsi"/>
          <w:sz w:val="24"/>
          <w:szCs w:val="24"/>
        </w:rPr>
        <w:t xml:space="preserve"> </w:t>
      </w:r>
      <w:r w:rsidR="0056409B" w:rsidRPr="00535BB8">
        <w:rPr>
          <w:rFonts w:asciiTheme="minorHAnsi" w:hAnsiTheme="minorHAnsi" w:cstheme="minorHAnsi"/>
          <w:sz w:val="24"/>
          <w:szCs w:val="24"/>
        </w:rPr>
        <w:t>regulującą współpracę tych Wykonawców.</w:t>
      </w:r>
    </w:p>
    <w:p w:rsidR="0056409B" w:rsidRPr="00535BB8" w:rsidRDefault="00DD19D8" w:rsidP="00535BB8">
      <w:pPr>
        <w:keepNext/>
        <w:keepLines/>
        <w:numPr>
          <w:ilvl w:val="0"/>
          <w:numId w:val="17"/>
        </w:numPr>
        <w:suppressAutoHyphens/>
        <w:spacing w:after="0" w:line="276" w:lineRule="auto"/>
        <w:rPr>
          <w:rFonts w:asciiTheme="minorHAnsi" w:eastAsia="Times New Roman" w:hAnsiTheme="minorHAnsi" w:cstheme="minorHAnsi"/>
          <w:sz w:val="24"/>
          <w:szCs w:val="24"/>
          <w:lang w:eastAsia="pl-PL"/>
        </w:rPr>
      </w:pPr>
      <w:r w:rsidRPr="00535BB8">
        <w:rPr>
          <w:rFonts w:asciiTheme="minorHAnsi" w:hAnsiTheme="minorHAnsi" w:cstheme="minorHAnsi"/>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w:t>
      </w:r>
      <w:r w:rsidR="001976EA" w:rsidRPr="00535BB8">
        <w:rPr>
          <w:rFonts w:asciiTheme="minorHAnsi" w:hAnsiTheme="minorHAnsi" w:cstheme="minorHAnsi"/>
          <w:sz w:val="24"/>
          <w:szCs w:val="24"/>
        </w:rPr>
        <w:t xml:space="preserve"> postępowanie.</w:t>
      </w:r>
      <w:r w:rsidR="0056409B" w:rsidRPr="00535BB8">
        <w:rPr>
          <w:color w:val="FFFFFF" w:themeColor="background1"/>
          <w:sz w:val="24"/>
          <w:szCs w:val="24"/>
        </w:rPr>
        <w:t>.</w:t>
      </w:r>
    </w:p>
    <w:p w:rsidR="0056409B" w:rsidRPr="00535BB8" w:rsidRDefault="0056409B" w:rsidP="00535BB8">
      <w:pPr>
        <w:pStyle w:val="Nagwek1"/>
        <w:keepNext/>
        <w:keepLines/>
        <w:widowControl/>
        <w:rPr>
          <w:rFonts w:asciiTheme="minorHAnsi" w:hAnsiTheme="minorHAnsi" w:cstheme="minorHAnsi"/>
          <w:sz w:val="24"/>
          <w:szCs w:val="24"/>
        </w:rPr>
      </w:pPr>
      <w:bookmarkStart w:id="45" w:name="_Toc61256841"/>
      <w:bookmarkStart w:id="46" w:name="_Toc423333502"/>
      <w:bookmarkStart w:id="47" w:name="_Toc121827688"/>
      <w:r w:rsidRPr="00535BB8">
        <w:rPr>
          <w:rFonts w:asciiTheme="minorHAnsi" w:hAnsiTheme="minorHAnsi" w:cstheme="minorHAnsi"/>
          <w:sz w:val="24"/>
          <w:szCs w:val="24"/>
          <w:lang w:eastAsia="pl-PL"/>
        </w:rPr>
        <w:t>WYMAGANIA DOTYCZĄCE ZABEZPIECZENIA NALEŻYTEGO WYKONANIA UMOWY</w:t>
      </w:r>
      <w:bookmarkEnd w:id="45"/>
      <w:bookmarkEnd w:id="46"/>
      <w:bookmarkEnd w:id="47"/>
    </w:p>
    <w:p w:rsidR="003A1A64" w:rsidRPr="00535BB8" w:rsidRDefault="003A1A64" w:rsidP="00535BB8">
      <w:pPr>
        <w:pStyle w:val="Akapitzlist"/>
        <w:keepNext/>
        <w:keepLines/>
        <w:tabs>
          <w:tab w:val="left" w:pos="-330"/>
        </w:tabs>
        <w:spacing w:line="276" w:lineRule="auto"/>
        <w:ind w:left="357"/>
        <w:rPr>
          <w:rFonts w:asciiTheme="minorHAnsi" w:hAnsiTheme="minorHAnsi" w:cstheme="minorHAnsi"/>
          <w:lang w:eastAsia="pl-PL"/>
        </w:rPr>
      </w:pPr>
      <w:r w:rsidRPr="00535BB8">
        <w:rPr>
          <w:rFonts w:asciiTheme="minorHAnsi" w:hAnsiTheme="minorHAnsi" w:cstheme="minorHAnsi"/>
          <w:lang w:eastAsia="pl-PL"/>
        </w:rPr>
        <w:t xml:space="preserve">Zamawiający </w:t>
      </w:r>
      <w:r w:rsidR="001E0FB0" w:rsidRPr="00535BB8">
        <w:rPr>
          <w:rFonts w:asciiTheme="minorHAnsi" w:hAnsiTheme="minorHAnsi" w:cstheme="minorHAnsi"/>
          <w:lang w:val="pl-PL" w:eastAsia="pl-PL"/>
        </w:rPr>
        <w:t>nie wymaga wniesienia zabezpieczenia należytego wykonania umowy.</w:t>
      </w:r>
    </w:p>
    <w:p w:rsidR="006A7951" w:rsidRPr="00535BB8" w:rsidRDefault="006A7951" w:rsidP="00535BB8">
      <w:pPr>
        <w:keepNext/>
        <w:keepLines/>
        <w:tabs>
          <w:tab w:val="left" w:pos="-330"/>
        </w:tabs>
        <w:spacing w:line="276" w:lineRule="auto"/>
        <w:rPr>
          <w:rFonts w:asciiTheme="minorHAnsi" w:hAnsiTheme="minorHAnsi" w:cstheme="minorHAnsi"/>
          <w:lang w:eastAsia="pl-PL"/>
        </w:rPr>
      </w:pPr>
    </w:p>
    <w:p w:rsidR="0056409B" w:rsidRPr="00535BB8" w:rsidRDefault="0056409B" w:rsidP="00535BB8">
      <w:pPr>
        <w:pStyle w:val="Nagwek1"/>
        <w:keepNext/>
        <w:keepLines/>
        <w:widowControl/>
        <w:rPr>
          <w:rFonts w:asciiTheme="minorHAnsi" w:hAnsiTheme="minorHAnsi" w:cstheme="minorHAnsi"/>
          <w:sz w:val="24"/>
          <w:szCs w:val="24"/>
        </w:rPr>
      </w:pPr>
      <w:bookmarkStart w:id="48" w:name="_Toc61256842"/>
      <w:bookmarkStart w:id="49" w:name="_Toc121827689"/>
      <w:r w:rsidRPr="00535BB8">
        <w:rPr>
          <w:rFonts w:asciiTheme="minorHAnsi" w:hAnsiTheme="minorHAnsi" w:cstheme="minorHAnsi"/>
          <w:sz w:val="24"/>
          <w:szCs w:val="24"/>
        </w:rPr>
        <w:t>informacje o treści zawieranej umowy oraz możliwości jej zmiany</w:t>
      </w:r>
      <w:bookmarkEnd w:id="48"/>
      <w:bookmarkEnd w:id="49"/>
    </w:p>
    <w:p w:rsidR="0056409B" w:rsidRPr="006D2474" w:rsidRDefault="0056409B" w:rsidP="00535BB8">
      <w:pPr>
        <w:keepNext/>
        <w:keepLines/>
        <w:numPr>
          <w:ilvl w:val="3"/>
          <w:numId w:val="18"/>
        </w:numPr>
        <w:spacing w:after="120" w:line="276" w:lineRule="auto"/>
        <w:ind w:left="357" w:hanging="357"/>
        <w:rPr>
          <w:rFonts w:asciiTheme="minorHAnsi" w:eastAsia="Times New Roman" w:hAnsiTheme="minorHAnsi" w:cstheme="minorHAnsi"/>
          <w:sz w:val="24"/>
          <w:szCs w:val="24"/>
          <w:lang w:val="x-none" w:eastAsia="x-none"/>
        </w:rPr>
      </w:pPr>
      <w:r w:rsidRPr="006D2474">
        <w:rPr>
          <w:rFonts w:asciiTheme="minorHAnsi" w:eastAsia="Times New Roman" w:hAnsiTheme="minorHAnsi" w:cstheme="minorHAnsi"/>
          <w:sz w:val="24"/>
          <w:szCs w:val="24"/>
          <w:lang w:val="x-none" w:eastAsia="x-none"/>
        </w:rPr>
        <w:t xml:space="preserve">Wybrany Wykonawca jest zobowiązany do zawarcia umowy w sprawie zamówienia publicznego na warunkach określonych we Wzorze </w:t>
      </w:r>
      <w:r w:rsidRPr="006D2474">
        <w:rPr>
          <w:rFonts w:asciiTheme="minorHAnsi" w:eastAsia="Times New Roman" w:hAnsiTheme="minorHAnsi" w:cstheme="minorHAnsi"/>
          <w:sz w:val="24"/>
          <w:szCs w:val="24"/>
          <w:lang w:eastAsia="x-none"/>
        </w:rPr>
        <w:t>u</w:t>
      </w:r>
      <w:r w:rsidRPr="006D2474">
        <w:rPr>
          <w:rFonts w:asciiTheme="minorHAnsi" w:eastAsia="Times New Roman" w:hAnsiTheme="minorHAnsi" w:cstheme="minorHAnsi"/>
          <w:sz w:val="24"/>
          <w:szCs w:val="24"/>
          <w:lang w:val="x-none" w:eastAsia="x-none"/>
        </w:rPr>
        <w:t xml:space="preserve">mowy, stanowiącym </w:t>
      </w:r>
      <w:r w:rsidR="00921E3C" w:rsidRPr="00D13359">
        <w:rPr>
          <w:rFonts w:asciiTheme="minorHAnsi" w:eastAsia="Times New Roman" w:hAnsiTheme="minorHAnsi" w:cstheme="minorHAnsi"/>
          <w:b/>
          <w:sz w:val="24"/>
          <w:szCs w:val="24"/>
          <w:lang w:val="x-none" w:eastAsia="x-none"/>
        </w:rPr>
        <w:t>załącznik</w:t>
      </w:r>
      <w:r w:rsidRPr="00D13359">
        <w:rPr>
          <w:rFonts w:asciiTheme="minorHAnsi" w:eastAsia="Times New Roman" w:hAnsiTheme="minorHAnsi" w:cstheme="minorHAnsi"/>
          <w:b/>
          <w:sz w:val="24"/>
          <w:szCs w:val="24"/>
          <w:lang w:val="x-none" w:eastAsia="x-none"/>
        </w:rPr>
        <w:t xml:space="preserve"> nr </w:t>
      </w:r>
      <w:r w:rsidR="00F172EC" w:rsidRPr="00D13359">
        <w:rPr>
          <w:rFonts w:asciiTheme="minorHAnsi" w:eastAsia="Times New Roman" w:hAnsiTheme="minorHAnsi" w:cstheme="minorHAnsi"/>
          <w:b/>
          <w:sz w:val="24"/>
          <w:szCs w:val="24"/>
          <w:lang w:eastAsia="x-none"/>
        </w:rPr>
        <w:t>5</w:t>
      </w:r>
      <w:r w:rsidRPr="006D2474">
        <w:rPr>
          <w:rFonts w:asciiTheme="minorHAnsi" w:eastAsia="Times New Roman" w:hAnsiTheme="minorHAnsi" w:cstheme="minorHAnsi"/>
          <w:b/>
          <w:sz w:val="24"/>
          <w:szCs w:val="24"/>
          <w:lang w:val="x-none" w:eastAsia="x-none"/>
        </w:rPr>
        <w:t xml:space="preserve"> do SWZ</w:t>
      </w:r>
      <w:r w:rsidRPr="006D2474">
        <w:rPr>
          <w:rFonts w:asciiTheme="minorHAnsi" w:eastAsia="Times New Roman" w:hAnsiTheme="minorHAnsi" w:cstheme="minorHAnsi"/>
          <w:sz w:val="24"/>
          <w:szCs w:val="24"/>
          <w:lang w:val="x-none" w:eastAsia="x-none"/>
        </w:rPr>
        <w:t>.</w:t>
      </w:r>
    </w:p>
    <w:p w:rsidR="0056409B" w:rsidRPr="006D2474" w:rsidRDefault="0056409B" w:rsidP="00535BB8">
      <w:pPr>
        <w:keepNext/>
        <w:keepLines/>
        <w:numPr>
          <w:ilvl w:val="3"/>
          <w:numId w:val="18"/>
        </w:numPr>
        <w:spacing w:after="120" w:line="276" w:lineRule="auto"/>
        <w:ind w:left="357" w:hanging="357"/>
        <w:rPr>
          <w:rFonts w:asciiTheme="minorHAnsi" w:eastAsia="Times New Roman" w:hAnsiTheme="minorHAnsi" w:cstheme="minorHAnsi"/>
          <w:sz w:val="24"/>
          <w:szCs w:val="24"/>
          <w:lang w:val="x-none" w:eastAsia="x-none"/>
        </w:rPr>
      </w:pPr>
      <w:r w:rsidRPr="006D2474">
        <w:rPr>
          <w:rFonts w:asciiTheme="minorHAnsi" w:eastAsia="Times New Roman" w:hAnsiTheme="minorHAnsi" w:cstheme="minorHAnsi"/>
          <w:sz w:val="24"/>
          <w:szCs w:val="24"/>
          <w:lang w:val="x-none" w:eastAsia="x-none"/>
        </w:rPr>
        <w:t>Zakres świadczenia Wykonawcy wynikający z umowy jest tożsamy z jego zobowiązaniem zawartym w</w:t>
      </w:r>
      <w:r w:rsidRPr="006D2474">
        <w:rPr>
          <w:rFonts w:asciiTheme="minorHAnsi" w:eastAsia="Times New Roman" w:hAnsiTheme="minorHAnsi" w:cstheme="minorHAnsi"/>
          <w:sz w:val="24"/>
          <w:szCs w:val="24"/>
          <w:lang w:eastAsia="x-none"/>
        </w:rPr>
        <w:t> </w:t>
      </w:r>
      <w:r w:rsidRPr="006D2474">
        <w:rPr>
          <w:rFonts w:asciiTheme="minorHAnsi" w:eastAsia="Times New Roman" w:hAnsiTheme="minorHAnsi" w:cstheme="minorHAnsi"/>
          <w:sz w:val="24"/>
          <w:szCs w:val="24"/>
          <w:lang w:val="x-none" w:eastAsia="x-none"/>
        </w:rPr>
        <w:t>ofercie.</w:t>
      </w:r>
    </w:p>
    <w:p w:rsidR="0056409B" w:rsidRPr="006D2474" w:rsidRDefault="0056409B" w:rsidP="00535BB8">
      <w:pPr>
        <w:keepNext/>
        <w:keepLines/>
        <w:numPr>
          <w:ilvl w:val="3"/>
          <w:numId w:val="18"/>
        </w:numPr>
        <w:spacing w:after="120" w:line="276" w:lineRule="auto"/>
        <w:ind w:left="357" w:hanging="357"/>
        <w:rPr>
          <w:rFonts w:asciiTheme="minorHAnsi" w:eastAsia="Times New Roman" w:hAnsiTheme="minorHAnsi" w:cstheme="minorHAnsi"/>
          <w:b/>
          <w:sz w:val="24"/>
          <w:szCs w:val="24"/>
          <w:lang w:val="x-none" w:eastAsia="x-none"/>
        </w:rPr>
      </w:pPr>
      <w:r w:rsidRPr="006D2474">
        <w:rPr>
          <w:rFonts w:asciiTheme="minorHAnsi" w:eastAsia="Times New Roman" w:hAnsiTheme="minorHAnsi" w:cstheme="minorHAnsi"/>
          <w:sz w:val="24"/>
          <w:szCs w:val="24"/>
          <w:lang w:val="x-none" w:eastAsia="x-none"/>
        </w:rPr>
        <w:t>Zamawiający przewiduje możliwość zmiany zawartej umowy w stosunku do treści wybranej oferty w</w:t>
      </w:r>
      <w:r w:rsidRPr="006D2474">
        <w:rPr>
          <w:rFonts w:asciiTheme="minorHAnsi" w:eastAsia="Times New Roman" w:hAnsiTheme="minorHAnsi" w:cstheme="minorHAnsi"/>
          <w:sz w:val="24"/>
          <w:szCs w:val="24"/>
          <w:lang w:eastAsia="x-none"/>
        </w:rPr>
        <w:t> </w:t>
      </w:r>
      <w:r w:rsidRPr="006D2474">
        <w:rPr>
          <w:rFonts w:asciiTheme="minorHAnsi" w:eastAsia="Times New Roman" w:hAnsiTheme="minorHAnsi" w:cstheme="minorHAnsi"/>
          <w:sz w:val="24"/>
          <w:szCs w:val="24"/>
          <w:lang w:val="x-none" w:eastAsia="x-none"/>
        </w:rPr>
        <w:t xml:space="preserve">zakresie uregulowanym w art. 454-455 </w:t>
      </w:r>
      <w:proofErr w:type="spellStart"/>
      <w:r w:rsidRPr="006D2474">
        <w:rPr>
          <w:rFonts w:asciiTheme="minorHAnsi" w:eastAsia="Times New Roman" w:hAnsiTheme="minorHAnsi" w:cstheme="minorHAnsi"/>
          <w:sz w:val="24"/>
          <w:szCs w:val="24"/>
          <w:lang w:val="x-none" w:eastAsia="x-none"/>
        </w:rPr>
        <w:t>p.z.p</w:t>
      </w:r>
      <w:proofErr w:type="spellEnd"/>
      <w:r w:rsidRPr="006D2474">
        <w:rPr>
          <w:rFonts w:asciiTheme="minorHAnsi" w:eastAsia="Times New Roman" w:hAnsiTheme="minorHAnsi" w:cstheme="minorHAnsi"/>
          <w:sz w:val="24"/>
          <w:szCs w:val="24"/>
          <w:lang w:val="x-none" w:eastAsia="x-none"/>
        </w:rPr>
        <w:t xml:space="preserve">. oraz wskazanym we Wzorze </w:t>
      </w:r>
      <w:r w:rsidRPr="006D2474">
        <w:rPr>
          <w:rFonts w:asciiTheme="minorHAnsi" w:eastAsia="Times New Roman" w:hAnsiTheme="minorHAnsi" w:cstheme="minorHAnsi"/>
          <w:sz w:val="24"/>
          <w:szCs w:val="24"/>
          <w:lang w:eastAsia="x-none"/>
        </w:rPr>
        <w:t>u</w:t>
      </w:r>
      <w:r w:rsidRPr="006D2474">
        <w:rPr>
          <w:rFonts w:asciiTheme="minorHAnsi" w:eastAsia="Times New Roman" w:hAnsiTheme="minorHAnsi" w:cstheme="minorHAnsi"/>
          <w:sz w:val="24"/>
          <w:szCs w:val="24"/>
          <w:lang w:val="x-none" w:eastAsia="x-none"/>
        </w:rPr>
        <w:t xml:space="preserve">mowy, stanowiącym </w:t>
      </w:r>
      <w:r w:rsidR="005E1341" w:rsidRPr="006D2474">
        <w:rPr>
          <w:rFonts w:asciiTheme="minorHAnsi" w:eastAsia="Times New Roman" w:hAnsiTheme="minorHAnsi" w:cstheme="minorHAnsi"/>
          <w:b/>
          <w:sz w:val="24"/>
          <w:szCs w:val="24"/>
          <w:lang w:val="x-none" w:eastAsia="x-none"/>
        </w:rPr>
        <w:t>załącznik</w:t>
      </w:r>
      <w:r w:rsidRPr="006D2474">
        <w:rPr>
          <w:rFonts w:asciiTheme="minorHAnsi" w:eastAsia="Times New Roman" w:hAnsiTheme="minorHAnsi" w:cstheme="minorHAnsi"/>
          <w:b/>
          <w:sz w:val="24"/>
          <w:szCs w:val="24"/>
          <w:lang w:val="x-none" w:eastAsia="x-none"/>
        </w:rPr>
        <w:t xml:space="preserve"> nr </w:t>
      </w:r>
      <w:r w:rsidR="00F172EC" w:rsidRPr="006D2474">
        <w:rPr>
          <w:rFonts w:asciiTheme="minorHAnsi" w:eastAsia="Times New Roman" w:hAnsiTheme="minorHAnsi" w:cstheme="minorHAnsi"/>
          <w:b/>
          <w:sz w:val="24"/>
          <w:szCs w:val="24"/>
          <w:lang w:eastAsia="x-none"/>
        </w:rPr>
        <w:t>5</w:t>
      </w:r>
      <w:r w:rsidRPr="006D2474">
        <w:rPr>
          <w:rFonts w:asciiTheme="minorHAnsi" w:eastAsia="Times New Roman" w:hAnsiTheme="minorHAnsi" w:cstheme="minorHAnsi"/>
          <w:b/>
          <w:sz w:val="24"/>
          <w:szCs w:val="24"/>
          <w:lang w:val="x-none" w:eastAsia="x-none"/>
        </w:rPr>
        <w:t xml:space="preserve"> do SWZ.</w:t>
      </w:r>
    </w:p>
    <w:p w:rsidR="0056409B" w:rsidRPr="00921E3C" w:rsidRDefault="0056409B" w:rsidP="00535BB8">
      <w:pPr>
        <w:keepNext/>
        <w:keepLines/>
        <w:numPr>
          <w:ilvl w:val="3"/>
          <w:numId w:val="18"/>
        </w:numPr>
        <w:spacing w:after="0" w:line="276" w:lineRule="auto"/>
        <w:ind w:left="357" w:hanging="357"/>
        <w:rPr>
          <w:rFonts w:asciiTheme="minorHAnsi" w:eastAsia="Times New Roman" w:hAnsiTheme="minorHAnsi" w:cstheme="minorHAnsi"/>
          <w:color w:val="000000"/>
          <w:sz w:val="24"/>
          <w:szCs w:val="24"/>
          <w:lang w:eastAsia="pl-PL"/>
        </w:rPr>
      </w:pPr>
      <w:r w:rsidRPr="006D2474">
        <w:rPr>
          <w:rFonts w:asciiTheme="minorHAnsi" w:eastAsia="Times New Roman" w:hAnsiTheme="minorHAnsi" w:cstheme="minorHAnsi"/>
          <w:sz w:val="24"/>
          <w:szCs w:val="24"/>
          <w:lang w:val="x-none" w:eastAsia="x-none"/>
        </w:rPr>
        <w:t>Zmiana umowy wymaga dla swej ważności, pod rygorem nieważności, zachowania formy pisemnej.</w:t>
      </w:r>
    </w:p>
    <w:p w:rsidR="0056409B" w:rsidRPr="006D2474" w:rsidRDefault="0056409B" w:rsidP="00535BB8">
      <w:pPr>
        <w:pStyle w:val="Nagwek1"/>
        <w:keepNext/>
        <w:keepLines/>
        <w:widowControl/>
        <w:shd w:val="clear" w:color="auto" w:fill="D9D9D9" w:themeFill="background1" w:themeFillShade="D9"/>
        <w:spacing w:line="276" w:lineRule="auto"/>
        <w:ind w:left="714" w:hanging="357"/>
        <w:rPr>
          <w:rFonts w:asciiTheme="minorHAnsi" w:hAnsiTheme="minorHAnsi" w:cstheme="minorHAnsi"/>
          <w:sz w:val="24"/>
          <w:szCs w:val="24"/>
        </w:rPr>
      </w:pPr>
      <w:bookmarkStart w:id="50" w:name="_Toc61256843"/>
      <w:bookmarkStart w:id="51" w:name="_Toc121827690"/>
      <w:r w:rsidRPr="006D2474">
        <w:rPr>
          <w:rFonts w:asciiTheme="minorHAnsi" w:eastAsia="Times New Roman" w:hAnsiTheme="minorHAnsi" w:cstheme="minorHAnsi"/>
          <w:sz w:val="24"/>
          <w:szCs w:val="24"/>
          <w:lang w:eastAsia="pl-PL"/>
        </w:rPr>
        <w:t>pouczenie o Środkach ochrony prawnej przysługujących wykonawcy</w:t>
      </w:r>
      <w:bookmarkEnd w:id="50"/>
      <w:bookmarkEnd w:id="51"/>
    </w:p>
    <w:p w:rsidR="0056409B" w:rsidRPr="006D2474" w:rsidRDefault="0056409B" w:rsidP="00535BB8">
      <w:pPr>
        <w:keepNext/>
        <w:keepLines/>
        <w:numPr>
          <w:ilvl w:val="0"/>
          <w:numId w:val="19"/>
        </w:numPr>
        <w:spacing w:after="120" w:line="276" w:lineRule="auto"/>
        <w:ind w:left="357" w:hanging="357"/>
        <w:rPr>
          <w:rFonts w:asciiTheme="minorHAnsi" w:eastAsia="Times New Roman" w:hAnsiTheme="minorHAnsi" w:cstheme="minorHAnsi"/>
          <w:bCs/>
          <w:color w:val="000000"/>
          <w:sz w:val="24"/>
          <w:szCs w:val="24"/>
          <w:lang w:eastAsia="pl-PL"/>
        </w:rPr>
      </w:pPr>
      <w:r w:rsidRPr="006D2474">
        <w:rPr>
          <w:rFonts w:asciiTheme="minorHAnsi" w:eastAsia="Times New Roman" w:hAnsiTheme="minorHAnsi" w:cstheme="minorHAnsi"/>
          <w:bCs/>
          <w:color w:val="000000"/>
          <w:sz w:val="24"/>
          <w:szCs w:val="24"/>
          <w:lang w:eastAsia="pl-PL"/>
        </w:rPr>
        <w:t xml:space="preserve">Środki ochrony prawnej przysługują Wykonawcy, jeżeli ma lub miał interes w uzyskaniu zamówienia oraz poniósł lub może ponieść szkodę w wyniku naruszenia przez Zamawiającego przepisów </w:t>
      </w:r>
      <w:proofErr w:type="spellStart"/>
      <w:r w:rsidRPr="006D2474">
        <w:rPr>
          <w:rFonts w:asciiTheme="minorHAnsi" w:eastAsia="Times New Roman" w:hAnsiTheme="minorHAnsi" w:cstheme="minorHAnsi"/>
          <w:bCs/>
          <w:color w:val="000000"/>
          <w:sz w:val="24"/>
          <w:szCs w:val="24"/>
          <w:lang w:eastAsia="pl-PL"/>
        </w:rPr>
        <w:t>Pzp</w:t>
      </w:r>
      <w:proofErr w:type="spellEnd"/>
      <w:r w:rsidRPr="006D2474">
        <w:rPr>
          <w:rFonts w:asciiTheme="minorHAnsi" w:eastAsia="Times New Roman" w:hAnsiTheme="minorHAnsi" w:cstheme="minorHAnsi"/>
          <w:bCs/>
          <w:color w:val="000000"/>
          <w:sz w:val="24"/>
          <w:szCs w:val="24"/>
          <w:lang w:eastAsia="pl-PL"/>
        </w:rPr>
        <w:t>.</w:t>
      </w:r>
    </w:p>
    <w:p w:rsidR="0056409B" w:rsidRPr="006D2474" w:rsidRDefault="0056409B" w:rsidP="00535BB8">
      <w:pPr>
        <w:keepNext/>
        <w:keepLines/>
        <w:numPr>
          <w:ilvl w:val="0"/>
          <w:numId w:val="19"/>
        </w:numPr>
        <w:spacing w:after="0" w:line="276" w:lineRule="auto"/>
        <w:rPr>
          <w:rFonts w:asciiTheme="minorHAnsi" w:eastAsia="Times New Roman" w:hAnsiTheme="minorHAnsi" w:cstheme="minorHAnsi"/>
          <w:bCs/>
          <w:color w:val="000000"/>
          <w:sz w:val="24"/>
          <w:szCs w:val="24"/>
          <w:lang w:eastAsia="pl-PL"/>
        </w:rPr>
      </w:pPr>
      <w:r w:rsidRPr="006D2474">
        <w:rPr>
          <w:rFonts w:asciiTheme="minorHAnsi" w:eastAsia="Times New Roman" w:hAnsiTheme="minorHAnsi" w:cstheme="minorHAnsi"/>
          <w:bCs/>
          <w:color w:val="000000"/>
          <w:sz w:val="24"/>
          <w:szCs w:val="24"/>
          <w:lang w:eastAsia="pl-PL"/>
        </w:rPr>
        <w:t>Odwołanie przysługuje na:</w:t>
      </w:r>
    </w:p>
    <w:p w:rsidR="0056409B" w:rsidRPr="006D2474" w:rsidRDefault="0056409B" w:rsidP="00535BB8">
      <w:pPr>
        <w:keepNext/>
        <w:keepLines/>
        <w:numPr>
          <w:ilvl w:val="1"/>
          <w:numId w:val="19"/>
        </w:numPr>
        <w:spacing w:after="0" w:line="276" w:lineRule="auto"/>
        <w:rPr>
          <w:rFonts w:asciiTheme="minorHAnsi" w:eastAsia="Times New Roman" w:hAnsiTheme="minorHAnsi" w:cstheme="minorHAnsi"/>
          <w:bCs/>
          <w:color w:val="000000"/>
          <w:sz w:val="24"/>
          <w:szCs w:val="24"/>
          <w:lang w:eastAsia="pl-PL"/>
        </w:rPr>
      </w:pPr>
      <w:r w:rsidRPr="006D2474">
        <w:rPr>
          <w:rFonts w:asciiTheme="minorHAnsi" w:eastAsia="Times New Roman" w:hAnsiTheme="minorHAnsi" w:cstheme="minorHAnsi"/>
          <w:bCs/>
          <w:color w:val="000000"/>
          <w:sz w:val="24"/>
          <w:szCs w:val="24"/>
          <w:lang w:eastAsia="pl-PL"/>
        </w:rPr>
        <w:t>niezgodną z przepisami ustawy czynność Zamawiającego, podjętą w postępowaniu o udzielenie zamówienia, w tym na projektowane postanowienie umowy;</w:t>
      </w:r>
    </w:p>
    <w:p w:rsidR="0056409B" w:rsidRPr="006D2474" w:rsidRDefault="0056409B" w:rsidP="00535BB8">
      <w:pPr>
        <w:keepNext/>
        <w:keepLines/>
        <w:numPr>
          <w:ilvl w:val="1"/>
          <w:numId w:val="19"/>
        </w:numPr>
        <w:spacing w:after="120" w:line="276" w:lineRule="auto"/>
        <w:ind w:left="788" w:hanging="431"/>
        <w:rPr>
          <w:rFonts w:asciiTheme="minorHAnsi" w:eastAsia="Times New Roman" w:hAnsiTheme="minorHAnsi" w:cstheme="minorHAnsi"/>
          <w:bCs/>
          <w:color w:val="000000"/>
          <w:sz w:val="24"/>
          <w:szCs w:val="24"/>
          <w:lang w:eastAsia="pl-PL"/>
        </w:rPr>
      </w:pPr>
      <w:r w:rsidRPr="006D2474">
        <w:rPr>
          <w:rFonts w:asciiTheme="minorHAnsi" w:eastAsia="Times New Roman" w:hAnsiTheme="minorHAnsi" w:cstheme="minorHAnsi"/>
          <w:bCs/>
          <w:color w:val="000000"/>
          <w:sz w:val="24"/>
          <w:szCs w:val="24"/>
          <w:lang w:eastAsia="pl-PL"/>
        </w:rPr>
        <w:t>zaniechanie czynności w postępowaniu o udzielenie zamówienia, do której Zamawiający był obowiązany na podstawie ustawy.</w:t>
      </w:r>
    </w:p>
    <w:p w:rsidR="0056409B" w:rsidRPr="006D2474" w:rsidRDefault="0056409B" w:rsidP="00535BB8">
      <w:pPr>
        <w:keepNext/>
        <w:keepLines/>
        <w:numPr>
          <w:ilvl w:val="0"/>
          <w:numId w:val="19"/>
        </w:numPr>
        <w:spacing w:after="120" w:line="276" w:lineRule="auto"/>
        <w:ind w:left="357" w:hanging="357"/>
        <w:rPr>
          <w:rFonts w:asciiTheme="minorHAnsi" w:eastAsia="Times New Roman" w:hAnsiTheme="minorHAnsi" w:cstheme="minorHAnsi"/>
          <w:bCs/>
          <w:color w:val="000000"/>
          <w:sz w:val="24"/>
          <w:szCs w:val="24"/>
          <w:lang w:eastAsia="pl-PL"/>
        </w:rPr>
      </w:pPr>
      <w:r w:rsidRPr="006D2474">
        <w:rPr>
          <w:rFonts w:asciiTheme="minorHAnsi" w:eastAsia="Times New Roman" w:hAnsiTheme="minorHAnsi" w:cstheme="minorHAnsi"/>
          <w:bCs/>
          <w:color w:val="000000"/>
          <w:sz w:val="24"/>
          <w:szCs w:val="24"/>
          <w:lang w:eastAsia="pl-PL"/>
        </w:rPr>
        <w:lastRenderedPageBreak/>
        <w:t xml:space="preserve">Odwołanie wnosi </w:t>
      </w:r>
      <w:proofErr w:type="spellStart"/>
      <w:r w:rsidRPr="006D2474">
        <w:rPr>
          <w:rFonts w:asciiTheme="minorHAnsi" w:eastAsia="Times New Roman" w:hAnsiTheme="minorHAnsi" w:cstheme="minorHAnsi"/>
          <w:bCs/>
          <w:color w:val="000000"/>
          <w:sz w:val="24"/>
          <w:szCs w:val="24"/>
          <w:lang w:eastAsia="pl-PL"/>
        </w:rPr>
        <w:t>sie</w:t>
      </w:r>
      <w:proofErr w:type="spellEnd"/>
      <w:r w:rsidRPr="006D2474">
        <w:rPr>
          <w:rFonts w:asciiTheme="minorHAnsi" w:eastAsia="Times New Roman" w:hAnsiTheme="minorHAnsi" w:cstheme="minorHAnsi"/>
          <w:bCs/>
          <w:color w:val="000000"/>
          <w:sz w:val="24"/>
          <w:szCs w:val="24"/>
          <w:lang w:eastAsia="pl-PL"/>
        </w:rPr>
        <w:t>̨ do Prezesa Krajowej Izby Odwoławczej w formie pisemnej albo w formie elektronicznej albo w postaci elektronicznej opatrzone podpisem zaufanym.</w:t>
      </w:r>
    </w:p>
    <w:p w:rsidR="0056409B" w:rsidRPr="006D2474" w:rsidRDefault="0056409B" w:rsidP="00535BB8">
      <w:pPr>
        <w:keepNext/>
        <w:keepLines/>
        <w:numPr>
          <w:ilvl w:val="0"/>
          <w:numId w:val="19"/>
        </w:numPr>
        <w:spacing w:after="120" w:line="276" w:lineRule="auto"/>
        <w:ind w:left="357" w:hanging="357"/>
        <w:rPr>
          <w:rFonts w:asciiTheme="minorHAnsi" w:eastAsia="Times New Roman" w:hAnsiTheme="minorHAnsi" w:cstheme="minorHAnsi"/>
          <w:bCs/>
          <w:color w:val="000000"/>
          <w:sz w:val="24"/>
          <w:szCs w:val="24"/>
          <w:lang w:eastAsia="pl-PL"/>
        </w:rPr>
      </w:pPr>
      <w:r w:rsidRPr="006D2474">
        <w:rPr>
          <w:rFonts w:asciiTheme="minorHAnsi" w:eastAsia="Times New Roman" w:hAnsiTheme="minorHAnsi" w:cstheme="minorHAnsi"/>
          <w:bCs/>
          <w:color w:val="000000"/>
          <w:sz w:val="24"/>
          <w:szCs w:val="24"/>
          <w:lang w:eastAsia="pl-PL"/>
        </w:rPr>
        <w:t xml:space="preserve">Na orzeczenie Krajowej Izby Odwoławczej oraz postanowienie Prezesa Krajowej Izby Odwoławczej, o którym mowa w art. 519 ust. 1 </w:t>
      </w:r>
      <w:proofErr w:type="spellStart"/>
      <w:r w:rsidRPr="006D2474">
        <w:rPr>
          <w:rFonts w:asciiTheme="minorHAnsi" w:eastAsia="Times New Roman" w:hAnsiTheme="minorHAnsi" w:cstheme="minorHAnsi"/>
          <w:bCs/>
          <w:color w:val="000000"/>
          <w:sz w:val="24"/>
          <w:szCs w:val="24"/>
          <w:lang w:eastAsia="pl-PL"/>
        </w:rPr>
        <w:t>Pzp</w:t>
      </w:r>
      <w:proofErr w:type="spellEnd"/>
      <w:r w:rsidRPr="006D2474">
        <w:rPr>
          <w:rFonts w:asciiTheme="minorHAnsi" w:eastAsia="Times New Roman" w:hAnsiTheme="minorHAnsi" w:cstheme="minorHAnsi"/>
          <w:bCs/>
          <w:color w:val="000000"/>
          <w:sz w:val="24"/>
          <w:szCs w:val="24"/>
          <w:lang w:eastAsia="pl-PL"/>
        </w:rPr>
        <w:t>, stronom oraz uczestnikom postępowania odwoławczego przysługuje skarga do sądu. Skargę wnosi się do Sądu Okręgowego w Warszawie za pośrednictwem Prezesa Krajowej Izby Odwoławczej.</w:t>
      </w:r>
    </w:p>
    <w:p w:rsidR="0056409B" w:rsidRDefault="0056409B" w:rsidP="00535BB8">
      <w:pPr>
        <w:keepNext/>
        <w:keepLines/>
        <w:numPr>
          <w:ilvl w:val="0"/>
          <w:numId w:val="19"/>
        </w:numPr>
        <w:spacing w:after="0" w:line="276" w:lineRule="auto"/>
        <w:rPr>
          <w:rFonts w:asciiTheme="minorHAnsi" w:eastAsia="Times New Roman" w:hAnsiTheme="minorHAnsi" w:cstheme="minorHAnsi"/>
          <w:bCs/>
          <w:color w:val="000000"/>
          <w:sz w:val="24"/>
          <w:szCs w:val="24"/>
          <w:lang w:eastAsia="pl-PL"/>
        </w:rPr>
      </w:pPr>
      <w:r w:rsidRPr="006D2474">
        <w:rPr>
          <w:rFonts w:asciiTheme="minorHAnsi" w:eastAsia="Times New Roman" w:hAnsiTheme="minorHAnsi" w:cstheme="minorHAnsi"/>
          <w:bCs/>
          <w:color w:val="000000"/>
          <w:sz w:val="24"/>
          <w:szCs w:val="24"/>
          <w:lang w:eastAsia="pl-PL"/>
        </w:rPr>
        <w:t xml:space="preserve">Szczegółowe informacje dotyczące środków ochrony prawnej określone są w Dziale IX „Środki ochrony prawnej” </w:t>
      </w:r>
      <w:proofErr w:type="spellStart"/>
      <w:r w:rsidRPr="006D2474">
        <w:rPr>
          <w:rFonts w:asciiTheme="minorHAnsi" w:eastAsia="Times New Roman" w:hAnsiTheme="minorHAnsi" w:cstheme="minorHAnsi"/>
          <w:bCs/>
          <w:color w:val="000000"/>
          <w:sz w:val="24"/>
          <w:szCs w:val="24"/>
          <w:lang w:eastAsia="pl-PL"/>
        </w:rPr>
        <w:t>Pzp</w:t>
      </w:r>
      <w:proofErr w:type="spellEnd"/>
      <w:r w:rsidRPr="006D2474">
        <w:rPr>
          <w:rFonts w:asciiTheme="minorHAnsi" w:eastAsia="Times New Roman" w:hAnsiTheme="minorHAnsi" w:cstheme="minorHAnsi"/>
          <w:bCs/>
          <w:color w:val="000000"/>
          <w:sz w:val="24"/>
          <w:szCs w:val="24"/>
          <w:lang w:eastAsia="pl-PL"/>
        </w:rPr>
        <w:t>.</w:t>
      </w:r>
    </w:p>
    <w:p w:rsidR="0056409B" w:rsidRPr="006D2474" w:rsidRDefault="0056409B" w:rsidP="00535BB8">
      <w:pPr>
        <w:pStyle w:val="Nagwek1"/>
        <w:keepNext/>
        <w:keepLines/>
        <w:widowControl/>
        <w:shd w:val="clear" w:color="auto" w:fill="D9D9D9" w:themeFill="background1" w:themeFillShade="D9"/>
        <w:spacing w:line="276" w:lineRule="auto"/>
        <w:rPr>
          <w:rFonts w:asciiTheme="minorHAnsi" w:hAnsiTheme="minorHAnsi" w:cstheme="minorHAnsi"/>
          <w:sz w:val="24"/>
          <w:szCs w:val="24"/>
        </w:rPr>
      </w:pPr>
      <w:bookmarkStart w:id="52" w:name="_Toc61256844"/>
      <w:bookmarkStart w:id="53" w:name="_Toc121827691"/>
      <w:bookmarkStart w:id="54" w:name="_Toc423333505"/>
      <w:r w:rsidRPr="006D2474">
        <w:rPr>
          <w:rFonts w:asciiTheme="minorHAnsi" w:hAnsiTheme="minorHAnsi" w:cstheme="minorHAnsi"/>
          <w:sz w:val="24"/>
          <w:szCs w:val="24"/>
          <w:lang w:eastAsia="pl-PL"/>
        </w:rPr>
        <w:t>ochrona danych osobowych</w:t>
      </w:r>
      <w:bookmarkEnd w:id="52"/>
      <w:bookmarkEnd w:id="53"/>
    </w:p>
    <w:p w:rsidR="0056409B" w:rsidRPr="006D2474" w:rsidRDefault="0056409B" w:rsidP="00535BB8">
      <w:pPr>
        <w:keepNext/>
        <w:keepLines/>
        <w:spacing w:after="120" w:line="276" w:lineRule="auto"/>
        <w:rPr>
          <w:rFonts w:asciiTheme="minorHAnsi" w:hAnsiTheme="minorHAnsi" w:cstheme="minorHAnsi"/>
          <w:sz w:val="24"/>
          <w:szCs w:val="24"/>
        </w:rPr>
      </w:pPr>
      <w:r w:rsidRPr="006D2474">
        <w:rPr>
          <w:rFonts w:asciiTheme="minorHAnsi" w:hAnsiTheme="minorHAnsi" w:cstheme="minorHAnsi"/>
          <w:sz w:val="24"/>
          <w:szCs w:val="24"/>
        </w:rPr>
        <w:t>Zgodnie z art. 13 ust. 1 i 2 rozporządzenia Parlamentu Europejskiego i Rady (UE) 2016/679 z dnia 27 kwietnia 2016 r. w sprawie ochrony osób fizycznych w związku z p</w:t>
      </w:r>
      <w:r w:rsidR="009B27F3" w:rsidRPr="006D2474">
        <w:rPr>
          <w:rFonts w:asciiTheme="minorHAnsi" w:hAnsiTheme="minorHAnsi" w:cstheme="minorHAnsi"/>
          <w:sz w:val="24"/>
          <w:szCs w:val="24"/>
        </w:rPr>
        <w:t xml:space="preserve">rzetwarzaniem danych osobowych </w:t>
      </w:r>
      <w:r w:rsidRPr="006D2474">
        <w:rPr>
          <w:rFonts w:asciiTheme="minorHAnsi" w:hAnsiTheme="minorHAnsi" w:cstheme="minorHAnsi"/>
          <w:sz w:val="24"/>
          <w:szCs w:val="24"/>
        </w:rPr>
        <w:t xml:space="preserve">i w sprawie swobodnego przepływu takich danych oraz uchylenia dyrektywy 95/46/WE (ogólne rozporządzenie o ochronie danych) (Dz. Urz. UE L 119 z 04.05.2016, str. 1), dalej „RODO”, Zamawiający informuje, że: </w:t>
      </w:r>
    </w:p>
    <w:p w:rsidR="00CF4DB5" w:rsidRPr="006D2474" w:rsidRDefault="00CF4DB5" w:rsidP="00535BB8">
      <w:pPr>
        <w:keepNext/>
        <w:keepLines/>
        <w:numPr>
          <w:ilvl w:val="0"/>
          <w:numId w:val="20"/>
        </w:numPr>
        <w:spacing w:after="120" w:line="276" w:lineRule="auto"/>
        <w:ind w:left="714" w:hanging="357"/>
        <w:rPr>
          <w:rFonts w:asciiTheme="minorHAnsi" w:hAnsiTheme="minorHAnsi" w:cstheme="minorHAnsi"/>
          <w:sz w:val="24"/>
          <w:szCs w:val="24"/>
        </w:rPr>
      </w:pPr>
      <w:r w:rsidRPr="006D2474">
        <w:rPr>
          <w:rFonts w:asciiTheme="minorHAnsi" w:hAnsiTheme="minorHAnsi" w:cstheme="minorHAnsi"/>
          <w:sz w:val="24"/>
          <w:szCs w:val="24"/>
        </w:rPr>
        <w:t xml:space="preserve">Administratorem Pani/Pana danych osobowych jest </w:t>
      </w:r>
      <w:r w:rsidR="005C642E">
        <w:rPr>
          <w:rFonts w:asciiTheme="minorHAnsi" w:hAnsiTheme="minorHAnsi" w:cstheme="minorHAnsi"/>
          <w:sz w:val="24"/>
          <w:szCs w:val="24"/>
        </w:rPr>
        <w:t xml:space="preserve">Prezes Ochotniczej Straży Pożarnej w </w:t>
      </w:r>
      <w:r w:rsidR="006067DE">
        <w:rPr>
          <w:rFonts w:asciiTheme="minorHAnsi" w:hAnsiTheme="minorHAnsi" w:cstheme="minorHAnsi"/>
          <w:sz w:val="24"/>
          <w:szCs w:val="24"/>
        </w:rPr>
        <w:t>Bełdowie – Krzywej Wsi</w:t>
      </w:r>
      <w:r w:rsidRPr="006D2474">
        <w:rPr>
          <w:rFonts w:asciiTheme="minorHAnsi" w:hAnsiTheme="minorHAnsi" w:cstheme="minorHAnsi"/>
          <w:sz w:val="24"/>
          <w:szCs w:val="24"/>
        </w:rPr>
        <w:t>,</w:t>
      </w:r>
      <w:r w:rsidR="006A7951">
        <w:rPr>
          <w:rFonts w:asciiTheme="minorHAnsi" w:hAnsiTheme="minorHAnsi" w:cstheme="minorHAnsi"/>
          <w:sz w:val="24"/>
          <w:szCs w:val="24"/>
        </w:rPr>
        <w:t xml:space="preserve">  </w:t>
      </w:r>
      <w:r w:rsidR="006067DE">
        <w:rPr>
          <w:rFonts w:asciiTheme="minorHAnsi" w:hAnsiTheme="minorHAnsi" w:cstheme="minorHAnsi"/>
          <w:sz w:val="24"/>
          <w:szCs w:val="24"/>
        </w:rPr>
        <w:t>Bełdów- Krzywa Wieś 2</w:t>
      </w:r>
      <w:r w:rsidR="005C642E">
        <w:rPr>
          <w:rFonts w:asciiTheme="minorHAnsi" w:hAnsiTheme="minorHAnsi" w:cstheme="minorHAnsi"/>
          <w:sz w:val="24"/>
          <w:szCs w:val="24"/>
        </w:rPr>
        <w:t xml:space="preserve">, 95-070 </w:t>
      </w:r>
      <w:r w:rsidR="006067DE">
        <w:rPr>
          <w:rFonts w:asciiTheme="minorHAnsi" w:hAnsiTheme="minorHAnsi" w:cstheme="minorHAnsi"/>
          <w:sz w:val="24"/>
          <w:szCs w:val="24"/>
        </w:rPr>
        <w:t>Aleksandrów Łódzki</w:t>
      </w:r>
      <w:r w:rsidRPr="006D2474">
        <w:rPr>
          <w:rFonts w:asciiTheme="minorHAnsi" w:hAnsiTheme="minorHAnsi" w:cstheme="minorHAnsi"/>
          <w:sz w:val="24"/>
          <w:szCs w:val="24"/>
        </w:rPr>
        <w:t>;</w:t>
      </w:r>
    </w:p>
    <w:p w:rsidR="0056409B" w:rsidRPr="005C642E" w:rsidRDefault="00CF4DB5" w:rsidP="00535BB8">
      <w:pPr>
        <w:keepNext/>
        <w:keepLines/>
        <w:numPr>
          <w:ilvl w:val="0"/>
          <w:numId w:val="20"/>
        </w:numPr>
        <w:spacing w:after="120" w:line="276" w:lineRule="auto"/>
        <w:rPr>
          <w:rFonts w:asciiTheme="minorHAnsi" w:hAnsiTheme="minorHAnsi" w:cstheme="minorHAnsi"/>
          <w:b/>
          <w:sz w:val="24"/>
          <w:szCs w:val="24"/>
        </w:rPr>
      </w:pPr>
      <w:r w:rsidRPr="006D2474">
        <w:rPr>
          <w:rFonts w:asciiTheme="minorHAnsi" w:hAnsiTheme="minorHAnsi" w:cstheme="minorHAnsi"/>
          <w:sz w:val="24"/>
          <w:szCs w:val="24"/>
        </w:rPr>
        <w:t xml:space="preserve">Pani/Pana dane osobowe przetwarzane będą na podstawie art. 6 ust. 1 lit. c RODO w celu związanym z postępowaniem o udzielenie zamówienia </w:t>
      </w:r>
      <w:r w:rsidRPr="00017685">
        <w:rPr>
          <w:rFonts w:asciiTheme="minorHAnsi" w:hAnsiTheme="minorHAnsi" w:cstheme="minorHAnsi"/>
          <w:sz w:val="24"/>
          <w:szCs w:val="24"/>
        </w:rPr>
        <w:t xml:space="preserve">publicznego nr </w:t>
      </w:r>
      <w:r w:rsidR="005C642E">
        <w:rPr>
          <w:rFonts w:asciiTheme="minorHAnsi" w:hAnsiTheme="minorHAnsi" w:cstheme="minorHAnsi"/>
          <w:b/>
          <w:sz w:val="24"/>
          <w:szCs w:val="24"/>
        </w:rPr>
        <w:t>1</w:t>
      </w:r>
      <w:r w:rsidR="00C43396">
        <w:rPr>
          <w:rFonts w:asciiTheme="minorHAnsi" w:hAnsiTheme="minorHAnsi" w:cstheme="minorHAnsi"/>
          <w:b/>
          <w:sz w:val="24"/>
          <w:szCs w:val="24"/>
        </w:rPr>
        <w:t>.</w:t>
      </w:r>
      <w:r w:rsidR="004E7238" w:rsidRPr="00017685">
        <w:rPr>
          <w:rFonts w:asciiTheme="minorHAnsi" w:hAnsiTheme="minorHAnsi" w:cstheme="minorHAnsi"/>
          <w:b/>
          <w:sz w:val="24"/>
          <w:szCs w:val="24"/>
        </w:rPr>
        <w:t>202</w:t>
      </w:r>
      <w:r w:rsidR="006C7213">
        <w:rPr>
          <w:rFonts w:asciiTheme="minorHAnsi" w:hAnsiTheme="minorHAnsi" w:cstheme="minorHAnsi"/>
          <w:b/>
          <w:sz w:val="24"/>
          <w:szCs w:val="24"/>
        </w:rPr>
        <w:t>6</w:t>
      </w:r>
      <w:r w:rsidRPr="00017685">
        <w:rPr>
          <w:rFonts w:asciiTheme="minorHAnsi" w:hAnsiTheme="minorHAnsi" w:cstheme="minorHAnsi"/>
          <w:sz w:val="24"/>
          <w:szCs w:val="24"/>
        </w:rPr>
        <w:t xml:space="preserve"> </w:t>
      </w:r>
      <w:r w:rsidR="00883922">
        <w:rPr>
          <w:rFonts w:asciiTheme="minorHAnsi" w:hAnsiTheme="minorHAnsi" w:cstheme="minorHAnsi"/>
          <w:sz w:val="24"/>
          <w:szCs w:val="24"/>
        </w:rPr>
        <w:t>pn.</w:t>
      </w:r>
      <w:r w:rsidR="00921E3C" w:rsidRPr="00921E3C">
        <w:t xml:space="preserve"> </w:t>
      </w:r>
      <w:r w:rsidR="00883922" w:rsidRPr="00883922">
        <w:rPr>
          <w:rFonts w:asciiTheme="minorHAnsi" w:hAnsiTheme="minorHAnsi" w:cstheme="minorHAnsi"/>
          <w:b/>
          <w:sz w:val="24"/>
          <w:szCs w:val="24"/>
        </w:rPr>
        <w:t>Modernizacja świetlicy w Bełdowie - Krzywej Wsi</w:t>
      </w:r>
      <w:r w:rsidR="005C642E">
        <w:rPr>
          <w:rFonts w:asciiTheme="minorHAnsi" w:hAnsiTheme="minorHAnsi" w:cstheme="minorHAnsi"/>
          <w:b/>
          <w:sz w:val="24"/>
          <w:szCs w:val="24"/>
        </w:rPr>
        <w:t>.</w:t>
      </w:r>
    </w:p>
    <w:p w:rsidR="0056409B" w:rsidRPr="006D2474" w:rsidRDefault="0056409B" w:rsidP="00CA31A7">
      <w:pPr>
        <w:widowControl w:val="0"/>
        <w:numPr>
          <w:ilvl w:val="0"/>
          <w:numId w:val="20"/>
        </w:numPr>
        <w:spacing w:after="120" w:line="276" w:lineRule="auto"/>
        <w:ind w:left="714" w:hanging="357"/>
        <w:rPr>
          <w:rFonts w:asciiTheme="minorHAnsi" w:hAnsiTheme="minorHAnsi" w:cstheme="minorHAnsi"/>
          <w:sz w:val="24"/>
          <w:szCs w:val="24"/>
        </w:rPr>
      </w:pPr>
      <w:r w:rsidRPr="006D2474">
        <w:rPr>
          <w:rFonts w:asciiTheme="minorHAnsi" w:hAnsiTheme="minorHAnsi" w:cstheme="minorHAnsi"/>
          <w:sz w:val="24"/>
          <w:szCs w:val="24"/>
        </w:rPr>
        <w:t>Odbiorcami Pani/Pana danych osobowych będą osoby lub podmioty, którym udostępniona zostanie dokumentacja postępowania w oparciu o art. 18 oraz art. 74 ustawy z dnia 11 września 2019 r. – Prawo zamówień publicznych (</w:t>
      </w:r>
      <w:proofErr w:type="spellStart"/>
      <w:r w:rsidR="00883922">
        <w:rPr>
          <w:rFonts w:asciiTheme="minorHAnsi" w:hAnsiTheme="minorHAnsi" w:cstheme="minorHAnsi"/>
          <w:sz w:val="24"/>
          <w:szCs w:val="24"/>
        </w:rPr>
        <w:t>T.j</w:t>
      </w:r>
      <w:proofErr w:type="spellEnd"/>
      <w:r w:rsidR="00883922">
        <w:rPr>
          <w:rFonts w:asciiTheme="minorHAnsi" w:hAnsiTheme="minorHAnsi" w:cstheme="minorHAnsi"/>
          <w:sz w:val="24"/>
          <w:szCs w:val="24"/>
        </w:rPr>
        <w:t xml:space="preserve">. </w:t>
      </w:r>
      <w:r w:rsidRPr="006D2474">
        <w:rPr>
          <w:rFonts w:asciiTheme="minorHAnsi" w:hAnsiTheme="minorHAnsi" w:cstheme="minorHAnsi"/>
          <w:sz w:val="24"/>
          <w:szCs w:val="24"/>
        </w:rPr>
        <w:t>Dz. U. z</w:t>
      </w:r>
      <w:r w:rsidR="00E01228">
        <w:rPr>
          <w:rFonts w:asciiTheme="minorHAnsi" w:hAnsiTheme="minorHAnsi" w:cstheme="minorHAnsi"/>
          <w:sz w:val="24"/>
          <w:szCs w:val="24"/>
        </w:rPr>
        <w:t xml:space="preserve"> 20</w:t>
      </w:r>
      <w:r w:rsidR="00883922">
        <w:rPr>
          <w:rFonts w:asciiTheme="minorHAnsi" w:hAnsiTheme="minorHAnsi" w:cstheme="minorHAnsi"/>
          <w:sz w:val="24"/>
          <w:szCs w:val="24"/>
        </w:rPr>
        <w:t>24</w:t>
      </w:r>
      <w:r w:rsidR="00E01228">
        <w:rPr>
          <w:rFonts w:asciiTheme="minorHAnsi" w:hAnsiTheme="minorHAnsi" w:cstheme="minorHAnsi"/>
          <w:sz w:val="24"/>
          <w:szCs w:val="24"/>
        </w:rPr>
        <w:t xml:space="preserve"> r. poz. </w:t>
      </w:r>
      <w:r w:rsidR="00883922">
        <w:rPr>
          <w:rFonts w:asciiTheme="minorHAnsi" w:hAnsiTheme="minorHAnsi" w:cstheme="minorHAnsi"/>
          <w:sz w:val="24"/>
          <w:szCs w:val="24"/>
        </w:rPr>
        <w:t>1320</w:t>
      </w:r>
      <w:r w:rsidR="00E01228">
        <w:rPr>
          <w:rFonts w:asciiTheme="minorHAnsi" w:hAnsiTheme="minorHAnsi" w:cstheme="minorHAnsi"/>
          <w:sz w:val="24"/>
          <w:szCs w:val="24"/>
        </w:rPr>
        <w:t xml:space="preserve"> z </w:t>
      </w:r>
      <w:proofErr w:type="spellStart"/>
      <w:r w:rsidR="00E01228">
        <w:rPr>
          <w:rFonts w:asciiTheme="minorHAnsi" w:hAnsiTheme="minorHAnsi" w:cstheme="minorHAnsi"/>
          <w:sz w:val="24"/>
          <w:szCs w:val="24"/>
        </w:rPr>
        <w:t>późn</w:t>
      </w:r>
      <w:proofErr w:type="spellEnd"/>
      <w:r w:rsidR="00E01228">
        <w:rPr>
          <w:rFonts w:asciiTheme="minorHAnsi" w:hAnsiTheme="minorHAnsi" w:cstheme="minorHAnsi"/>
          <w:sz w:val="24"/>
          <w:szCs w:val="24"/>
        </w:rPr>
        <w:t>. zm.)</w:t>
      </w:r>
      <w:r w:rsidRPr="006D2474">
        <w:rPr>
          <w:rFonts w:asciiTheme="minorHAnsi" w:hAnsiTheme="minorHAnsi" w:cstheme="minorHAnsi"/>
          <w:sz w:val="24"/>
          <w:szCs w:val="24"/>
        </w:rPr>
        <w:t xml:space="preserve">;  </w:t>
      </w:r>
    </w:p>
    <w:p w:rsidR="0056409B" w:rsidRPr="006D2474" w:rsidRDefault="0056409B" w:rsidP="00CA31A7">
      <w:pPr>
        <w:widowControl w:val="0"/>
        <w:numPr>
          <w:ilvl w:val="0"/>
          <w:numId w:val="20"/>
        </w:numPr>
        <w:spacing w:after="120" w:line="276" w:lineRule="auto"/>
        <w:ind w:left="714" w:hanging="357"/>
        <w:rPr>
          <w:rFonts w:asciiTheme="minorHAnsi" w:hAnsiTheme="minorHAnsi" w:cstheme="minorHAnsi"/>
          <w:sz w:val="24"/>
          <w:szCs w:val="24"/>
        </w:rPr>
      </w:pPr>
      <w:r w:rsidRPr="006D2474">
        <w:rPr>
          <w:rFonts w:asciiTheme="minorHAnsi" w:hAnsiTheme="minorHAnsi" w:cstheme="minorHAnsi"/>
          <w:sz w:val="24"/>
          <w:szCs w:val="24"/>
        </w:rPr>
        <w:t xml:space="preserve">Pani/Pana dane osobowe będą przechowywane, zgodnie z art. 78 ust. 1 </w:t>
      </w:r>
      <w:proofErr w:type="spellStart"/>
      <w:r w:rsidRPr="006D2474">
        <w:rPr>
          <w:rFonts w:asciiTheme="minorHAnsi" w:hAnsiTheme="minorHAnsi" w:cstheme="minorHAnsi"/>
          <w:sz w:val="24"/>
          <w:szCs w:val="24"/>
        </w:rPr>
        <w:t>Pzp</w:t>
      </w:r>
      <w:proofErr w:type="spellEnd"/>
      <w:r w:rsidRPr="006D2474">
        <w:rPr>
          <w:rFonts w:asciiTheme="minorHAnsi" w:hAnsiTheme="minorHAnsi" w:cstheme="minorHAnsi"/>
          <w:sz w:val="24"/>
          <w:szCs w:val="24"/>
        </w:rPr>
        <w:t>, przez okres 4 lat od dnia zakończenia postępowania o udzielenie zamówienia, a jeżeli czas trwania umowy przekracza 4 lata, okres przechowywania obejmuje cały czas trwania umowy;</w:t>
      </w:r>
    </w:p>
    <w:p w:rsidR="0056409B" w:rsidRPr="006D2474" w:rsidRDefault="0056409B" w:rsidP="00CA31A7">
      <w:pPr>
        <w:widowControl w:val="0"/>
        <w:numPr>
          <w:ilvl w:val="0"/>
          <w:numId w:val="20"/>
        </w:numPr>
        <w:spacing w:after="120" w:line="276" w:lineRule="auto"/>
        <w:ind w:left="714" w:hanging="357"/>
        <w:rPr>
          <w:rFonts w:asciiTheme="minorHAnsi" w:hAnsiTheme="minorHAnsi" w:cstheme="minorHAnsi"/>
          <w:sz w:val="24"/>
          <w:szCs w:val="24"/>
        </w:rPr>
      </w:pPr>
      <w:r w:rsidRPr="006D2474">
        <w:rPr>
          <w:rFonts w:asciiTheme="minorHAnsi" w:hAnsiTheme="minorHAnsi" w:cstheme="minorHAnsi"/>
          <w:sz w:val="24"/>
          <w:szCs w:val="24"/>
        </w:rPr>
        <w:t xml:space="preserve">Obowiązek podania przez Panią/Pana danych osobowych bezpośrednio Pani/Pana dotyczących jest wymogiem ustawowym określonym w przepisach ustawy </w:t>
      </w:r>
      <w:proofErr w:type="spellStart"/>
      <w:r w:rsidRPr="006D2474">
        <w:rPr>
          <w:rFonts w:asciiTheme="minorHAnsi" w:hAnsiTheme="minorHAnsi" w:cstheme="minorHAnsi"/>
          <w:sz w:val="24"/>
          <w:szCs w:val="24"/>
        </w:rPr>
        <w:t>Pzp</w:t>
      </w:r>
      <w:proofErr w:type="spellEnd"/>
      <w:r w:rsidRPr="006D2474">
        <w:rPr>
          <w:rFonts w:asciiTheme="minorHAnsi" w:hAnsiTheme="minorHAnsi" w:cstheme="minorHAnsi"/>
          <w:sz w:val="24"/>
          <w:szCs w:val="24"/>
        </w:rPr>
        <w:t xml:space="preserve">, związanym z udziałem w postępowaniu o udzielenie zamówienia publicznego; konsekwencje niepodania określonych danych wynikają z </w:t>
      </w:r>
      <w:proofErr w:type="spellStart"/>
      <w:r w:rsidRPr="006D2474">
        <w:rPr>
          <w:rFonts w:asciiTheme="minorHAnsi" w:hAnsiTheme="minorHAnsi" w:cstheme="minorHAnsi"/>
          <w:sz w:val="24"/>
          <w:szCs w:val="24"/>
        </w:rPr>
        <w:t>Pzp</w:t>
      </w:r>
      <w:proofErr w:type="spellEnd"/>
      <w:r w:rsidRPr="006D2474">
        <w:rPr>
          <w:rFonts w:asciiTheme="minorHAnsi" w:hAnsiTheme="minorHAnsi" w:cstheme="minorHAnsi"/>
          <w:sz w:val="24"/>
          <w:szCs w:val="24"/>
        </w:rPr>
        <w:t xml:space="preserve">;  </w:t>
      </w:r>
    </w:p>
    <w:p w:rsidR="0056409B" w:rsidRPr="006D2474" w:rsidRDefault="0056409B" w:rsidP="00CA31A7">
      <w:pPr>
        <w:widowControl w:val="0"/>
        <w:numPr>
          <w:ilvl w:val="0"/>
          <w:numId w:val="20"/>
        </w:numPr>
        <w:spacing w:after="120" w:line="276" w:lineRule="auto"/>
        <w:ind w:left="714" w:hanging="357"/>
        <w:rPr>
          <w:rFonts w:asciiTheme="minorHAnsi" w:hAnsiTheme="minorHAnsi" w:cstheme="minorHAnsi"/>
          <w:sz w:val="24"/>
          <w:szCs w:val="24"/>
        </w:rPr>
      </w:pPr>
      <w:r w:rsidRPr="006D2474">
        <w:rPr>
          <w:rFonts w:asciiTheme="minorHAnsi" w:hAnsiTheme="minorHAnsi" w:cstheme="minorHAnsi"/>
          <w:sz w:val="24"/>
          <w:szCs w:val="24"/>
        </w:rPr>
        <w:t>W odniesieniu do Pani/Pana danych osobowych decyzje nie będą podejmowane w sposób zautomatyzowany, stosowanie do art. 22 RODO;</w:t>
      </w:r>
    </w:p>
    <w:p w:rsidR="0056409B" w:rsidRPr="006D2474" w:rsidRDefault="0056409B" w:rsidP="00CA31A7">
      <w:pPr>
        <w:widowControl w:val="0"/>
        <w:numPr>
          <w:ilvl w:val="0"/>
          <w:numId w:val="20"/>
        </w:numPr>
        <w:spacing w:after="0" w:line="276" w:lineRule="auto"/>
        <w:rPr>
          <w:rFonts w:asciiTheme="minorHAnsi" w:hAnsiTheme="minorHAnsi" w:cstheme="minorHAnsi"/>
          <w:sz w:val="24"/>
          <w:szCs w:val="24"/>
        </w:rPr>
      </w:pPr>
      <w:r w:rsidRPr="006D2474">
        <w:rPr>
          <w:rFonts w:asciiTheme="minorHAnsi" w:hAnsiTheme="minorHAnsi" w:cstheme="minorHAnsi"/>
          <w:sz w:val="24"/>
          <w:szCs w:val="24"/>
        </w:rPr>
        <w:t>Posiada Pani/Pan:</w:t>
      </w:r>
    </w:p>
    <w:p w:rsidR="0056409B" w:rsidRPr="006D2474" w:rsidRDefault="0056409B" w:rsidP="00CA31A7">
      <w:pPr>
        <w:widowControl w:val="0"/>
        <w:numPr>
          <w:ilvl w:val="0"/>
          <w:numId w:val="21"/>
        </w:numPr>
        <w:spacing w:after="0" w:line="276" w:lineRule="auto"/>
        <w:rPr>
          <w:rFonts w:asciiTheme="minorHAnsi" w:hAnsiTheme="minorHAnsi" w:cstheme="minorHAnsi"/>
          <w:sz w:val="24"/>
          <w:szCs w:val="24"/>
        </w:rPr>
      </w:pPr>
      <w:r w:rsidRPr="006D2474">
        <w:rPr>
          <w:rFonts w:asciiTheme="minorHAnsi" w:hAnsiTheme="minorHAnsi" w:cstheme="minorHAnsi"/>
          <w:sz w:val="24"/>
          <w:szCs w:val="24"/>
        </w:rPr>
        <w:t>na podstawie art. 15 RODO prawo dostępu do danych osobowych Pani/Pana dotyczących;</w:t>
      </w:r>
    </w:p>
    <w:p w:rsidR="0056409B" w:rsidRPr="006D2474" w:rsidRDefault="0056409B" w:rsidP="00131486">
      <w:pPr>
        <w:keepNext/>
        <w:keepLines/>
        <w:numPr>
          <w:ilvl w:val="0"/>
          <w:numId w:val="21"/>
        </w:numPr>
        <w:spacing w:after="0" w:line="276" w:lineRule="auto"/>
        <w:rPr>
          <w:rFonts w:asciiTheme="minorHAnsi" w:hAnsiTheme="minorHAnsi" w:cstheme="minorHAnsi"/>
          <w:sz w:val="24"/>
          <w:szCs w:val="24"/>
        </w:rPr>
      </w:pPr>
      <w:r w:rsidRPr="006D2474">
        <w:rPr>
          <w:rFonts w:asciiTheme="minorHAnsi" w:hAnsiTheme="minorHAnsi" w:cstheme="minorHAnsi"/>
          <w:sz w:val="24"/>
          <w:szCs w:val="24"/>
        </w:rPr>
        <w:lastRenderedPageBreak/>
        <w:t>na podstawie art. 16 RODO prawo do sprostowania Pani/Pana danych osobowych</w:t>
      </w:r>
      <w:r w:rsidRPr="006D2474">
        <w:rPr>
          <w:rFonts w:asciiTheme="minorHAnsi" w:hAnsiTheme="minorHAnsi" w:cstheme="minorHAnsi"/>
          <w:sz w:val="24"/>
          <w:szCs w:val="24"/>
          <w:vertAlign w:val="superscript"/>
        </w:rPr>
        <w:footnoteReference w:id="2"/>
      </w:r>
      <w:r w:rsidRPr="006D2474">
        <w:rPr>
          <w:rFonts w:asciiTheme="minorHAnsi" w:hAnsiTheme="minorHAnsi" w:cstheme="minorHAnsi"/>
          <w:sz w:val="24"/>
          <w:szCs w:val="24"/>
        </w:rPr>
        <w:t>;</w:t>
      </w:r>
    </w:p>
    <w:p w:rsidR="0056409B" w:rsidRPr="006D2474" w:rsidRDefault="0056409B" w:rsidP="00131486">
      <w:pPr>
        <w:keepNext/>
        <w:keepLines/>
        <w:numPr>
          <w:ilvl w:val="0"/>
          <w:numId w:val="21"/>
        </w:numPr>
        <w:spacing w:after="0" w:line="276" w:lineRule="auto"/>
        <w:rPr>
          <w:rFonts w:asciiTheme="minorHAnsi" w:hAnsiTheme="minorHAnsi" w:cstheme="minorHAnsi"/>
          <w:sz w:val="24"/>
          <w:szCs w:val="24"/>
        </w:rPr>
      </w:pPr>
      <w:r w:rsidRPr="006D2474">
        <w:rPr>
          <w:rFonts w:asciiTheme="minorHAnsi" w:hAnsiTheme="minorHAnsi" w:cstheme="minorHAnsi"/>
          <w:sz w:val="24"/>
          <w:szCs w:val="24"/>
        </w:rPr>
        <w:t>na podstawie art. 18 RODO prawo żądania od administratora ograniczenia przetwarzania danych osobowych z zastrzeżeniem przypadków, o których mowa w art. 18 ust. 2 RODO</w:t>
      </w:r>
      <w:r w:rsidRPr="006D2474">
        <w:rPr>
          <w:rFonts w:asciiTheme="minorHAnsi" w:hAnsiTheme="minorHAnsi" w:cstheme="minorHAnsi"/>
          <w:sz w:val="24"/>
          <w:szCs w:val="24"/>
          <w:vertAlign w:val="superscript"/>
        </w:rPr>
        <w:footnoteReference w:id="3"/>
      </w:r>
      <w:r w:rsidRPr="006D2474">
        <w:rPr>
          <w:rFonts w:asciiTheme="minorHAnsi" w:hAnsiTheme="minorHAnsi" w:cstheme="minorHAnsi"/>
          <w:sz w:val="24"/>
          <w:szCs w:val="24"/>
        </w:rPr>
        <w:t xml:space="preserve">;  </w:t>
      </w:r>
    </w:p>
    <w:p w:rsidR="0056409B" w:rsidRPr="006D2474" w:rsidRDefault="0056409B" w:rsidP="00131486">
      <w:pPr>
        <w:keepNext/>
        <w:keepLines/>
        <w:numPr>
          <w:ilvl w:val="0"/>
          <w:numId w:val="21"/>
        </w:numPr>
        <w:spacing w:after="120" w:line="276" w:lineRule="auto"/>
        <w:ind w:left="1145" w:hanging="357"/>
        <w:rPr>
          <w:rFonts w:asciiTheme="minorHAnsi" w:hAnsiTheme="minorHAnsi" w:cstheme="minorHAnsi"/>
          <w:sz w:val="24"/>
          <w:szCs w:val="24"/>
        </w:rPr>
      </w:pPr>
      <w:r w:rsidRPr="006D2474">
        <w:rPr>
          <w:rFonts w:asciiTheme="minorHAnsi" w:hAnsiTheme="minorHAnsi" w:cstheme="minorHAnsi"/>
          <w:sz w:val="24"/>
          <w:szCs w:val="24"/>
        </w:rPr>
        <w:t>prawo do wniesienia skargi do Prezesa Urzędu Ochrony Danych Osobowych, gdy uzna Pani/Pan, że przetwarzanie danych osobowych Pani/Pana dotyczących narusza przepisy RODO;</w:t>
      </w:r>
    </w:p>
    <w:p w:rsidR="0056409B" w:rsidRPr="006D2474" w:rsidRDefault="0056409B" w:rsidP="00131486">
      <w:pPr>
        <w:keepNext/>
        <w:keepLines/>
        <w:numPr>
          <w:ilvl w:val="0"/>
          <w:numId w:val="20"/>
        </w:numPr>
        <w:spacing w:after="0" w:line="276" w:lineRule="auto"/>
        <w:rPr>
          <w:rFonts w:asciiTheme="minorHAnsi" w:hAnsiTheme="minorHAnsi" w:cstheme="minorHAnsi"/>
          <w:sz w:val="24"/>
          <w:szCs w:val="24"/>
          <w:lang w:val="x-none"/>
        </w:rPr>
      </w:pPr>
      <w:r w:rsidRPr="006D2474">
        <w:rPr>
          <w:rFonts w:asciiTheme="minorHAnsi" w:hAnsiTheme="minorHAnsi" w:cstheme="minorHAnsi"/>
          <w:sz w:val="24"/>
          <w:szCs w:val="24"/>
          <w:lang w:val="x-none"/>
        </w:rPr>
        <w:t>Nie przysługuje Pani/Panu:</w:t>
      </w:r>
    </w:p>
    <w:p w:rsidR="0056409B" w:rsidRPr="006D2474" w:rsidRDefault="0056409B" w:rsidP="00131486">
      <w:pPr>
        <w:keepNext/>
        <w:keepLines/>
        <w:numPr>
          <w:ilvl w:val="0"/>
          <w:numId w:val="22"/>
        </w:numPr>
        <w:spacing w:after="0" w:line="276" w:lineRule="auto"/>
        <w:rPr>
          <w:rFonts w:asciiTheme="minorHAnsi" w:hAnsiTheme="minorHAnsi" w:cstheme="minorHAnsi"/>
          <w:sz w:val="24"/>
          <w:szCs w:val="24"/>
        </w:rPr>
      </w:pPr>
      <w:r w:rsidRPr="006D2474">
        <w:rPr>
          <w:rFonts w:asciiTheme="minorHAnsi" w:hAnsiTheme="minorHAnsi" w:cstheme="minorHAnsi"/>
          <w:sz w:val="24"/>
          <w:szCs w:val="24"/>
        </w:rPr>
        <w:t>w związku z art. 17 ust. 3 lit. b, d lub e RODO prawo do usunięcia danych osobowych;</w:t>
      </w:r>
    </w:p>
    <w:p w:rsidR="0056409B" w:rsidRPr="006D2474" w:rsidRDefault="0056409B" w:rsidP="00131486">
      <w:pPr>
        <w:keepNext/>
        <w:keepLines/>
        <w:numPr>
          <w:ilvl w:val="0"/>
          <w:numId w:val="22"/>
        </w:numPr>
        <w:spacing w:after="0" w:line="276" w:lineRule="auto"/>
        <w:rPr>
          <w:rFonts w:asciiTheme="minorHAnsi" w:hAnsiTheme="minorHAnsi" w:cstheme="minorHAnsi"/>
          <w:sz w:val="24"/>
          <w:szCs w:val="24"/>
        </w:rPr>
      </w:pPr>
      <w:r w:rsidRPr="006D2474">
        <w:rPr>
          <w:rFonts w:asciiTheme="minorHAnsi" w:hAnsiTheme="minorHAnsi" w:cstheme="minorHAnsi"/>
          <w:sz w:val="24"/>
          <w:szCs w:val="24"/>
        </w:rPr>
        <w:t>prawo do przenoszenia danych osobowych, o którym mowa w art. 20 RODO;</w:t>
      </w:r>
    </w:p>
    <w:p w:rsidR="0056409B" w:rsidRPr="006D2474" w:rsidRDefault="0056409B" w:rsidP="00131486">
      <w:pPr>
        <w:keepNext/>
        <w:keepLines/>
        <w:numPr>
          <w:ilvl w:val="0"/>
          <w:numId w:val="22"/>
        </w:numPr>
        <w:spacing w:after="0" w:line="276" w:lineRule="auto"/>
        <w:rPr>
          <w:rFonts w:asciiTheme="minorHAnsi" w:hAnsiTheme="minorHAnsi" w:cstheme="minorHAnsi"/>
          <w:sz w:val="24"/>
          <w:szCs w:val="24"/>
        </w:rPr>
      </w:pPr>
      <w:r w:rsidRPr="006D2474">
        <w:rPr>
          <w:rFonts w:asciiTheme="minorHAnsi" w:hAnsiTheme="minorHAnsi" w:cstheme="minorHAnsi"/>
          <w:sz w:val="24"/>
          <w:szCs w:val="24"/>
        </w:rPr>
        <w:t xml:space="preserve">na podstawie art. 21 RODO prawo sprzeciwu, wobec przetwarzania danych osobowych, gdyż podstawą prawną przetwarzania Pani/Pana danych osobowych jest art. 6 ust. 1 lit. c RODO. </w:t>
      </w:r>
    </w:p>
    <w:p w:rsidR="0056409B" w:rsidRPr="006D2474" w:rsidRDefault="0056409B" w:rsidP="00131486">
      <w:pPr>
        <w:pStyle w:val="Nagwek1"/>
        <w:keepNext/>
        <w:keepLines/>
        <w:widowControl/>
        <w:shd w:val="clear" w:color="auto" w:fill="D9D9D9" w:themeFill="background1" w:themeFillShade="D9"/>
        <w:spacing w:line="276" w:lineRule="auto"/>
        <w:rPr>
          <w:rFonts w:asciiTheme="minorHAnsi" w:hAnsiTheme="minorHAnsi" w:cstheme="minorHAnsi"/>
          <w:sz w:val="24"/>
          <w:szCs w:val="24"/>
        </w:rPr>
      </w:pPr>
      <w:bookmarkStart w:id="55" w:name="_Toc61256845"/>
      <w:bookmarkStart w:id="56" w:name="_Toc121827692"/>
      <w:bookmarkEnd w:id="54"/>
      <w:r w:rsidRPr="006D2474">
        <w:rPr>
          <w:rFonts w:asciiTheme="minorHAnsi" w:hAnsiTheme="minorHAnsi" w:cstheme="minorHAnsi"/>
          <w:sz w:val="24"/>
          <w:szCs w:val="24"/>
          <w:lang w:eastAsia="pl-PL"/>
        </w:rPr>
        <w:t>załączniki</w:t>
      </w:r>
      <w:bookmarkEnd w:id="55"/>
      <w:bookmarkEnd w:id="56"/>
    </w:p>
    <w:p w:rsidR="0056409B" w:rsidRPr="006D2474" w:rsidRDefault="0056409B" w:rsidP="00131486">
      <w:pPr>
        <w:keepNext/>
        <w:keepLines/>
        <w:spacing w:after="120" w:line="276" w:lineRule="auto"/>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Następujące załączniki stanowią integralną część SWZ:</w:t>
      </w:r>
    </w:p>
    <w:p w:rsidR="0056409B" w:rsidRPr="006D2474" w:rsidRDefault="0056409B" w:rsidP="00131486">
      <w:pPr>
        <w:keepNext/>
        <w:keepLines/>
        <w:numPr>
          <w:ilvl w:val="0"/>
          <w:numId w:val="23"/>
        </w:numPr>
        <w:spacing w:after="0" w:line="276" w:lineRule="auto"/>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Załącznik nr 1 – Formularz oferty,</w:t>
      </w:r>
    </w:p>
    <w:p w:rsidR="0056409B" w:rsidRPr="006D2474" w:rsidRDefault="0056409B" w:rsidP="00131486">
      <w:pPr>
        <w:keepNext/>
        <w:keepLines/>
        <w:numPr>
          <w:ilvl w:val="0"/>
          <w:numId w:val="23"/>
        </w:numPr>
        <w:spacing w:after="0" w:line="276" w:lineRule="auto"/>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Załącznik nr 2 – Oświadczenie Wykonawcy o niepodleganiu wykluczeni</w:t>
      </w:r>
      <w:r w:rsidR="009B27F3" w:rsidRPr="006D2474">
        <w:rPr>
          <w:rFonts w:asciiTheme="minorHAnsi" w:eastAsia="Times New Roman" w:hAnsiTheme="minorHAnsi" w:cstheme="minorHAnsi"/>
          <w:sz w:val="24"/>
          <w:szCs w:val="24"/>
          <w:lang w:eastAsia="pl-PL"/>
        </w:rPr>
        <w:t xml:space="preserve">u, spełnianiu warunków udziału </w:t>
      </w:r>
      <w:r w:rsidRPr="006D2474">
        <w:rPr>
          <w:rFonts w:asciiTheme="minorHAnsi" w:eastAsia="Times New Roman" w:hAnsiTheme="minorHAnsi" w:cstheme="minorHAnsi"/>
          <w:sz w:val="24"/>
          <w:szCs w:val="24"/>
          <w:lang w:eastAsia="pl-PL"/>
        </w:rPr>
        <w:t>w postępowaniu,</w:t>
      </w:r>
    </w:p>
    <w:p w:rsidR="0056409B" w:rsidRPr="006D2474" w:rsidRDefault="0056409B" w:rsidP="00131486">
      <w:pPr>
        <w:keepNext/>
        <w:keepLines/>
        <w:numPr>
          <w:ilvl w:val="0"/>
          <w:numId w:val="23"/>
        </w:numPr>
        <w:spacing w:after="0" w:line="276" w:lineRule="auto"/>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 xml:space="preserve">Załącznik nr 3 – Oświadczenie Wykonawcy o braku przynależności </w:t>
      </w:r>
      <w:r w:rsidR="00F172EC" w:rsidRPr="006D2474">
        <w:rPr>
          <w:rFonts w:asciiTheme="minorHAnsi" w:eastAsia="Times New Roman" w:hAnsiTheme="minorHAnsi" w:cstheme="minorHAnsi"/>
          <w:sz w:val="24"/>
          <w:szCs w:val="24"/>
          <w:lang w:eastAsia="pl-PL"/>
        </w:rPr>
        <w:t>bądź przynależności do tej samej</w:t>
      </w:r>
      <w:r w:rsidRPr="006D2474">
        <w:rPr>
          <w:rFonts w:asciiTheme="minorHAnsi" w:eastAsia="Times New Roman" w:hAnsiTheme="minorHAnsi" w:cstheme="minorHAnsi"/>
          <w:sz w:val="24"/>
          <w:szCs w:val="24"/>
          <w:lang w:eastAsia="pl-PL"/>
        </w:rPr>
        <w:t xml:space="preserve"> </w:t>
      </w:r>
      <w:r w:rsidR="00F172EC" w:rsidRPr="006D2474">
        <w:rPr>
          <w:rFonts w:asciiTheme="minorHAnsi" w:eastAsia="Times New Roman" w:hAnsiTheme="minorHAnsi" w:cstheme="minorHAnsi"/>
          <w:sz w:val="24"/>
          <w:szCs w:val="24"/>
          <w:lang w:eastAsia="pl-PL"/>
        </w:rPr>
        <w:t>g</w:t>
      </w:r>
      <w:r w:rsidRPr="006D2474">
        <w:rPr>
          <w:rFonts w:asciiTheme="minorHAnsi" w:eastAsia="Times New Roman" w:hAnsiTheme="minorHAnsi" w:cstheme="minorHAnsi"/>
          <w:sz w:val="24"/>
          <w:szCs w:val="24"/>
          <w:lang w:eastAsia="pl-PL"/>
        </w:rPr>
        <w:t>rupy kapitałowej,</w:t>
      </w:r>
    </w:p>
    <w:p w:rsidR="0056409B" w:rsidRDefault="0056409B" w:rsidP="00131486">
      <w:pPr>
        <w:keepNext/>
        <w:keepLines/>
        <w:numPr>
          <w:ilvl w:val="0"/>
          <w:numId w:val="23"/>
        </w:numPr>
        <w:spacing w:after="0" w:line="276" w:lineRule="auto"/>
        <w:rPr>
          <w:rFonts w:asciiTheme="minorHAnsi" w:hAnsiTheme="minorHAnsi" w:cstheme="minorHAnsi"/>
          <w:sz w:val="24"/>
          <w:szCs w:val="24"/>
        </w:rPr>
      </w:pPr>
      <w:r w:rsidRPr="006D2474">
        <w:rPr>
          <w:rFonts w:asciiTheme="minorHAnsi" w:hAnsiTheme="minorHAnsi" w:cstheme="minorHAnsi"/>
          <w:sz w:val="24"/>
          <w:szCs w:val="24"/>
        </w:rPr>
        <w:t xml:space="preserve">Załącznik nr 4 – </w:t>
      </w:r>
      <w:r w:rsidR="000979F8" w:rsidRPr="006D2474">
        <w:rPr>
          <w:rFonts w:asciiTheme="minorHAnsi" w:hAnsiTheme="minorHAnsi" w:cstheme="minorHAnsi"/>
          <w:sz w:val="24"/>
          <w:szCs w:val="24"/>
        </w:rPr>
        <w:t>Wykaz wykonanych robót budowlanych</w:t>
      </w:r>
      <w:r w:rsidRPr="006D2474">
        <w:rPr>
          <w:rFonts w:asciiTheme="minorHAnsi" w:hAnsiTheme="minorHAnsi" w:cstheme="minorHAnsi"/>
          <w:sz w:val="24"/>
          <w:szCs w:val="24"/>
        </w:rPr>
        <w:t>,</w:t>
      </w:r>
    </w:p>
    <w:p w:rsidR="002A73E8" w:rsidRPr="002A73E8" w:rsidRDefault="002A73E8" w:rsidP="00131486">
      <w:pPr>
        <w:keepNext/>
        <w:keepLines/>
        <w:numPr>
          <w:ilvl w:val="0"/>
          <w:numId w:val="23"/>
        </w:numPr>
        <w:spacing w:after="0" w:line="276" w:lineRule="auto"/>
        <w:rPr>
          <w:rFonts w:asciiTheme="minorHAnsi" w:hAnsiTheme="minorHAnsi" w:cstheme="minorHAnsi"/>
          <w:sz w:val="24"/>
          <w:szCs w:val="24"/>
        </w:rPr>
      </w:pPr>
      <w:r w:rsidRPr="006D2474">
        <w:rPr>
          <w:rFonts w:asciiTheme="minorHAnsi" w:hAnsiTheme="minorHAnsi" w:cstheme="minorHAnsi"/>
          <w:sz w:val="24"/>
          <w:szCs w:val="24"/>
        </w:rPr>
        <w:t>Załącznik nr 4</w:t>
      </w:r>
      <w:r>
        <w:rPr>
          <w:rFonts w:asciiTheme="minorHAnsi" w:hAnsiTheme="minorHAnsi" w:cstheme="minorHAnsi"/>
          <w:sz w:val="24"/>
          <w:szCs w:val="24"/>
        </w:rPr>
        <w:t>A</w:t>
      </w:r>
      <w:r w:rsidRPr="006D2474">
        <w:rPr>
          <w:rFonts w:asciiTheme="minorHAnsi" w:hAnsiTheme="minorHAnsi" w:cstheme="minorHAnsi"/>
          <w:sz w:val="24"/>
          <w:szCs w:val="24"/>
        </w:rPr>
        <w:t xml:space="preserve"> – </w:t>
      </w:r>
      <w:r w:rsidRPr="002A73E8">
        <w:rPr>
          <w:rFonts w:asciiTheme="minorHAnsi" w:hAnsiTheme="minorHAnsi" w:cstheme="minorHAnsi"/>
          <w:sz w:val="24"/>
          <w:szCs w:val="24"/>
        </w:rPr>
        <w:t>Oświadczenie Wykonawców składane na podstawie art. 117 ust. 4</w:t>
      </w:r>
    </w:p>
    <w:p w:rsidR="00D902CB" w:rsidRPr="00D902CB" w:rsidRDefault="00D902CB" w:rsidP="00131486">
      <w:pPr>
        <w:keepNext/>
        <w:keepLines/>
        <w:numPr>
          <w:ilvl w:val="0"/>
          <w:numId w:val="23"/>
        </w:numPr>
        <w:spacing w:after="0" w:line="276" w:lineRule="auto"/>
        <w:rPr>
          <w:rFonts w:asciiTheme="minorHAnsi" w:hAnsiTheme="minorHAnsi" w:cstheme="minorHAnsi"/>
          <w:sz w:val="24"/>
          <w:szCs w:val="24"/>
        </w:rPr>
      </w:pPr>
      <w:r w:rsidRPr="00D902CB">
        <w:rPr>
          <w:rFonts w:asciiTheme="minorHAnsi" w:hAnsiTheme="minorHAnsi" w:cstheme="minorHAnsi"/>
          <w:sz w:val="24"/>
          <w:szCs w:val="24"/>
        </w:rPr>
        <w:t>Załącznik nr 5 – Wzór umowy,</w:t>
      </w:r>
    </w:p>
    <w:p w:rsidR="00D902CB" w:rsidRPr="00D902CB" w:rsidRDefault="00D902CB" w:rsidP="00131486">
      <w:pPr>
        <w:keepNext/>
        <w:keepLines/>
        <w:numPr>
          <w:ilvl w:val="0"/>
          <w:numId w:val="23"/>
        </w:numPr>
        <w:spacing w:after="0" w:line="276" w:lineRule="auto"/>
        <w:rPr>
          <w:rFonts w:asciiTheme="minorHAnsi" w:hAnsiTheme="minorHAnsi" w:cstheme="minorHAnsi"/>
          <w:sz w:val="24"/>
          <w:szCs w:val="24"/>
        </w:rPr>
      </w:pPr>
      <w:r w:rsidRPr="00D902CB">
        <w:rPr>
          <w:rFonts w:asciiTheme="minorHAnsi" w:hAnsiTheme="minorHAnsi" w:cstheme="minorHAnsi"/>
          <w:sz w:val="24"/>
          <w:szCs w:val="24"/>
        </w:rPr>
        <w:t>Załącznik nr 6 – Dokumentacja projektowa.</w:t>
      </w:r>
    </w:p>
    <w:p w:rsidR="006A7951" w:rsidRDefault="006A7951" w:rsidP="00535BB8">
      <w:pPr>
        <w:keepNext/>
        <w:keepLines/>
        <w:spacing w:after="0" w:line="276" w:lineRule="auto"/>
        <w:rPr>
          <w:rFonts w:asciiTheme="minorHAnsi" w:hAnsiTheme="minorHAnsi" w:cstheme="minorHAnsi"/>
          <w:sz w:val="24"/>
          <w:szCs w:val="24"/>
        </w:rPr>
      </w:pPr>
    </w:p>
    <w:p w:rsidR="006A7951" w:rsidRDefault="006A7951" w:rsidP="00535BB8">
      <w:pPr>
        <w:keepNext/>
        <w:keepLines/>
        <w:spacing w:after="0" w:line="276" w:lineRule="auto"/>
        <w:rPr>
          <w:rFonts w:asciiTheme="minorHAnsi" w:hAnsiTheme="minorHAnsi" w:cstheme="minorHAnsi"/>
          <w:sz w:val="24"/>
          <w:szCs w:val="24"/>
        </w:rPr>
      </w:pPr>
    </w:p>
    <w:p w:rsidR="006A7951" w:rsidRDefault="006A7951" w:rsidP="00535BB8">
      <w:pPr>
        <w:keepNext/>
        <w:keepLines/>
        <w:spacing w:after="0" w:line="276" w:lineRule="auto"/>
        <w:rPr>
          <w:rFonts w:asciiTheme="minorHAnsi" w:hAnsiTheme="minorHAnsi" w:cstheme="minorHAnsi"/>
          <w:sz w:val="24"/>
          <w:szCs w:val="24"/>
        </w:rPr>
      </w:pPr>
    </w:p>
    <w:p w:rsidR="006A7951" w:rsidRDefault="006A7951" w:rsidP="00535BB8">
      <w:pPr>
        <w:keepNext/>
        <w:keepLines/>
        <w:spacing w:after="0" w:line="276" w:lineRule="auto"/>
        <w:rPr>
          <w:rFonts w:asciiTheme="minorHAnsi" w:hAnsiTheme="minorHAnsi" w:cstheme="minorHAnsi"/>
          <w:sz w:val="24"/>
          <w:szCs w:val="24"/>
        </w:rPr>
      </w:pPr>
    </w:p>
    <w:p w:rsidR="006A7951" w:rsidRDefault="006A7951" w:rsidP="00535BB8">
      <w:pPr>
        <w:keepNext/>
        <w:keepLines/>
        <w:spacing w:after="0" w:line="276" w:lineRule="auto"/>
        <w:rPr>
          <w:rFonts w:asciiTheme="minorHAnsi" w:hAnsiTheme="minorHAnsi" w:cstheme="minorHAnsi"/>
          <w:sz w:val="24"/>
          <w:szCs w:val="24"/>
        </w:rPr>
      </w:pPr>
    </w:p>
    <w:p w:rsidR="006A7951" w:rsidRDefault="006A7951" w:rsidP="00535BB8">
      <w:pPr>
        <w:keepNext/>
        <w:keepLines/>
        <w:spacing w:after="0" w:line="276" w:lineRule="auto"/>
        <w:rPr>
          <w:rFonts w:asciiTheme="minorHAnsi" w:hAnsiTheme="minorHAnsi" w:cstheme="minorHAnsi"/>
          <w:sz w:val="24"/>
          <w:szCs w:val="24"/>
        </w:rPr>
      </w:pPr>
    </w:p>
    <w:p w:rsidR="006A7951" w:rsidRDefault="006A7951" w:rsidP="00535BB8">
      <w:pPr>
        <w:keepNext/>
        <w:keepLines/>
        <w:spacing w:after="0" w:line="276" w:lineRule="auto"/>
        <w:rPr>
          <w:rFonts w:asciiTheme="minorHAnsi" w:hAnsiTheme="minorHAnsi" w:cstheme="minorHAnsi"/>
          <w:sz w:val="24"/>
          <w:szCs w:val="24"/>
        </w:rPr>
      </w:pPr>
    </w:p>
    <w:p w:rsidR="006A7951" w:rsidRDefault="006A7951" w:rsidP="00535BB8">
      <w:pPr>
        <w:keepNext/>
        <w:keepLines/>
        <w:spacing w:after="0" w:line="276" w:lineRule="auto"/>
        <w:rPr>
          <w:rFonts w:asciiTheme="minorHAnsi" w:hAnsiTheme="minorHAnsi" w:cstheme="minorHAnsi"/>
          <w:sz w:val="24"/>
          <w:szCs w:val="24"/>
        </w:rPr>
      </w:pPr>
    </w:p>
    <w:p w:rsidR="006A7951" w:rsidRDefault="006A7951" w:rsidP="00535BB8">
      <w:pPr>
        <w:keepNext/>
        <w:keepLines/>
        <w:spacing w:after="0" w:line="276" w:lineRule="auto"/>
        <w:rPr>
          <w:rFonts w:asciiTheme="minorHAnsi" w:hAnsiTheme="minorHAnsi" w:cstheme="minorHAnsi"/>
          <w:sz w:val="24"/>
          <w:szCs w:val="24"/>
        </w:rPr>
      </w:pPr>
    </w:p>
    <w:p w:rsidR="006A7951" w:rsidRDefault="006A7951" w:rsidP="00535BB8">
      <w:pPr>
        <w:keepNext/>
        <w:keepLines/>
        <w:spacing w:after="0" w:line="276" w:lineRule="auto"/>
        <w:rPr>
          <w:rFonts w:asciiTheme="minorHAnsi" w:hAnsiTheme="minorHAnsi" w:cstheme="minorHAnsi"/>
          <w:sz w:val="24"/>
          <w:szCs w:val="24"/>
        </w:rPr>
      </w:pPr>
    </w:p>
    <w:p w:rsidR="006A7951" w:rsidRDefault="006A7951" w:rsidP="00535BB8">
      <w:pPr>
        <w:keepNext/>
        <w:keepLines/>
        <w:spacing w:after="0" w:line="276" w:lineRule="auto"/>
        <w:rPr>
          <w:rFonts w:asciiTheme="minorHAnsi" w:hAnsiTheme="minorHAnsi" w:cstheme="minorHAnsi"/>
          <w:sz w:val="24"/>
          <w:szCs w:val="24"/>
        </w:rPr>
      </w:pPr>
    </w:p>
    <w:p w:rsidR="006A7951" w:rsidRDefault="006A7951" w:rsidP="00535BB8">
      <w:pPr>
        <w:keepNext/>
        <w:keepLines/>
        <w:spacing w:after="0" w:line="276" w:lineRule="auto"/>
        <w:rPr>
          <w:rFonts w:asciiTheme="minorHAnsi" w:hAnsiTheme="minorHAnsi" w:cstheme="minorHAnsi"/>
          <w:sz w:val="24"/>
          <w:szCs w:val="24"/>
        </w:rPr>
      </w:pPr>
    </w:p>
    <w:p w:rsidR="006A7951" w:rsidRDefault="006A7951" w:rsidP="00535BB8">
      <w:pPr>
        <w:keepNext/>
        <w:keepLines/>
        <w:spacing w:after="0" w:line="276" w:lineRule="auto"/>
        <w:rPr>
          <w:rFonts w:asciiTheme="minorHAnsi" w:hAnsiTheme="minorHAnsi" w:cstheme="minorHAnsi"/>
          <w:sz w:val="24"/>
          <w:szCs w:val="24"/>
        </w:rPr>
      </w:pPr>
    </w:p>
    <w:p w:rsidR="006A7951" w:rsidRDefault="006A7951" w:rsidP="00535BB8">
      <w:pPr>
        <w:keepNext/>
        <w:keepLines/>
        <w:spacing w:after="0" w:line="276" w:lineRule="auto"/>
        <w:rPr>
          <w:rFonts w:asciiTheme="minorHAnsi" w:hAnsiTheme="minorHAnsi" w:cstheme="minorHAnsi"/>
          <w:sz w:val="24"/>
          <w:szCs w:val="24"/>
        </w:rPr>
      </w:pPr>
    </w:p>
    <w:p w:rsidR="006A7951" w:rsidRDefault="006A7951" w:rsidP="00535BB8">
      <w:pPr>
        <w:keepNext/>
        <w:keepLines/>
        <w:spacing w:after="0" w:line="276" w:lineRule="auto"/>
        <w:rPr>
          <w:rFonts w:asciiTheme="minorHAnsi" w:hAnsiTheme="minorHAnsi" w:cstheme="minorHAnsi"/>
          <w:sz w:val="24"/>
          <w:szCs w:val="24"/>
        </w:rPr>
      </w:pPr>
    </w:p>
    <w:p w:rsidR="006A7951" w:rsidRDefault="006A7951" w:rsidP="00535BB8">
      <w:pPr>
        <w:keepNext/>
        <w:keepLines/>
        <w:spacing w:after="0" w:line="276" w:lineRule="auto"/>
        <w:rPr>
          <w:rFonts w:asciiTheme="minorHAnsi" w:hAnsiTheme="minorHAnsi" w:cstheme="minorHAnsi"/>
          <w:sz w:val="24"/>
          <w:szCs w:val="24"/>
        </w:rPr>
      </w:pPr>
    </w:p>
    <w:p w:rsidR="006A7951" w:rsidRDefault="006A7951" w:rsidP="00535BB8">
      <w:pPr>
        <w:keepNext/>
        <w:keepLines/>
        <w:spacing w:after="0" w:line="276" w:lineRule="auto"/>
        <w:rPr>
          <w:rFonts w:asciiTheme="minorHAnsi" w:hAnsiTheme="minorHAnsi" w:cstheme="minorHAnsi"/>
          <w:sz w:val="24"/>
          <w:szCs w:val="24"/>
        </w:rPr>
      </w:pPr>
    </w:p>
    <w:p w:rsidR="0056409B" w:rsidRPr="00283DFA" w:rsidRDefault="0056409B" w:rsidP="001E0FB0">
      <w:pPr>
        <w:keepNext/>
        <w:keepLines/>
        <w:spacing w:after="0" w:line="276" w:lineRule="auto"/>
        <w:jc w:val="both"/>
        <w:rPr>
          <w:rFonts w:asciiTheme="minorHAnsi" w:eastAsia="Times New Roman" w:hAnsiTheme="minorHAnsi" w:cstheme="minorHAnsi"/>
          <w:b/>
          <w:sz w:val="24"/>
          <w:szCs w:val="24"/>
          <w:lang w:eastAsia="pl-PL"/>
        </w:rPr>
      </w:pPr>
      <w:r w:rsidRPr="00283DFA">
        <w:rPr>
          <w:rFonts w:asciiTheme="minorHAnsi" w:eastAsia="Times New Roman" w:hAnsiTheme="minorHAnsi" w:cstheme="minorHAnsi"/>
          <w:sz w:val="24"/>
          <w:szCs w:val="24"/>
          <w:lang w:eastAsia="pl-PL"/>
        </w:rPr>
        <w:t xml:space="preserve">Numer sprawy </w:t>
      </w:r>
      <w:r w:rsidR="00103FD1" w:rsidRPr="00283DFA">
        <w:rPr>
          <w:rFonts w:asciiTheme="minorHAnsi" w:eastAsia="Times New Roman" w:hAnsiTheme="minorHAnsi" w:cstheme="minorHAnsi"/>
          <w:b/>
          <w:sz w:val="24"/>
          <w:szCs w:val="24"/>
          <w:lang w:eastAsia="pl-PL"/>
        </w:rPr>
        <w:t>1</w:t>
      </w:r>
      <w:r w:rsidR="004E7238" w:rsidRPr="00283DFA">
        <w:rPr>
          <w:rFonts w:asciiTheme="minorHAnsi" w:eastAsia="Times New Roman" w:hAnsiTheme="minorHAnsi" w:cstheme="minorHAnsi"/>
          <w:b/>
          <w:sz w:val="24"/>
          <w:szCs w:val="24"/>
          <w:lang w:eastAsia="pl-PL"/>
        </w:rPr>
        <w:t>.202</w:t>
      </w:r>
      <w:r w:rsidR="006C7213">
        <w:rPr>
          <w:rFonts w:asciiTheme="minorHAnsi" w:eastAsia="Times New Roman" w:hAnsiTheme="minorHAnsi" w:cstheme="minorHAnsi"/>
          <w:b/>
          <w:sz w:val="24"/>
          <w:szCs w:val="24"/>
          <w:lang w:eastAsia="pl-PL"/>
        </w:rPr>
        <w:t>6</w:t>
      </w:r>
      <w:r w:rsidRPr="00283DFA">
        <w:rPr>
          <w:rFonts w:asciiTheme="minorHAnsi" w:eastAsia="Times New Roman" w:hAnsiTheme="minorHAnsi" w:cstheme="minorHAnsi"/>
          <w:b/>
          <w:sz w:val="24"/>
          <w:szCs w:val="24"/>
          <w:lang w:eastAsia="pl-PL"/>
        </w:rPr>
        <w:tab/>
      </w:r>
      <w:r w:rsidRPr="00283DFA">
        <w:rPr>
          <w:rFonts w:asciiTheme="minorHAnsi" w:eastAsia="Times New Roman" w:hAnsiTheme="minorHAnsi" w:cstheme="minorHAnsi"/>
          <w:b/>
          <w:sz w:val="24"/>
          <w:szCs w:val="24"/>
          <w:lang w:eastAsia="pl-PL"/>
        </w:rPr>
        <w:tab/>
      </w:r>
      <w:r w:rsidRPr="00283DFA">
        <w:rPr>
          <w:rFonts w:asciiTheme="minorHAnsi" w:eastAsia="Times New Roman" w:hAnsiTheme="minorHAnsi" w:cstheme="minorHAnsi"/>
          <w:b/>
          <w:sz w:val="24"/>
          <w:szCs w:val="24"/>
          <w:lang w:eastAsia="pl-PL"/>
        </w:rPr>
        <w:tab/>
      </w:r>
      <w:r w:rsidRPr="00283DFA">
        <w:rPr>
          <w:rFonts w:asciiTheme="minorHAnsi" w:eastAsia="Times New Roman" w:hAnsiTheme="minorHAnsi" w:cstheme="minorHAnsi"/>
          <w:b/>
          <w:sz w:val="24"/>
          <w:szCs w:val="24"/>
          <w:lang w:eastAsia="pl-PL"/>
        </w:rPr>
        <w:tab/>
      </w:r>
      <w:r w:rsidRPr="00283DFA">
        <w:rPr>
          <w:rFonts w:asciiTheme="minorHAnsi" w:eastAsia="Times New Roman" w:hAnsiTheme="minorHAnsi" w:cstheme="minorHAnsi"/>
          <w:b/>
          <w:sz w:val="24"/>
          <w:szCs w:val="24"/>
          <w:lang w:eastAsia="pl-PL"/>
        </w:rPr>
        <w:tab/>
      </w:r>
      <w:r w:rsidR="00954C13" w:rsidRPr="00283DFA">
        <w:rPr>
          <w:rFonts w:asciiTheme="minorHAnsi" w:eastAsia="Times New Roman" w:hAnsiTheme="minorHAnsi" w:cstheme="minorHAnsi"/>
          <w:b/>
          <w:sz w:val="24"/>
          <w:szCs w:val="24"/>
          <w:lang w:eastAsia="pl-PL"/>
        </w:rPr>
        <w:tab/>
      </w:r>
      <w:r w:rsidR="00103FD1" w:rsidRPr="00283DFA">
        <w:rPr>
          <w:rFonts w:asciiTheme="minorHAnsi" w:eastAsia="Times New Roman" w:hAnsiTheme="minorHAnsi" w:cstheme="minorHAnsi"/>
          <w:b/>
          <w:sz w:val="24"/>
          <w:szCs w:val="24"/>
          <w:lang w:eastAsia="pl-PL"/>
        </w:rPr>
        <w:tab/>
      </w:r>
      <w:r w:rsidRPr="00283DFA">
        <w:rPr>
          <w:rFonts w:asciiTheme="minorHAnsi" w:eastAsia="Times New Roman" w:hAnsiTheme="minorHAnsi" w:cstheme="minorHAnsi"/>
          <w:b/>
          <w:sz w:val="24"/>
          <w:szCs w:val="24"/>
          <w:lang w:eastAsia="pl-PL"/>
        </w:rPr>
        <w:t>Załącznik nr 1 do SWZ</w:t>
      </w:r>
    </w:p>
    <w:p w:rsidR="0056409B" w:rsidRPr="00283DFA" w:rsidRDefault="0056409B" w:rsidP="001E0FB0">
      <w:pPr>
        <w:keepNext/>
        <w:keepLines/>
        <w:spacing w:before="480" w:after="360" w:line="276" w:lineRule="auto"/>
        <w:jc w:val="center"/>
        <w:rPr>
          <w:rFonts w:asciiTheme="minorHAnsi" w:eastAsia="Times New Roman" w:hAnsiTheme="minorHAnsi" w:cstheme="minorHAnsi"/>
          <w:b/>
          <w:sz w:val="24"/>
          <w:szCs w:val="24"/>
          <w:lang w:eastAsia="pl-PL"/>
        </w:rPr>
      </w:pPr>
      <w:r w:rsidRPr="00283DFA">
        <w:rPr>
          <w:rFonts w:asciiTheme="minorHAnsi" w:eastAsia="Times New Roman" w:hAnsiTheme="minorHAnsi" w:cstheme="minorHAnsi"/>
          <w:b/>
          <w:sz w:val="24"/>
          <w:szCs w:val="24"/>
          <w:lang w:eastAsia="pl-PL"/>
        </w:rPr>
        <w:t>F O R M U L A R Z    O F E R T Y</w:t>
      </w:r>
    </w:p>
    <w:p w:rsidR="00D902CB" w:rsidRPr="00283DFA" w:rsidRDefault="00D902CB" w:rsidP="001E0FB0">
      <w:pPr>
        <w:keepNext/>
        <w:keepLines/>
        <w:spacing w:after="0" w:line="276" w:lineRule="auto"/>
        <w:rPr>
          <w:rFonts w:asciiTheme="minorHAnsi" w:eastAsia="Times New Roman" w:hAnsiTheme="minorHAnsi" w:cstheme="minorHAnsi"/>
          <w:b/>
          <w:sz w:val="24"/>
          <w:szCs w:val="24"/>
        </w:rPr>
      </w:pPr>
      <w:r w:rsidRPr="00283DFA">
        <w:rPr>
          <w:rFonts w:asciiTheme="minorHAnsi" w:hAnsiTheme="minorHAnsi" w:cstheme="minorHAnsi"/>
          <w:b/>
          <w:sz w:val="24"/>
          <w:szCs w:val="24"/>
        </w:rPr>
        <w:t>WYKONAWCA</w:t>
      </w:r>
    </w:p>
    <w:p w:rsidR="00D902CB" w:rsidRPr="00283DFA" w:rsidRDefault="00D902CB" w:rsidP="001E0FB0">
      <w:pPr>
        <w:keepNext/>
        <w:keepLines/>
        <w:spacing w:after="0" w:line="276" w:lineRule="auto"/>
        <w:rPr>
          <w:rFonts w:asciiTheme="minorHAnsi" w:hAnsiTheme="minorHAnsi" w:cstheme="minorHAnsi"/>
          <w:sz w:val="24"/>
          <w:szCs w:val="24"/>
        </w:rPr>
      </w:pPr>
      <w:r w:rsidRPr="00283DFA">
        <w:rPr>
          <w:rFonts w:asciiTheme="minorHAnsi" w:hAnsiTheme="minorHAnsi" w:cstheme="minorHAnsi"/>
          <w:sz w:val="24"/>
          <w:szCs w:val="24"/>
        </w:rPr>
        <w:t>Nazwa Wykonawcy / Wykonawców w przypadku oferty wspólnej :</w:t>
      </w:r>
    </w:p>
    <w:p w:rsidR="00D902CB" w:rsidRPr="00283DFA" w:rsidRDefault="00D902CB" w:rsidP="001E0FB0">
      <w:pPr>
        <w:keepNext/>
        <w:keepLines/>
        <w:spacing w:after="0" w:line="276" w:lineRule="auto"/>
        <w:rPr>
          <w:rFonts w:asciiTheme="minorHAnsi" w:eastAsia="Arial Unicode MS" w:hAnsiTheme="minorHAnsi" w:cstheme="minorHAnsi"/>
          <w:sz w:val="24"/>
          <w:szCs w:val="24"/>
        </w:rPr>
      </w:pPr>
      <w:r w:rsidRPr="00283DFA">
        <w:rPr>
          <w:rFonts w:asciiTheme="minorHAnsi" w:hAnsiTheme="minorHAnsi" w:cstheme="minorHAnsi"/>
          <w:sz w:val="24"/>
          <w:szCs w:val="24"/>
        </w:rPr>
        <w:t>……………………………………………………………………………………………………………...……</w:t>
      </w:r>
    </w:p>
    <w:p w:rsidR="00D902CB" w:rsidRPr="00283DFA" w:rsidRDefault="00D902CB" w:rsidP="001E0FB0">
      <w:pPr>
        <w:keepNext/>
        <w:keepLines/>
        <w:spacing w:after="0" w:line="276" w:lineRule="auto"/>
        <w:ind w:right="-1"/>
        <w:outlineLvl w:val="5"/>
        <w:rPr>
          <w:rFonts w:asciiTheme="minorHAnsi" w:eastAsia="Times New Roman" w:hAnsiTheme="minorHAnsi" w:cstheme="minorHAnsi"/>
          <w:sz w:val="24"/>
          <w:szCs w:val="24"/>
        </w:rPr>
      </w:pPr>
      <w:r w:rsidRPr="00283DFA">
        <w:rPr>
          <w:rFonts w:asciiTheme="minorHAnsi" w:hAnsiTheme="minorHAnsi" w:cstheme="minorHAnsi"/>
          <w:sz w:val="24"/>
          <w:szCs w:val="24"/>
        </w:rPr>
        <w:t>adres: ……………………………………….……………………, województwo ……………………………..</w:t>
      </w:r>
    </w:p>
    <w:p w:rsidR="00D902CB" w:rsidRPr="00283DFA" w:rsidRDefault="00D902CB" w:rsidP="001E0FB0">
      <w:pPr>
        <w:keepNext/>
        <w:keepLines/>
        <w:tabs>
          <w:tab w:val="center" w:pos="4995"/>
        </w:tabs>
        <w:spacing w:after="0" w:line="276" w:lineRule="auto"/>
        <w:ind w:right="-921"/>
        <w:outlineLvl w:val="5"/>
        <w:rPr>
          <w:rFonts w:asciiTheme="minorHAnsi" w:hAnsiTheme="minorHAnsi" w:cstheme="minorHAnsi"/>
          <w:sz w:val="24"/>
          <w:szCs w:val="24"/>
        </w:rPr>
      </w:pPr>
      <w:r w:rsidRPr="00283DFA">
        <w:rPr>
          <w:rFonts w:asciiTheme="minorHAnsi" w:hAnsiTheme="minorHAnsi" w:cstheme="minorHAnsi"/>
          <w:sz w:val="24"/>
          <w:szCs w:val="24"/>
        </w:rPr>
        <w:t>tel.: ……………………………………</w:t>
      </w:r>
    </w:p>
    <w:p w:rsidR="00D902CB" w:rsidRPr="00283DFA" w:rsidRDefault="00D902CB" w:rsidP="001E0FB0">
      <w:pPr>
        <w:keepNext/>
        <w:keepLines/>
        <w:spacing w:after="0" w:line="276" w:lineRule="auto"/>
        <w:ind w:right="-921"/>
        <w:outlineLvl w:val="5"/>
        <w:rPr>
          <w:rFonts w:asciiTheme="minorHAnsi" w:hAnsiTheme="minorHAnsi" w:cstheme="minorHAnsi"/>
          <w:sz w:val="24"/>
          <w:szCs w:val="24"/>
        </w:rPr>
      </w:pPr>
      <w:r w:rsidRPr="00283DFA">
        <w:rPr>
          <w:rFonts w:asciiTheme="minorHAnsi" w:hAnsiTheme="minorHAnsi" w:cstheme="minorHAnsi"/>
          <w:sz w:val="24"/>
          <w:szCs w:val="24"/>
        </w:rPr>
        <w:t>REGON ………………………………</w:t>
      </w:r>
    </w:p>
    <w:p w:rsidR="00D902CB" w:rsidRPr="00283DFA" w:rsidRDefault="00D902CB" w:rsidP="001E0FB0">
      <w:pPr>
        <w:keepNext/>
        <w:keepLines/>
        <w:spacing w:after="0" w:line="276" w:lineRule="auto"/>
        <w:ind w:right="-921"/>
        <w:outlineLvl w:val="5"/>
        <w:rPr>
          <w:rFonts w:asciiTheme="minorHAnsi" w:hAnsiTheme="minorHAnsi" w:cstheme="minorHAnsi"/>
          <w:sz w:val="24"/>
          <w:szCs w:val="24"/>
        </w:rPr>
      </w:pPr>
      <w:r w:rsidRPr="00283DFA">
        <w:rPr>
          <w:rFonts w:asciiTheme="minorHAnsi" w:hAnsiTheme="minorHAnsi" w:cstheme="minorHAnsi"/>
          <w:sz w:val="24"/>
          <w:szCs w:val="24"/>
        </w:rPr>
        <w:t>NIP …………………………………...</w:t>
      </w:r>
    </w:p>
    <w:p w:rsidR="00D902CB" w:rsidRPr="00283DFA" w:rsidRDefault="00D902CB" w:rsidP="001E0FB0">
      <w:pPr>
        <w:keepNext/>
        <w:keepLines/>
        <w:spacing w:after="0" w:line="276" w:lineRule="auto"/>
        <w:ind w:right="-921"/>
        <w:outlineLvl w:val="5"/>
        <w:rPr>
          <w:rFonts w:asciiTheme="minorHAnsi" w:hAnsiTheme="minorHAnsi" w:cstheme="minorHAnsi"/>
          <w:sz w:val="24"/>
          <w:szCs w:val="24"/>
        </w:rPr>
      </w:pPr>
      <w:r w:rsidRPr="00283DFA">
        <w:rPr>
          <w:rFonts w:asciiTheme="minorHAnsi" w:hAnsiTheme="minorHAnsi" w:cstheme="minorHAnsi"/>
          <w:sz w:val="24"/>
          <w:szCs w:val="24"/>
        </w:rPr>
        <w:t>KRS ……………………………….….</w:t>
      </w:r>
    </w:p>
    <w:p w:rsidR="00D902CB" w:rsidRPr="00283DFA" w:rsidRDefault="00D902CB" w:rsidP="001E0FB0">
      <w:pPr>
        <w:keepNext/>
        <w:keepLines/>
        <w:spacing w:after="0" w:line="276" w:lineRule="auto"/>
        <w:ind w:right="-1"/>
        <w:outlineLvl w:val="5"/>
        <w:rPr>
          <w:rFonts w:asciiTheme="minorHAnsi" w:hAnsiTheme="minorHAnsi" w:cstheme="minorHAnsi"/>
          <w:sz w:val="24"/>
          <w:szCs w:val="24"/>
        </w:rPr>
      </w:pPr>
      <w:r w:rsidRPr="00283DFA">
        <w:rPr>
          <w:rFonts w:asciiTheme="minorHAnsi" w:hAnsiTheme="minorHAnsi" w:cstheme="minorHAnsi"/>
          <w:sz w:val="24"/>
          <w:szCs w:val="24"/>
        </w:rPr>
        <w:t>adres e-mail na który Zamawiający ma przesłać korespondencję  ………………..…….……………</w:t>
      </w:r>
    </w:p>
    <w:p w:rsidR="00D902CB" w:rsidRPr="00283DFA" w:rsidRDefault="00D902CB" w:rsidP="001E0FB0">
      <w:pPr>
        <w:keepNext/>
        <w:keepLines/>
        <w:spacing w:after="0" w:line="276" w:lineRule="auto"/>
        <w:ind w:right="-1"/>
        <w:outlineLvl w:val="5"/>
        <w:rPr>
          <w:rFonts w:asciiTheme="minorHAnsi" w:hAnsiTheme="minorHAnsi" w:cstheme="minorHAnsi"/>
          <w:sz w:val="24"/>
          <w:szCs w:val="24"/>
        </w:rPr>
      </w:pPr>
    </w:p>
    <w:p w:rsidR="00531332" w:rsidRPr="00283DFA" w:rsidRDefault="00531332" w:rsidP="001E0FB0">
      <w:pPr>
        <w:keepNext/>
        <w:keepLines/>
        <w:spacing w:after="0" w:line="276" w:lineRule="auto"/>
        <w:ind w:right="-921"/>
        <w:outlineLvl w:val="5"/>
        <w:rPr>
          <w:rFonts w:asciiTheme="minorHAnsi" w:hAnsiTheme="minorHAnsi" w:cstheme="minorHAnsi"/>
          <w:sz w:val="24"/>
          <w:szCs w:val="24"/>
        </w:rPr>
      </w:pPr>
      <w:r w:rsidRPr="00283DFA">
        <w:rPr>
          <w:rFonts w:asciiTheme="minorHAnsi" w:hAnsiTheme="minorHAnsi" w:cstheme="minorHAnsi"/>
          <w:sz w:val="24"/>
          <w:szCs w:val="24"/>
        </w:rPr>
        <w:t>Osoba uprawniona do kontaktu z Zamawiającym (imię, nazwisko, stanowisko):</w:t>
      </w:r>
    </w:p>
    <w:p w:rsidR="00531332" w:rsidRPr="00283DFA" w:rsidRDefault="00531332" w:rsidP="001E0FB0">
      <w:pPr>
        <w:keepNext/>
        <w:keepLines/>
        <w:spacing w:after="0" w:line="276" w:lineRule="auto"/>
        <w:ind w:right="-921"/>
        <w:outlineLvl w:val="5"/>
        <w:rPr>
          <w:rFonts w:asciiTheme="minorHAnsi" w:hAnsiTheme="minorHAnsi" w:cstheme="minorHAnsi"/>
          <w:sz w:val="24"/>
          <w:szCs w:val="24"/>
        </w:rPr>
      </w:pPr>
      <w:r w:rsidRPr="00283DFA">
        <w:rPr>
          <w:rFonts w:asciiTheme="minorHAnsi" w:hAnsiTheme="minorHAnsi" w:cstheme="minorHAnsi"/>
          <w:sz w:val="24"/>
          <w:szCs w:val="24"/>
        </w:rPr>
        <w:t>.......................................................................................</w:t>
      </w:r>
    </w:p>
    <w:p w:rsidR="00D902CB" w:rsidRPr="00283DFA" w:rsidRDefault="00531332" w:rsidP="001E0FB0">
      <w:pPr>
        <w:keepNext/>
        <w:keepLines/>
        <w:spacing w:after="0" w:line="276" w:lineRule="auto"/>
        <w:ind w:right="-921"/>
        <w:outlineLvl w:val="5"/>
        <w:rPr>
          <w:rFonts w:asciiTheme="minorHAnsi" w:hAnsiTheme="minorHAnsi" w:cstheme="minorHAnsi"/>
          <w:sz w:val="24"/>
          <w:szCs w:val="24"/>
        </w:rPr>
      </w:pPr>
      <w:r w:rsidRPr="00283DFA">
        <w:rPr>
          <w:rFonts w:asciiTheme="minorHAnsi" w:hAnsiTheme="minorHAnsi" w:cstheme="minorHAnsi"/>
          <w:sz w:val="24"/>
          <w:szCs w:val="24"/>
        </w:rPr>
        <w:t>Tel.:  …………………………………………………..…</w:t>
      </w:r>
    </w:p>
    <w:p w:rsidR="00D902CB" w:rsidRPr="00283DFA" w:rsidRDefault="00D902CB" w:rsidP="001E0FB0">
      <w:pPr>
        <w:keepNext/>
        <w:keepLines/>
        <w:spacing w:after="0" w:line="276" w:lineRule="auto"/>
        <w:jc w:val="both"/>
        <w:rPr>
          <w:rFonts w:asciiTheme="minorHAnsi" w:hAnsiTheme="minorHAnsi" w:cstheme="minorHAnsi"/>
          <w:sz w:val="24"/>
          <w:szCs w:val="24"/>
        </w:rPr>
      </w:pPr>
      <w:r w:rsidRPr="00283DFA">
        <w:rPr>
          <w:rFonts w:asciiTheme="minorHAnsi" w:hAnsiTheme="minorHAnsi" w:cstheme="minorHAnsi"/>
          <w:sz w:val="24"/>
          <w:szCs w:val="24"/>
        </w:rPr>
        <w:t>e-mail: ………………….…</w:t>
      </w:r>
      <w:r w:rsidR="000F1B97" w:rsidRPr="00283DFA">
        <w:rPr>
          <w:rFonts w:asciiTheme="minorHAnsi" w:hAnsiTheme="minorHAnsi" w:cstheme="minorHAnsi"/>
          <w:sz w:val="24"/>
          <w:szCs w:val="24"/>
        </w:rPr>
        <w:t>……………………………</w:t>
      </w:r>
    </w:p>
    <w:p w:rsidR="00C97AFB" w:rsidRPr="00283DFA" w:rsidRDefault="00C97AFB" w:rsidP="001E0FB0">
      <w:pPr>
        <w:keepNext/>
        <w:keepLines/>
        <w:spacing w:after="0" w:line="276" w:lineRule="auto"/>
        <w:jc w:val="center"/>
        <w:rPr>
          <w:rFonts w:asciiTheme="minorHAnsi" w:eastAsia="Times New Roman" w:hAnsiTheme="minorHAnsi" w:cstheme="minorHAnsi"/>
          <w:sz w:val="24"/>
          <w:szCs w:val="24"/>
          <w:lang w:eastAsia="pl-PL"/>
        </w:rPr>
      </w:pPr>
    </w:p>
    <w:p w:rsidR="0056409B" w:rsidRPr="00283DFA" w:rsidRDefault="0056409B" w:rsidP="001E0FB0">
      <w:pPr>
        <w:keepNext/>
        <w:keepLines/>
        <w:spacing w:after="0" w:line="276" w:lineRule="auto"/>
        <w:jc w:val="center"/>
        <w:rPr>
          <w:rFonts w:asciiTheme="minorHAnsi" w:eastAsia="Times New Roman" w:hAnsiTheme="minorHAnsi" w:cstheme="minorHAnsi"/>
          <w:sz w:val="24"/>
          <w:szCs w:val="24"/>
          <w:lang w:eastAsia="pl-PL"/>
        </w:rPr>
      </w:pPr>
      <w:r w:rsidRPr="00283DFA">
        <w:rPr>
          <w:rFonts w:asciiTheme="minorHAnsi" w:eastAsia="Times New Roman" w:hAnsiTheme="minorHAnsi" w:cstheme="minorHAnsi"/>
          <w:sz w:val="24"/>
          <w:szCs w:val="24"/>
          <w:lang w:eastAsia="pl-PL"/>
        </w:rPr>
        <w:t>Dla:</w:t>
      </w:r>
    </w:p>
    <w:p w:rsidR="00103FD1" w:rsidRPr="00283DFA" w:rsidRDefault="00103FD1" w:rsidP="00103FD1">
      <w:pPr>
        <w:keepNext/>
        <w:keepLines/>
        <w:spacing w:after="0" w:line="276" w:lineRule="auto"/>
        <w:jc w:val="center"/>
        <w:rPr>
          <w:rFonts w:asciiTheme="minorHAnsi" w:eastAsia="Times New Roman" w:hAnsiTheme="minorHAnsi" w:cstheme="minorHAnsi"/>
          <w:b/>
          <w:sz w:val="24"/>
          <w:szCs w:val="24"/>
          <w:lang w:eastAsia="pl-PL"/>
        </w:rPr>
      </w:pPr>
      <w:r w:rsidRPr="00283DFA">
        <w:rPr>
          <w:rFonts w:asciiTheme="minorHAnsi" w:eastAsia="Times New Roman" w:hAnsiTheme="minorHAnsi" w:cstheme="minorHAnsi"/>
          <w:b/>
          <w:sz w:val="24"/>
          <w:szCs w:val="24"/>
          <w:lang w:eastAsia="pl-PL"/>
        </w:rPr>
        <w:t xml:space="preserve">Ochotniczej Straży Pożarnej w </w:t>
      </w:r>
      <w:r w:rsidR="00883922">
        <w:rPr>
          <w:rFonts w:asciiTheme="minorHAnsi" w:eastAsia="Times New Roman" w:hAnsiTheme="minorHAnsi" w:cstheme="minorHAnsi"/>
          <w:b/>
          <w:sz w:val="24"/>
          <w:szCs w:val="24"/>
          <w:lang w:eastAsia="pl-PL"/>
        </w:rPr>
        <w:t>Bełdowie -  Krzywej Wsi</w:t>
      </w:r>
    </w:p>
    <w:p w:rsidR="00103FD1" w:rsidRPr="00283DFA" w:rsidRDefault="00883922" w:rsidP="00103FD1">
      <w:pPr>
        <w:keepNext/>
        <w:keepLines/>
        <w:spacing w:after="0" w:line="276" w:lineRule="auto"/>
        <w:jc w:val="center"/>
        <w:rPr>
          <w:rFonts w:asciiTheme="minorHAnsi" w:eastAsia="Times New Roman" w:hAnsiTheme="minorHAnsi" w:cstheme="minorHAnsi"/>
          <w:b/>
          <w:sz w:val="24"/>
          <w:szCs w:val="24"/>
          <w:lang w:eastAsia="pl-PL"/>
        </w:rPr>
      </w:pPr>
      <w:r>
        <w:rPr>
          <w:rFonts w:asciiTheme="minorHAnsi" w:eastAsia="Times New Roman" w:hAnsiTheme="minorHAnsi" w:cstheme="minorHAnsi"/>
          <w:b/>
          <w:sz w:val="24"/>
          <w:szCs w:val="24"/>
          <w:lang w:eastAsia="pl-PL"/>
        </w:rPr>
        <w:t>Bełdów – Krzywa Wieś 2</w:t>
      </w:r>
      <w:r w:rsidR="00103FD1" w:rsidRPr="00283DFA">
        <w:rPr>
          <w:rFonts w:asciiTheme="minorHAnsi" w:eastAsia="Times New Roman" w:hAnsiTheme="minorHAnsi" w:cstheme="minorHAnsi"/>
          <w:b/>
          <w:sz w:val="24"/>
          <w:szCs w:val="24"/>
          <w:lang w:eastAsia="pl-PL"/>
        </w:rPr>
        <w:t xml:space="preserve">, 95-070 </w:t>
      </w:r>
      <w:r>
        <w:rPr>
          <w:rFonts w:asciiTheme="minorHAnsi" w:eastAsia="Times New Roman" w:hAnsiTheme="minorHAnsi" w:cstheme="minorHAnsi"/>
          <w:b/>
          <w:sz w:val="24"/>
          <w:szCs w:val="24"/>
          <w:lang w:eastAsia="pl-PL"/>
        </w:rPr>
        <w:t>Aleksandrów Łódzki</w:t>
      </w:r>
    </w:p>
    <w:p w:rsidR="00E7067D" w:rsidRPr="00283DFA" w:rsidRDefault="00E7067D" w:rsidP="001E0FB0">
      <w:pPr>
        <w:keepNext/>
        <w:keepLines/>
        <w:spacing w:after="0" w:line="276" w:lineRule="auto"/>
        <w:jc w:val="center"/>
        <w:rPr>
          <w:rFonts w:asciiTheme="minorHAnsi" w:eastAsia="Times New Roman" w:hAnsiTheme="minorHAnsi" w:cstheme="minorHAnsi"/>
          <w:b/>
          <w:sz w:val="24"/>
          <w:szCs w:val="24"/>
          <w:lang w:eastAsia="pl-PL"/>
        </w:rPr>
      </w:pPr>
    </w:p>
    <w:p w:rsidR="0000757B" w:rsidRPr="00283DFA" w:rsidRDefault="0056409B" w:rsidP="00853996">
      <w:pPr>
        <w:rPr>
          <w:rFonts w:asciiTheme="minorHAnsi" w:hAnsiTheme="minorHAnsi" w:cstheme="minorHAnsi"/>
          <w:b/>
          <w:sz w:val="24"/>
          <w:szCs w:val="24"/>
        </w:rPr>
      </w:pPr>
      <w:r w:rsidRPr="00283DFA">
        <w:rPr>
          <w:rFonts w:asciiTheme="minorHAnsi" w:eastAsia="Times New Roman" w:hAnsiTheme="minorHAnsi" w:cstheme="minorHAnsi"/>
          <w:sz w:val="24"/>
          <w:szCs w:val="24"/>
          <w:lang w:eastAsia="pl-PL"/>
        </w:rPr>
        <w:t>Nawiązując do ogłoszenia</w:t>
      </w:r>
      <w:r w:rsidR="00853996" w:rsidRPr="00283DFA">
        <w:rPr>
          <w:rFonts w:asciiTheme="minorHAnsi" w:eastAsia="Times New Roman" w:hAnsiTheme="minorHAnsi" w:cstheme="minorHAnsi"/>
          <w:sz w:val="24"/>
          <w:szCs w:val="24"/>
          <w:lang w:eastAsia="pl-PL"/>
        </w:rPr>
        <w:t xml:space="preserve"> o zamówieniu</w:t>
      </w:r>
      <w:r w:rsidRPr="00283DFA">
        <w:rPr>
          <w:rFonts w:asciiTheme="minorHAnsi" w:eastAsia="Times New Roman" w:hAnsiTheme="minorHAnsi" w:cstheme="minorHAnsi"/>
          <w:sz w:val="24"/>
          <w:szCs w:val="24"/>
          <w:lang w:eastAsia="pl-PL"/>
        </w:rPr>
        <w:t xml:space="preserve"> zamieszczonego w Biulety</w:t>
      </w:r>
      <w:r w:rsidR="00C477CC" w:rsidRPr="00283DFA">
        <w:rPr>
          <w:rFonts w:asciiTheme="minorHAnsi" w:eastAsia="Times New Roman" w:hAnsiTheme="minorHAnsi" w:cstheme="minorHAnsi"/>
          <w:sz w:val="24"/>
          <w:szCs w:val="24"/>
          <w:lang w:eastAsia="pl-PL"/>
        </w:rPr>
        <w:t xml:space="preserve">nie Zamówień Publicznych w </w:t>
      </w:r>
      <w:r w:rsidR="00B401E1" w:rsidRPr="00283DFA">
        <w:rPr>
          <w:rFonts w:asciiTheme="minorHAnsi" w:eastAsia="Times New Roman" w:hAnsiTheme="minorHAnsi" w:cstheme="minorHAnsi"/>
          <w:sz w:val="24"/>
          <w:szCs w:val="24"/>
          <w:lang w:eastAsia="pl-PL"/>
        </w:rPr>
        <w:t xml:space="preserve">dniu </w:t>
      </w:r>
      <w:r w:rsidR="00131486">
        <w:rPr>
          <w:rFonts w:asciiTheme="minorHAnsi" w:eastAsia="Times New Roman" w:hAnsiTheme="minorHAnsi" w:cstheme="minorHAnsi"/>
          <w:sz w:val="24"/>
          <w:szCs w:val="24"/>
          <w:lang w:eastAsia="pl-PL"/>
        </w:rPr>
        <w:t>08.01.2026 R.</w:t>
      </w:r>
      <w:r w:rsidR="00A922AF" w:rsidRPr="00283DFA">
        <w:rPr>
          <w:rFonts w:asciiTheme="minorHAnsi" w:eastAsia="Times New Roman" w:hAnsiTheme="minorHAnsi" w:cstheme="minorHAnsi"/>
          <w:sz w:val="24"/>
          <w:szCs w:val="24"/>
          <w:lang w:eastAsia="pl-PL"/>
        </w:rPr>
        <w:t>, postę</w:t>
      </w:r>
      <w:r w:rsidR="005F5900" w:rsidRPr="00283DFA">
        <w:rPr>
          <w:rFonts w:asciiTheme="minorHAnsi" w:eastAsia="Times New Roman" w:hAnsiTheme="minorHAnsi" w:cstheme="minorHAnsi"/>
          <w:sz w:val="24"/>
          <w:szCs w:val="24"/>
          <w:lang w:eastAsia="pl-PL"/>
        </w:rPr>
        <w:t xml:space="preserve">powanie prowadzone </w:t>
      </w:r>
      <w:r w:rsidR="00F146CD" w:rsidRPr="00283DFA">
        <w:rPr>
          <w:rFonts w:asciiTheme="minorHAnsi" w:eastAsia="Times New Roman" w:hAnsiTheme="minorHAnsi" w:cstheme="minorHAnsi"/>
          <w:sz w:val="24"/>
          <w:szCs w:val="24"/>
          <w:lang w:eastAsia="pl-PL"/>
        </w:rPr>
        <w:t>w trybie podstawowym bez negocjacji</w:t>
      </w:r>
      <w:r w:rsidRPr="00283DFA">
        <w:rPr>
          <w:rFonts w:asciiTheme="minorHAnsi" w:eastAsia="Times New Roman" w:hAnsiTheme="minorHAnsi" w:cstheme="minorHAnsi"/>
          <w:sz w:val="24"/>
          <w:szCs w:val="24"/>
          <w:lang w:eastAsia="pl-PL"/>
        </w:rPr>
        <w:t xml:space="preserve"> –</w:t>
      </w:r>
      <w:r w:rsidR="00020762" w:rsidRPr="00283DFA">
        <w:rPr>
          <w:rFonts w:asciiTheme="minorHAnsi" w:eastAsia="Times New Roman" w:hAnsiTheme="minorHAnsi" w:cstheme="minorHAnsi"/>
          <w:sz w:val="24"/>
          <w:szCs w:val="24"/>
          <w:lang w:eastAsia="pl-PL"/>
        </w:rPr>
        <w:t xml:space="preserve"> nr sprawy </w:t>
      </w:r>
      <w:r w:rsidR="00103FD1" w:rsidRPr="00283DFA">
        <w:rPr>
          <w:rFonts w:asciiTheme="minorHAnsi" w:eastAsia="Times New Roman" w:hAnsiTheme="minorHAnsi" w:cstheme="minorHAnsi"/>
          <w:b/>
          <w:sz w:val="24"/>
          <w:szCs w:val="24"/>
          <w:lang w:eastAsia="pl-PL"/>
        </w:rPr>
        <w:t>1</w:t>
      </w:r>
      <w:r w:rsidR="00C43396" w:rsidRPr="00283DFA">
        <w:rPr>
          <w:rFonts w:asciiTheme="minorHAnsi" w:eastAsia="Times New Roman" w:hAnsiTheme="minorHAnsi" w:cstheme="minorHAnsi"/>
          <w:b/>
          <w:sz w:val="24"/>
          <w:szCs w:val="24"/>
          <w:lang w:eastAsia="pl-PL"/>
        </w:rPr>
        <w:t>.</w:t>
      </w:r>
      <w:r w:rsidR="00083DE6" w:rsidRPr="00283DFA">
        <w:rPr>
          <w:rFonts w:asciiTheme="minorHAnsi" w:eastAsia="Times New Roman" w:hAnsiTheme="minorHAnsi" w:cstheme="minorHAnsi"/>
          <w:b/>
          <w:sz w:val="24"/>
          <w:szCs w:val="24"/>
          <w:lang w:eastAsia="pl-PL"/>
        </w:rPr>
        <w:t>202</w:t>
      </w:r>
      <w:r w:rsidR="006C7213">
        <w:rPr>
          <w:rFonts w:asciiTheme="minorHAnsi" w:eastAsia="Times New Roman" w:hAnsiTheme="minorHAnsi" w:cstheme="minorHAnsi"/>
          <w:b/>
          <w:sz w:val="24"/>
          <w:szCs w:val="24"/>
          <w:lang w:eastAsia="pl-PL"/>
        </w:rPr>
        <w:t>6</w:t>
      </w:r>
      <w:r w:rsidR="0000757B" w:rsidRPr="00283DFA">
        <w:rPr>
          <w:rFonts w:asciiTheme="minorHAnsi" w:eastAsia="Times New Roman" w:hAnsiTheme="minorHAnsi" w:cstheme="minorHAnsi"/>
          <w:b/>
          <w:sz w:val="24"/>
          <w:szCs w:val="24"/>
          <w:lang w:eastAsia="pl-PL"/>
        </w:rPr>
        <w:t xml:space="preserve"> pn.</w:t>
      </w:r>
      <w:r w:rsidRPr="00283DFA">
        <w:rPr>
          <w:rFonts w:asciiTheme="minorHAnsi" w:eastAsia="Times New Roman" w:hAnsiTheme="minorHAnsi" w:cstheme="minorHAnsi"/>
          <w:b/>
          <w:sz w:val="24"/>
          <w:szCs w:val="24"/>
          <w:lang w:eastAsia="pl-PL"/>
        </w:rPr>
        <w:t xml:space="preserve"> </w:t>
      </w:r>
      <w:r w:rsidR="005F5900" w:rsidRPr="00283DFA">
        <w:rPr>
          <w:rFonts w:asciiTheme="minorHAnsi" w:eastAsia="Times New Roman" w:hAnsiTheme="minorHAnsi" w:cstheme="minorHAnsi"/>
          <w:b/>
          <w:sz w:val="24"/>
          <w:szCs w:val="24"/>
          <w:lang w:eastAsia="pl-PL"/>
        </w:rPr>
        <w:t>„</w:t>
      </w:r>
      <w:r w:rsidR="00883922" w:rsidRPr="00883922">
        <w:rPr>
          <w:rFonts w:asciiTheme="minorHAnsi" w:hAnsiTheme="minorHAnsi" w:cstheme="minorHAnsi"/>
          <w:b/>
          <w:sz w:val="24"/>
          <w:szCs w:val="24"/>
        </w:rPr>
        <w:t>Modernizacja świetlicy w Bełdowie - Krzywej Wsi</w:t>
      </w:r>
      <w:r w:rsidR="00853996" w:rsidRPr="00283DFA">
        <w:rPr>
          <w:rFonts w:asciiTheme="minorHAnsi" w:hAnsiTheme="minorHAnsi" w:cstheme="minorHAnsi"/>
          <w:b/>
          <w:sz w:val="24"/>
          <w:szCs w:val="24"/>
        </w:rPr>
        <w:t>”</w:t>
      </w:r>
    </w:p>
    <w:p w:rsidR="00C97AFB" w:rsidRPr="00283DFA" w:rsidRDefault="00C97AFB" w:rsidP="00CA31A7">
      <w:pPr>
        <w:keepNext/>
        <w:keepLines/>
        <w:numPr>
          <w:ilvl w:val="0"/>
          <w:numId w:val="25"/>
        </w:numPr>
        <w:spacing w:after="120" w:line="276" w:lineRule="auto"/>
        <w:ind w:left="357" w:hanging="357"/>
        <w:rPr>
          <w:rFonts w:asciiTheme="minorHAnsi" w:eastAsia="Times New Roman" w:hAnsiTheme="minorHAnsi" w:cstheme="minorHAnsi"/>
          <w:sz w:val="24"/>
          <w:szCs w:val="24"/>
          <w:lang w:eastAsia="pl-PL"/>
        </w:rPr>
      </w:pPr>
      <w:r w:rsidRPr="00283DFA">
        <w:rPr>
          <w:rFonts w:asciiTheme="minorHAnsi" w:eastAsia="Times New Roman" w:hAnsiTheme="minorHAnsi" w:cstheme="minorHAnsi"/>
          <w:sz w:val="24"/>
          <w:szCs w:val="24"/>
          <w:lang w:eastAsia="pl-PL"/>
        </w:rPr>
        <w:t xml:space="preserve">Oferujemy wykonanie całości przedmiotu zamówienia zgodnie z warunkami określonymi w SWZ w cenie: </w:t>
      </w:r>
    </w:p>
    <w:p w:rsidR="00C97AFB" w:rsidRPr="00283DFA" w:rsidRDefault="00FA5023" w:rsidP="00853996">
      <w:pPr>
        <w:keepNext/>
        <w:keepLines/>
        <w:spacing w:before="240" w:after="0" w:line="276" w:lineRule="auto"/>
        <w:ind w:left="357"/>
        <w:rPr>
          <w:rFonts w:asciiTheme="minorHAnsi" w:eastAsia="Times New Roman" w:hAnsiTheme="minorHAnsi" w:cstheme="minorHAnsi"/>
          <w:sz w:val="24"/>
          <w:szCs w:val="24"/>
          <w:lang w:eastAsia="pl-PL"/>
        </w:rPr>
      </w:pPr>
      <w:r w:rsidRPr="00283DFA">
        <w:rPr>
          <w:rFonts w:asciiTheme="minorHAnsi" w:eastAsia="Times New Roman" w:hAnsiTheme="minorHAnsi" w:cstheme="minorHAnsi"/>
          <w:b/>
          <w:sz w:val="24"/>
          <w:szCs w:val="24"/>
          <w:lang w:eastAsia="pl-PL"/>
        </w:rPr>
        <w:t>…………………………... zł. b</w:t>
      </w:r>
      <w:r w:rsidR="00C97AFB" w:rsidRPr="00283DFA">
        <w:rPr>
          <w:rFonts w:asciiTheme="minorHAnsi" w:eastAsia="Times New Roman" w:hAnsiTheme="minorHAnsi" w:cstheme="minorHAnsi"/>
          <w:b/>
          <w:sz w:val="24"/>
          <w:szCs w:val="24"/>
          <w:lang w:eastAsia="pl-PL"/>
        </w:rPr>
        <w:t>rutto</w:t>
      </w:r>
      <w:r w:rsidRPr="00283DFA">
        <w:rPr>
          <w:rFonts w:asciiTheme="minorHAnsi" w:eastAsia="Times New Roman" w:hAnsiTheme="minorHAnsi" w:cstheme="minorHAnsi"/>
          <w:b/>
          <w:sz w:val="24"/>
          <w:szCs w:val="24"/>
          <w:lang w:eastAsia="pl-PL"/>
        </w:rPr>
        <w:t xml:space="preserve"> ( słownie ………………………………</w:t>
      </w:r>
      <w:r w:rsidR="00C97AFB" w:rsidRPr="00283DFA">
        <w:rPr>
          <w:rFonts w:asciiTheme="minorHAnsi" w:eastAsia="Times New Roman" w:hAnsiTheme="minorHAnsi" w:cstheme="minorHAnsi"/>
          <w:b/>
          <w:sz w:val="24"/>
          <w:szCs w:val="24"/>
          <w:lang w:eastAsia="pl-PL"/>
        </w:rPr>
        <w:t xml:space="preserve"> </w:t>
      </w:r>
      <w:r w:rsidR="00C97AFB" w:rsidRPr="00283DFA">
        <w:rPr>
          <w:rFonts w:asciiTheme="minorHAnsi" w:eastAsia="Times New Roman" w:hAnsiTheme="minorHAnsi" w:cstheme="minorHAnsi"/>
          <w:sz w:val="24"/>
          <w:szCs w:val="24"/>
          <w:lang w:eastAsia="pl-PL"/>
        </w:rPr>
        <w:t>złotych</w:t>
      </w:r>
      <w:r w:rsidR="00853996" w:rsidRPr="00283DFA">
        <w:rPr>
          <w:rFonts w:asciiTheme="minorHAnsi" w:eastAsia="Times New Roman" w:hAnsiTheme="minorHAnsi" w:cstheme="minorHAnsi"/>
          <w:sz w:val="24"/>
          <w:szCs w:val="24"/>
          <w:lang w:eastAsia="pl-PL"/>
        </w:rPr>
        <w:t>)</w:t>
      </w:r>
      <w:r w:rsidR="00C97AFB" w:rsidRPr="00283DFA">
        <w:rPr>
          <w:rFonts w:asciiTheme="minorHAnsi" w:eastAsia="Times New Roman" w:hAnsiTheme="minorHAnsi" w:cstheme="minorHAnsi"/>
          <w:sz w:val="24"/>
          <w:szCs w:val="24"/>
          <w:lang w:eastAsia="pl-PL"/>
        </w:rPr>
        <w:t xml:space="preserve">, w tym VAT ……% </w:t>
      </w:r>
      <w:r w:rsidRPr="00283DFA">
        <w:rPr>
          <w:rFonts w:asciiTheme="minorHAnsi" w:eastAsia="Times New Roman" w:hAnsiTheme="minorHAnsi" w:cstheme="minorHAnsi"/>
          <w:sz w:val="24"/>
          <w:szCs w:val="24"/>
          <w:lang w:eastAsia="pl-PL"/>
        </w:rPr>
        <w:t>w kwocie ………………………….. zł.</w:t>
      </w:r>
      <w:r w:rsidRPr="00283DFA">
        <w:rPr>
          <w:rFonts w:asciiTheme="minorHAnsi" w:eastAsia="Times New Roman" w:hAnsiTheme="minorHAnsi" w:cstheme="minorHAnsi"/>
          <w:b/>
          <w:sz w:val="24"/>
          <w:szCs w:val="24"/>
          <w:lang w:eastAsia="pl-PL"/>
        </w:rPr>
        <w:t xml:space="preserve"> </w:t>
      </w:r>
    </w:p>
    <w:p w:rsidR="00C97AFB" w:rsidRPr="00283DFA" w:rsidRDefault="00C97AFB" w:rsidP="00CA31A7">
      <w:pPr>
        <w:keepNext/>
        <w:keepLines/>
        <w:numPr>
          <w:ilvl w:val="0"/>
          <w:numId w:val="25"/>
        </w:numPr>
        <w:spacing w:after="120" w:line="276" w:lineRule="auto"/>
        <w:ind w:left="357" w:hanging="357"/>
        <w:rPr>
          <w:rFonts w:asciiTheme="minorHAnsi" w:eastAsia="Times New Roman" w:hAnsiTheme="minorHAnsi" w:cstheme="minorHAnsi"/>
          <w:sz w:val="24"/>
          <w:szCs w:val="24"/>
          <w:lang w:eastAsia="pl-PL"/>
        </w:rPr>
      </w:pPr>
      <w:r w:rsidRPr="00283DFA">
        <w:rPr>
          <w:rFonts w:asciiTheme="minorHAnsi" w:eastAsia="Times New Roman" w:hAnsiTheme="minorHAnsi" w:cstheme="minorHAnsi"/>
          <w:sz w:val="24"/>
          <w:szCs w:val="24"/>
          <w:lang w:eastAsia="pl-PL"/>
        </w:rPr>
        <w:t>Udzielamy ..............- miesięcznej gwarancji</w:t>
      </w:r>
      <w:r w:rsidRPr="00283DFA">
        <w:rPr>
          <w:rFonts w:asciiTheme="minorHAnsi" w:eastAsia="Times New Roman" w:hAnsiTheme="minorHAnsi" w:cstheme="minorHAnsi"/>
          <w:sz w:val="24"/>
          <w:szCs w:val="24"/>
          <w:vertAlign w:val="superscript"/>
          <w:lang w:eastAsia="pl-PL"/>
        </w:rPr>
        <w:footnoteReference w:id="4"/>
      </w:r>
      <w:r w:rsidRPr="00283DFA">
        <w:rPr>
          <w:rFonts w:asciiTheme="minorHAnsi" w:eastAsia="Times New Roman" w:hAnsiTheme="minorHAnsi" w:cstheme="minorHAnsi"/>
          <w:sz w:val="24"/>
          <w:szCs w:val="24"/>
          <w:lang w:eastAsia="pl-PL"/>
        </w:rPr>
        <w:t xml:space="preserve">  na wykonane roboty budowlane</w:t>
      </w:r>
      <w:r w:rsidR="00D83320" w:rsidRPr="00283DFA">
        <w:rPr>
          <w:rFonts w:asciiTheme="minorHAnsi" w:eastAsia="Times New Roman" w:hAnsiTheme="minorHAnsi" w:cstheme="minorHAnsi"/>
          <w:sz w:val="24"/>
          <w:szCs w:val="24"/>
          <w:lang w:eastAsia="pl-PL"/>
        </w:rPr>
        <w:t xml:space="preserve"> </w:t>
      </w:r>
      <w:r w:rsidR="00D83320" w:rsidRPr="00283DFA">
        <w:rPr>
          <w:rFonts w:asciiTheme="minorHAnsi" w:hAnsiTheme="minorHAnsi" w:cstheme="minorHAnsi"/>
          <w:sz w:val="24"/>
          <w:szCs w:val="24"/>
        </w:rPr>
        <w:t>oraz</w:t>
      </w:r>
      <w:r w:rsidR="00853996" w:rsidRPr="00283DFA">
        <w:rPr>
          <w:rFonts w:asciiTheme="minorHAnsi" w:hAnsiTheme="minorHAnsi" w:cstheme="minorHAnsi"/>
          <w:sz w:val="24"/>
          <w:szCs w:val="24"/>
        </w:rPr>
        <w:t xml:space="preserve"> użyte /dostarczone materiały/urządzenia</w:t>
      </w:r>
      <w:r w:rsidRPr="00283DFA">
        <w:rPr>
          <w:rFonts w:asciiTheme="minorHAnsi" w:eastAsia="Times New Roman" w:hAnsiTheme="minorHAnsi" w:cstheme="minorHAnsi"/>
          <w:sz w:val="24"/>
          <w:szCs w:val="24"/>
          <w:lang w:eastAsia="pl-PL"/>
        </w:rPr>
        <w:t>, licząc od dnia bezusterkowego końcowego odbioru robót.</w:t>
      </w:r>
    </w:p>
    <w:p w:rsidR="00C97AFB" w:rsidRPr="00283DFA" w:rsidRDefault="00C97AFB" w:rsidP="00CA31A7">
      <w:pPr>
        <w:widowControl w:val="0"/>
        <w:numPr>
          <w:ilvl w:val="0"/>
          <w:numId w:val="25"/>
        </w:numPr>
        <w:spacing w:after="120" w:line="276" w:lineRule="auto"/>
        <w:ind w:left="357" w:hanging="357"/>
        <w:rPr>
          <w:rFonts w:asciiTheme="minorHAnsi" w:eastAsia="Times New Roman" w:hAnsiTheme="minorHAnsi" w:cstheme="minorHAnsi"/>
          <w:sz w:val="24"/>
          <w:szCs w:val="24"/>
          <w:lang w:eastAsia="pl-PL"/>
        </w:rPr>
      </w:pPr>
      <w:r w:rsidRPr="00283DFA">
        <w:rPr>
          <w:rFonts w:asciiTheme="minorHAnsi" w:eastAsia="Times New Roman" w:hAnsiTheme="minorHAnsi" w:cstheme="minorHAnsi"/>
          <w:sz w:val="24"/>
          <w:szCs w:val="24"/>
          <w:lang w:eastAsia="pl-PL"/>
        </w:rPr>
        <w:t xml:space="preserve">Oświadczamy, że projekt umowy, stanowiący załącznik Nr </w:t>
      </w:r>
      <w:r w:rsidR="00E11B4F" w:rsidRPr="00283DFA">
        <w:rPr>
          <w:rFonts w:asciiTheme="minorHAnsi" w:eastAsia="Times New Roman" w:hAnsiTheme="minorHAnsi" w:cstheme="minorHAnsi"/>
          <w:sz w:val="24"/>
          <w:szCs w:val="24"/>
          <w:lang w:eastAsia="pl-PL"/>
        </w:rPr>
        <w:t>5</w:t>
      </w:r>
      <w:r w:rsidRPr="00283DFA">
        <w:rPr>
          <w:rFonts w:asciiTheme="minorHAnsi" w:eastAsia="Times New Roman" w:hAnsiTheme="minorHAnsi" w:cstheme="minorHAnsi"/>
          <w:sz w:val="24"/>
          <w:szCs w:val="24"/>
          <w:lang w:eastAsia="pl-PL"/>
        </w:rPr>
        <w:t xml:space="preserve"> do SWZ, został przez nas </w:t>
      </w:r>
      <w:r w:rsidRPr="00283DFA">
        <w:rPr>
          <w:rFonts w:asciiTheme="minorHAnsi" w:eastAsia="Times New Roman" w:hAnsiTheme="minorHAnsi" w:cstheme="minorHAnsi"/>
          <w:sz w:val="24"/>
          <w:szCs w:val="24"/>
          <w:lang w:eastAsia="pl-PL"/>
        </w:rPr>
        <w:lastRenderedPageBreak/>
        <w:t>zaakceptowany w całości i bez zastrzeżeń i zobowiązujemy się w przypadku wyboru naszej oferty do zawarcia umowy na zaproponowanych warunkach.</w:t>
      </w:r>
    </w:p>
    <w:p w:rsidR="00C97AFB" w:rsidRPr="00283DFA" w:rsidRDefault="00C97AFB" w:rsidP="00CA31A7">
      <w:pPr>
        <w:widowControl w:val="0"/>
        <w:numPr>
          <w:ilvl w:val="0"/>
          <w:numId w:val="25"/>
        </w:numPr>
        <w:spacing w:after="120" w:line="276" w:lineRule="auto"/>
        <w:rPr>
          <w:rFonts w:asciiTheme="minorHAnsi" w:eastAsia="Times New Roman" w:hAnsiTheme="minorHAnsi" w:cstheme="minorHAnsi"/>
          <w:sz w:val="24"/>
          <w:szCs w:val="24"/>
          <w:lang w:eastAsia="pl-PL"/>
        </w:rPr>
      </w:pPr>
      <w:r w:rsidRPr="00283DFA">
        <w:rPr>
          <w:rFonts w:asciiTheme="minorHAnsi" w:eastAsia="Times New Roman" w:hAnsiTheme="minorHAnsi" w:cstheme="minorHAnsi"/>
          <w:sz w:val="24"/>
          <w:szCs w:val="24"/>
          <w:lang w:eastAsia="pl-PL"/>
        </w:rPr>
        <w:t>Zobowiązujemy się zrealizować przedmiot zam</w:t>
      </w:r>
      <w:r w:rsidR="00E11B4F" w:rsidRPr="00283DFA">
        <w:rPr>
          <w:rFonts w:asciiTheme="minorHAnsi" w:eastAsia="Times New Roman" w:hAnsiTheme="minorHAnsi" w:cstheme="minorHAnsi"/>
          <w:sz w:val="24"/>
          <w:szCs w:val="24"/>
          <w:lang w:eastAsia="pl-PL"/>
        </w:rPr>
        <w:t xml:space="preserve">ówienia </w:t>
      </w:r>
      <w:r w:rsidR="0093792D" w:rsidRPr="00283DFA">
        <w:rPr>
          <w:rFonts w:asciiTheme="minorHAnsi" w:eastAsia="MS Mincho" w:hAnsiTheme="minorHAnsi" w:cstheme="minorHAnsi"/>
          <w:sz w:val="24"/>
          <w:szCs w:val="24"/>
          <w:lang w:eastAsia="pl-PL"/>
        </w:rPr>
        <w:t xml:space="preserve">w terminie </w:t>
      </w:r>
      <w:r w:rsidR="00883922">
        <w:rPr>
          <w:rFonts w:asciiTheme="minorHAnsi" w:eastAsia="MS Mincho" w:hAnsiTheme="minorHAnsi" w:cstheme="minorHAnsi"/>
          <w:b/>
          <w:bCs/>
          <w:sz w:val="24"/>
          <w:szCs w:val="24"/>
          <w:lang w:eastAsia="pl-PL"/>
        </w:rPr>
        <w:t>3</w:t>
      </w:r>
      <w:r w:rsidR="0093792D" w:rsidRPr="00283DFA">
        <w:rPr>
          <w:rFonts w:asciiTheme="minorHAnsi" w:eastAsia="MS Mincho" w:hAnsiTheme="minorHAnsi" w:cstheme="minorHAnsi"/>
          <w:b/>
          <w:bCs/>
          <w:sz w:val="24"/>
          <w:szCs w:val="24"/>
          <w:lang w:eastAsia="pl-PL"/>
        </w:rPr>
        <w:t xml:space="preserve"> miesięcy od daty zawarcia umowy</w:t>
      </w:r>
      <w:r w:rsidR="00103FD1" w:rsidRPr="00283DFA">
        <w:rPr>
          <w:rFonts w:asciiTheme="minorHAnsi" w:eastAsia="Times New Roman" w:hAnsiTheme="minorHAnsi" w:cstheme="minorHAnsi"/>
          <w:b/>
          <w:sz w:val="24"/>
          <w:szCs w:val="24"/>
          <w:lang w:eastAsia="pl-PL"/>
        </w:rPr>
        <w:t>.</w:t>
      </w:r>
      <w:r w:rsidR="00BF3A3E" w:rsidRPr="00283DFA">
        <w:rPr>
          <w:rFonts w:asciiTheme="minorHAnsi" w:eastAsia="Times New Roman" w:hAnsiTheme="minorHAnsi" w:cstheme="minorHAnsi"/>
          <w:b/>
          <w:sz w:val="24"/>
          <w:szCs w:val="24"/>
          <w:lang w:eastAsia="pl-PL"/>
        </w:rPr>
        <w:t xml:space="preserve"> </w:t>
      </w:r>
    </w:p>
    <w:p w:rsidR="00C97AFB" w:rsidRPr="00283DFA" w:rsidRDefault="00C97AFB" w:rsidP="00CA31A7">
      <w:pPr>
        <w:widowControl w:val="0"/>
        <w:numPr>
          <w:ilvl w:val="0"/>
          <w:numId w:val="25"/>
        </w:numPr>
        <w:spacing w:after="120" w:line="276" w:lineRule="auto"/>
        <w:ind w:left="357" w:hanging="357"/>
        <w:rPr>
          <w:rFonts w:asciiTheme="minorHAnsi" w:eastAsia="Times New Roman" w:hAnsiTheme="minorHAnsi" w:cstheme="minorHAnsi"/>
          <w:sz w:val="24"/>
          <w:szCs w:val="24"/>
          <w:lang w:eastAsia="pl-PL"/>
        </w:rPr>
      </w:pPr>
      <w:r w:rsidRPr="00283DFA">
        <w:rPr>
          <w:rFonts w:asciiTheme="minorHAnsi" w:hAnsiTheme="minorHAnsi" w:cstheme="minorHAnsi"/>
          <w:sz w:val="24"/>
          <w:szCs w:val="24"/>
        </w:rPr>
        <w:t>Potwierdzamy spełnienie wymaganego przez Zamawiającego terminu pła</w:t>
      </w:r>
      <w:r w:rsidR="001976EA" w:rsidRPr="00283DFA">
        <w:rPr>
          <w:rFonts w:asciiTheme="minorHAnsi" w:hAnsiTheme="minorHAnsi" w:cstheme="minorHAnsi"/>
          <w:sz w:val="24"/>
          <w:szCs w:val="24"/>
        </w:rPr>
        <w:t>tności, tj.</w:t>
      </w:r>
      <w:r w:rsidR="003135B8" w:rsidRPr="00283DFA">
        <w:rPr>
          <w:rFonts w:asciiTheme="minorHAnsi" w:hAnsiTheme="minorHAnsi" w:cstheme="minorHAnsi"/>
          <w:sz w:val="24"/>
          <w:szCs w:val="24"/>
        </w:rPr>
        <w:t xml:space="preserve"> w term</w:t>
      </w:r>
      <w:r w:rsidR="00853996" w:rsidRPr="00283DFA">
        <w:rPr>
          <w:rFonts w:asciiTheme="minorHAnsi" w:hAnsiTheme="minorHAnsi" w:cstheme="minorHAnsi"/>
          <w:sz w:val="24"/>
          <w:szCs w:val="24"/>
        </w:rPr>
        <w:t>inie nie dłuższym niż w ciągu 30</w:t>
      </w:r>
      <w:r w:rsidR="003135B8" w:rsidRPr="00283DFA">
        <w:rPr>
          <w:rFonts w:asciiTheme="minorHAnsi" w:hAnsiTheme="minorHAnsi" w:cstheme="minorHAnsi"/>
          <w:sz w:val="24"/>
          <w:szCs w:val="24"/>
        </w:rPr>
        <w:t xml:space="preserve"> dni od dnia odbioru końcowego.</w:t>
      </w:r>
    </w:p>
    <w:p w:rsidR="00C97AFB" w:rsidRPr="00283DFA" w:rsidRDefault="00C97AFB" w:rsidP="00CA31A7">
      <w:pPr>
        <w:widowControl w:val="0"/>
        <w:numPr>
          <w:ilvl w:val="0"/>
          <w:numId w:val="25"/>
        </w:numPr>
        <w:spacing w:after="120" w:line="276" w:lineRule="auto"/>
        <w:ind w:left="357" w:hanging="357"/>
        <w:rPr>
          <w:rFonts w:asciiTheme="minorHAnsi" w:eastAsia="Times New Roman" w:hAnsiTheme="minorHAnsi" w:cstheme="minorHAnsi"/>
          <w:sz w:val="24"/>
          <w:szCs w:val="24"/>
          <w:lang w:eastAsia="pl-PL"/>
        </w:rPr>
      </w:pPr>
      <w:r w:rsidRPr="00283DFA">
        <w:rPr>
          <w:rFonts w:asciiTheme="minorHAnsi" w:eastAsia="Times New Roman" w:hAnsiTheme="minorHAnsi" w:cstheme="minorHAnsi"/>
          <w:sz w:val="24"/>
          <w:szCs w:val="24"/>
          <w:lang w:eastAsia="pl-PL"/>
        </w:rPr>
        <w:t>Oświadczamy, że uważamy się za związanych niniejszą ofertą przez czas wskazany w specyfikacji warunków zamówienia.</w:t>
      </w:r>
    </w:p>
    <w:p w:rsidR="004550E6" w:rsidRPr="00283DFA" w:rsidRDefault="004550E6" w:rsidP="00CA31A7">
      <w:pPr>
        <w:pStyle w:val="Akapitzlist"/>
        <w:widowControl w:val="0"/>
        <w:numPr>
          <w:ilvl w:val="0"/>
          <w:numId w:val="25"/>
        </w:numPr>
        <w:tabs>
          <w:tab w:val="clear" w:pos="360"/>
        </w:tabs>
        <w:spacing w:line="300" w:lineRule="auto"/>
        <w:contextualSpacing/>
        <w:rPr>
          <w:rFonts w:asciiTheme="minorHAnsi" w:hAnsiTheme="minorHAnsi" w:cstheme="minorHAnsi"/>
        </w:rPr>
      </w:pPr>
      <w:r w:rsidRPr="00283DFA">
        <w:rPr>
          <w:rFonts w:asciiTheme="minorHAnsi" w:hAnsiTheme="minorHAnsi" w:cstheme="minorHAnsi"/>
          <w:b/>
          <w:bCs/>
          <w:lang w:eastAsia="pl-PL"/>
        </w:rPr>
        <w:t>Informujemy, że złożona oferta (należy zaznaczyć właściwy kwadrat):</w:t>
      </w:r>
    </w:p>
    <w:p w:rsidR="004550E6" w:rsidRPr="00283DFA" w:rsidRDefault="004550E6" w:rsidP="004550E6">
      <w:pPr>
        <w:pStyle w:val="Akapitzlist"/>
        <w:widowControl w:val="0"/>
        <w:spacing w:line="300" w:lineRule="auto"/>
        <w:ind w:left="360"/>
        <w:rPr>
          <w:rFonts w:asciiTheme="minorHAnsi" w:hAnsiTheme="minorHAnsi" w:cstheme="minorHAnsi"/>
          <w:lang w:eastAsia="pl-PL"/>
        </w:rPr>
      </w:pPr>
      <w:r w:rsidRPr="00283DFA">
        <w:rPr>
          <w:rFonts w:asciiTheme="minorHAnsi" w:hAnsiTheme="minorHAnsi" w:cstheme="minorHAnsi"/>
          <w:b/>
          <w:lang w:eastAsia="pl-PL"/>
        </w:rPr>
        <w:sym w:font="Symbol" w:char="F0FF"/>
      </w:r>
      <w:r w:rsidRPr="00283DFA">
        <w:rPr>
          <w:rFonts w:asciiTheme="minorHAnsi" w:hAnsiTheme="minorHAnsi" w:cstheme="minorHAnsi"/>
          <w:b/>
          <w:bCs/>
          <w:lang w:eastAsia="pl-PL"/>
        </w:rPr>
        <w:t xml:space="preserve"> </w:t>
      </w:r>
      <w:r w:rsidRPr="00283DFA">
        <w:rPr>
          <w:rFonts w:asciiTheme="minorHAnsi" w:hAnsiTheme="minorHAnsi" w:cstheme="minorHAnsi"/>
          <w:b/>
          <w:lang w:eastAsia="pl-PL"/>
        </w:rPr>
        <w:t>Nie prowadzi</w:t>
      </w:r>
      <w:r w:rsidRPr="00283DFA">
        <w:rPr>
          <w:rFonts w:asciiTheme="minorHAnsi" w:hAnsiTheme="minorHAnsi" w:cstheme="minorHAnsi"/>
          <w:bCs/>
          <w:lang w:eastAsia="pl-PL"/>
        </w:rPr>
        <w:t xml:space="preserve"> do powstania u Zamawiającego obowiązku podatkowego zgodnie z przepisami o podatku od towarów i usług;</w:t>
      </w:r>
    </w:p>
    <w:p w:rsidR="004550E6" w:rsidRPr="00283DFA" w:rsidRDefault="004550E6" w:rsidP="004550E6">
      <w:pPr>
        <w:pStyle w:val="Akapitzlist"/>
        <w:widowControl w:val="0"/>
        <w:spacing w:line="300" w:lineRule="auto"/>
        <w:ind w:left="360"/>
        <w:rPr>
          <w:rFonts w:asciiTheme="minorHAnsi" w:hAnsiTheme="minorHAnsi" w:cstheme="minorHAnsi"/>
          <w:lang w:eastAsia="pl-PL"/>
        </w:rPr>
      </w:pPr>
      <w:r w:rsidRPr="00283DFA">
        <w:rPr>
          <w:rFonts w:asciiTheme="minorHAnsi" w:hAnsiTheme="minorHAnsi" w:cstheme="minorHAnsi"/>
          <w:b/>
          <w:lang w:eastAsia="pl-PL"/>
        </w:rPr>
        <w:sym w:font="Symbol" w:char="F0FF"/>
      </w:r>
      <w:r w:rsidRPr="00283DFA">
        <w:rPr>
          <w:rFonts w:asciiTheme="minorHAnsi" w:hAnsiTheme="minorHAnsi" w:cstheme="minorHAnsi"/>
          <w:b/>
          <w:lang w:eastAsia="pl-PL"/>
        </w:rPr>
        <w:t xml:space="preserve"> </w:t>
      </w:r>
      <w:r w:rsidRPr="00283DFA">
        <w:rPr>
          <w:rFonts w:asciiTheme="minorHAnsi" w:hAnsiTheme="minorHAnsi" w:cstheme="minorHAnsi"/>
          <w:b/>
          <w:color w:val="000000" w:themeColor="text1"/>
        </w:rPr>
        <w:t>prowadzi</w:t>
      </w:r>
      <w:r w:rsidRPr="00283DFA">
        <w:rPr>
          <w:rFonts w:asciiTheme="minorHAnsi" w:hAnsiTheme="minorHAnsi" w:cstheme="minorHAnsi"/>
          <w:color w:val="000000" w:themeColor="text1"/>
        </w:rPr>
        <w:t xml:space="preserve"> do powstania u Zamawiającego obowiązku podatkowego zgodnie z przepisami o podatku od towarów i usług, jednocześnie wskazując nazwę (rodzaj) towaru lub usługi, których dostawa lub świadczenie będzie prowadzić do jego powstania, oraz wskazując ich wartość bez kwoty podatku</w:t>
      </w:r>
      <w:r w:rsidRPr="00283DFA">
        <w:rPr>
          <w:rFonts w:asciiTheme="minorHAnsi" w:hAnsiTheme="minorHAnsi" w:cstheme="minorHAnsi"/>
          <w:i/>
          <w:lang w:eastAsia="pl-PL"/>
        </w:rPr>
        <w:t xml:space="preserve"> </w:t>
      </w:r>
    </w:p>
    <w:tbl>
      <w:tblPr>
        <w:tblStyle w:val="Siatkatabelijasna"/>
        <w:tblW w:w="5000" w:type="pct"/>
        <w:tblLook w:val="01E0" w:firstRow="1" w:lastRow="1" w:firstColumn="1" w:lastColumn="1" w:noHBand="0" w:noVBand="0"/>
      </w:tblPr>
      <w:tblGrid>
        <w:gridCol w:w="575"/>
        <w:gridCol w:w="3532"/>
        <w:gridCol w:w="3953"/>
        <w:gridCol w:w="1682"/>
      </w:tblGrid>
      <w:tr w:rsidR="004550E6" w:rsidRPr="00283DFA" w:rsidTr="00BF5E27">
        <w:trPr>
          <w:trHeight w:val="567"/>
        </w:trPr>
        <w:tc>
          <w:tcPr>
            <w:tcW w:w="292" w:type="pct"/>
          </w:tcPr>
          <w:p w:rsidR="004550E6" w:rsidRPr="00283DFA" w:rsidRDefault="004550E6" w:rsidP="00BF5E27">
            <w:pPr>
              <w:widowControl w:val="0"/>
              <w:spacing w:line="300" w:lineRule="auto"/>
              <w:jc w:val="center"/>
              <w:rPr>
                <w:rFonts w:asciiTheme="minorHAnsi" w:eastAsia="Times New Roman" w:hAnsiTheme="minorHAnsi" w:cstheme="minorHAnsi"/>
                <w:b/>
                <w:sz w:val="24"/>
                <w:szCs w:val="24"/>
              </w:rPr>
            </w:pPr>
            <w:r w:rsidRPr="00283DFA">
              <w:rPr>
                <w:rFonts w:asciiTheme="minorHAnsi" w:eastAsia="Times New Roman" w:hAnsiTheme="minorHAnsi" w:cstheme="minorHAnsi"/>
                <w:b/>
                <w:sz w:val="24"/>
                <w:szCs w:val="24"/>
              </w:rPr>
              <w:t>L.p.</w:t>
            </w:r>
          </w:p>
        </w:tc>
        <w:tc>
          <w:tcPr>
            <w:tcW w:w="1814" w:type="pct"/>
          </w:tcPr>
          <w:p w:rsidR="004550E6" w:rsidRPr="00283DFA" w:rsidRDefault="004550E6" w:rsidP="00BF5E27">
            <w:pPr>
              <w:widowControl w:val="0"/>
              <w:spacing w:line="300" w:lineRule="auto"/>
              <w:jc w:val="center"/>
              <w:rPr>
                <w:rFonts w:asciiTheme="minorHAnsi" w:eastAsia="Times New Roman" w:hAnsiTheme="minorHAnsi" w:cstheme="minorHAnsi"/>
                <w:b/>
                <w:sz w:val="24"/>
                <w:szCs w:val="24"/>
              </w:rPr>
            </w:pPr>
            <w:r w:rsidRPr="00283DFA">
              <w:rPr>
                <w:rFonts w:asciiTheme="minorHAnsi" w:eastAsia="Times New Roman" w:hAnsiTheme="minorHAnsi" w:cstheme="minorHAnsi"/>
                <w:b/>
                <w:sz w:val="24"/>
                <w:szCs w:val="24"/>
              </w:rPr>
              <w:t>Nazwa (rodzaj) towaru lub usługi</w:t>
            </w:r>
          </w:p>
        </w:tc>
        <w:tc>
          <w:tcPr>
            <w:tcW w:w="2030" w:type="pct"/>
          </w:tcPr>
          <w:p w:rsidR="004550E6" w:rsidRPr="00283DFA" w:rsidRDefault="004550E6" w:rsidP="00BF5E27">
            <w:pPr>
              <w:widowControl w:val="0"/>
              <w:spacing w:line="300" w:lineRule="auto"/>
              <w:jc w:val="center"/>
              <w:rPr>
                <w:rFonts w:asciiTheme="minorHAnsi" w:eastAsia="Times New Roman" w:hAnsiTheme="minorHAnsi" w:cstheme="minorHAnsi"/>
                <w:b/>
                <w:sz w:val="24"/>
                <w:szCs w:val="24"/>
              </w:rPr>
            </w:pPr>
            <w:r w:rsidRPr="00283DFA">
              <w:rPr>
                <w:rFonts w:asciiTheme="minorHAnsi" w:eastAsia="Times New Roman" w:hAnsiTheme="minorHAnsi" w:cstheme="minorHAnsi"/>
                <w:b/>
                <w:sz w:val="24"/>
                <w:szCs w:val="24"/>
              </w:rPr>
              <w:t>Wartość bez kwoty podatku</w:t>
            </w:r>
          </w:p>
        </w:tc>
        <w:tc>
          <w:tcPr>
            <w:tcW w:w="864" w:type="pct"/>
          </w:tcPr>
          <w:p w:rsidR="004550E6" w:rsidRPr="00283DFA" w:rsidRDefault="004550E6" w:rsidP="00BF5E27">
            <w:pPr>
              <w:widowControl w:val="0"/>
              <w:spacing w:line="300" w:lineRule="auto"/>
              <w:jc w:val="center"/>
              <w:rPr>
                <w:rFonts w:asciiTheme="minorHAnsi" w:eastAsia="Times New Roman" w:hAnsiTheme="minorHAnsi" w:cstheme="minorHAnsi"/>
                <w:b/>
                <w:sz w:val="24"/>
                <w:szCs w:val="24"/>
              </w:rPr>
            </w:pPr>
            <w:r w:rsidRPr="00283DFA">
              <w:rPr>
                <w:rFonts w:asciiTheme="minorHAnsi" w:eastAsia="Times New Roman" w:hAnsiTheme="minorHAnsi" w:cstheme="minorHAnsi"/>
                <w:b/>
                <w:sz w:val="24"/>
                <w:szCs w:val="24"/>
              </w:rPr>
              <w:t>Stawka podatku VAT (%)</w:t>
            </w:r>
          </w:p>
        </w:tc>
      </w:tr>
      <w:tr w:rsidR="004550E6" w:rsidRPr="00283DFA" w:rsidTr="00BF5E27">
        <w:trPr>
          <w:trHeight w:val="567"/>
        </w:trPr>
        <w:tc>
          <w:tcPr>
            <w:tcW w:w="292" w:type="pct"/>
          </w:tcPr>
          <w:p w:rsidR="004550E6" w:rsidRPr="00283DFA" w:rsidRDefault="004550E6" w:rsidP="00BF5E27">
            <w:pPr>
              <w:widowControl w:val="0"/>
              <w:spacing w:line="300" w:lineRule="auto"/>
              <w:rPr>
                <w:rFonts w:asciiTheme="minorHAnsi" w:eastAsia="Times New Roman" w:hAnsiTheme="minorHAnsi" w:cstheme="minorHAnsi"/>
                <w:sz w:val="24"/>
                <w:szCs w:val="24"/>
              </w:rPr>
            </w:pPr>
          </w:p>
        </w:tc>
        <w:tc>
          <w:tcPr>
            <w:tcW w:w="1814" w:type="pct"/>
          </w:tcPr>
          <w:p w:rsidR="004550E6" w:rsidRPr="00283DFA" w:rsidRDefault="004550E6" w:rsidP="00BF5E27">
            <w:pPr>
              <w:widowControl w:val="0"/>
              <w:spacing w:line="300" w:lineRule="auto"/>
              <w:rPr>
                <w:rFonts w:asciiTheme="minorHAnsi" w:eastAsia="Times New Roman" w:hAnsiTheme="minorHAnsi" w:cstheme="minorHAnsi"/>
                <w:sz w:val="24"/>
                <w:szCs w:val="24"/>
              </w:rPr>
            </w:pPr>
          </w:p>
        </w:tc>
        <w:tc>
          <w:tcPr>
            <w:tcW w:w="2030" w:type="pct"/>
          </w:tcPr>
          <w:p w:rsidR="004550E6" w:rsidRPr="00283DFA" w:rsidRDefault="004550E6" w:rsidP="00BF5E27">
            <w:pPr>
              <w:widowControl w:val="0"/>
              <w:spacing w:line="300" w:lineRule="auto"/>
              <w:rPr>
                <w:rFonts w:asciiTheme="minorHAnsi" w:eastAsia="Times New Roman" w:hAnsiTheme="minorHAnsi" w:cstheme="minorHAnsi"/>
                <w:sz w:val="24"/>
                <w:szCs w:val="24"/>
              </w:rPr>
            </w:pPr>
          </w:p>
        </w:tc>
        <w:tc>
          <w:tcPr>
            <w:tcW w:w="864" w:type="pct"/>
          </w:tcPr>
          <w:p w:rsidR="004550E6" w:rsidRPr="00283DFA" w:rsidRDefault="004550E6" w:rsidP="00BF5E27">
            <w:pPr>
              <w:widowControl w:val="0"/>
              <w:spacing w:line="300" w:lineRule="auto"/>
              <w:rPr>
                <w:rFonts w:asciiTheme="minorHAnsi" w:eastAsia="Times New Roman" w:hAnsiTheme="minorHAnsi" w:cstheme="minorHAnsi"/>
                <w:sz w:val="24"/>
                <w:szCs w:val="24"/>
              </w:rPr>
            </w:pPr>
          </w:p>
        </w:tc>
      </w:tr>
      <w:tr w:rsidR="004550E6" w:rsidRPr="00283DFA" w:rsidTr="00BF5E27">
        <w:trPr>
          <w:trHeight w:val="567"/>
        </w:trPr>
        <w:tc>
          <w:tcPr>
            <w:tcW w:w="292" w:type="pct"/>
          </w:tcPr>
          <w:p w:rsidR="004550E6" w:rsidRPr="00283DFA" w:rsidRDefault="004550E6" w:rsidP="00BF5E27">
            <w:pPr>
              <w:widowControl w:val="0"/>
              <w:spacing w:line="300" w:lineRule="auto"/>
              <w:rPr>
                <w:rFonts w:asciiTheme="minorHAnsi" w:eastAsia="Times New Roman" w:hAnsiTheme="minorHAnsi" w:cstheme="minorHAnsi"/>
                <w:sz w:val="24"/>
                <w:szCs w:val="24"/>
              </w:rPr>
            </w:pPr>
          </w:p>
        </w:tc>
        <w:tc>
          <w:tcPr>
            <w:tcW w:w="1814" w:type="pct"/>
          </w:tcPr>
          <w:p w:rsidR="004550E6" w:rsidRPr="00283DFA" w:rsidRDefault="004550E6" w:rsidP="00BF5E27">
            <w:pPr>
              <w:widowControl w:val="0"/>
              <w:spacing w:line="300" w:lineRule="auto"/>
              <w:rPr>
                <w:rFonts w:asciiTheme="minorHAnsi" w:eastAsia="Times New Roman" w:hAnsiTheme="minorHAnsi" w:cstheme="minorHAnsi"/>
                <w:sz w:val="24"/>
                <w:szCs w:val="24"/>
              </w:rPr>
            </w:pPr>
          </w:p>
        </w:tc>
        <w:tc>
          <w:tcPr>
            <w:tcW w:w="2030" w:type="pct"/>
          </w:tcPr>
          <w:p w:rsidR="004550E6" w:rsidRPr="00283DFA" w:rsidRDefault="004550E6" w:rsidP="00BF5E27">
            <w:pPr>
              <w:widowControl w:val="0"/>
              <w:spacing w:line="300" w:lineRule="auto"/>
              <w:rPr>
                <w:rFonts w:asciiTheme="minorHAnsi" w:eastAsia="Times New Roman" w:hAnsiTheme="minorHAnsi" w:cstheme="minorHAnsi"/>
                <w:sz w:val="24"/>
                <w:szCs w:val="24"/>
              </w:rPr>
            </w:pPr>
          </w:p>
        </w:tc>
        <w:tc>
          <w:tcPr>
            <w:tcW w:w="864" w:type="pct"/>
          </w:tcPr>
          <w:p w:rsidR="004550E6" w:rsidRPr="00283DFA" w:rsidRDefault="004550E6" w:rsidP="00BF5E27">
            <w:pPr>
              <w:widowControl w:val="0"/>
              <w:spacing w:line="300" w:lineRule="auto"/>
              <w:rPr>
                <w:rFonts w:asciiTheme="minorHAnsi" w:eastAsia="Times New Roman" w:hAnsiTheme="minorHAnsi" w:cstheme="minorHAnsi"/>
                <w:sz w:val="24"/>
                <w:szCs w:val="24"/>
              </w:rPr>
            </w:pPr>
          </w:p>
        </w:tc>
      </w:tr>
    </w:tbl>
    <w:p w:rsidR="004550E6" w:rsidRPr="00283DFA" w:rsidRDefault="004550E6" w:rsidP="004550E6">
      <w:pPr>
        <w:pStyle w:val="Default"/>
        <w:spacing w:line="300" w:lineRule="auto"/>
        <w:ind w:left="357"/>
        <w:jc w:val="both"/>
        <w:rPr>
          <w:rFonts w:asciiTheme="minorHAnsi" w:hAnsiTheme="minorHAnsi" w:cstheme="minorHAnsi"/>
          <w:color w:val="000000" w:themeColor="text1"/>
        </w:rPr>
      </w:pPr>
      <w:r w:rsidRPr="00283DFA">
        <w:rPr>
          <w:rFonts w:asciiTheme="minorHAnsi" w:hAnsiTheme="minorHAnsi" w:cstheme="minorHAnsi"/>
          <w:color w:val="000000" w:themeColor="text1"/>
        </w:rPr>
        <w:t>Oświadczam/y, że niewypełnienie formularza oferty w zakresie wskazanym powyżej oznacza, że złożenie oferty nie prowadzi do powstania obowiązku podatkowego po stronie Zamawiającego.</w:t>
      </w:r>
    </w:p>
    <w:p w:rsidR="00C97AFB" w:rsidRPr="00283DFA" w:rsidRDefault="00C97AFB" w:rsidP="00CA31A7">
      <w:pPr>
        <w:widowControl w:val="0"/>
        <w:numPr>
          <w:ilvl w:val="0"/>
          <w:numId w:val="25"/>
        </w:numPr>
        <w:spacing w:after="0" w:line="276" w:lineRule="auto"/>
        <w:ind w:left="357" w:hanging="357"/>
        <w:rPr>
          <w:rFonts w:asciiTheme="minorHAnsi" w:eastAsia="Times New Roman" w:hAnsiTheme="minorHAnsi" w:cstheme="minorHAnsi"/>
          <w:sz w:val="24"/>
          <w:szCs w:val="24"/>
          <w:lang w:eastAsia="pl-PL"/>
        </w:rPr>
      </w:pPr>
      <w:r w:rsidRPr="00283DFA">
        <w:rPr>
          <w:rFonts w:asciiTheme="minorHAnsi" w:eastAsia="Times New Roman" w:hAnsiTheme="minorHAnsi" w:cstheme="minorHAnsi"/>
          <w:b/>
          <w:bCs/>
          <w:sz w:val="24"/>
          <w:szCs w:val="24"/>
          <w:lang w:eastAsia="pl-PL"/>
        </w:rPr>
        <w:t>Oświadczenie dotyczące podwykonawstwa (należy zaznaczyć właściwy kwadrat):</w:t>
      </w:r>
    </w:p>
    <w:p w:rsidR="00C97AFB" w:rsidRPr="00283DFA" w:rsidRDefault="00C97AFB" w:rsidP="00397077">
      <w:pPr>
        <w:widowControl w:val="0"/>
        <w:spacing w:before="120" w:after="120" w:line="276" w:lineRule="auto"/>
        <w:ind w:left="720" w:hanging="12"/>
        <w:rPr>
          <w:rFonts w:asciiTheme="minorHAnsi" w:eastAsia="Times New Roman" w:hAnsiTheme="minorHAnsi" w:cstheme="minorHAnsi"/>
          <w:bCs/>
          <w:sz w:val="24"/>
          <w:szCs w:val="24"/>
          <w:lang w:eastAsia="pl-PL"/>
        </w:rPr>
      </w:pPr>
      <w:r w:rsidRPr="00283DFA">
        <w:rPr>
          <w:rFonts w:asciiTheme="minorHAnsi" w:eastAsia="Times New Roman" w:hAnsiTheme="minorHAnsi" w:cstheme="minorHAnsi"/>
          <w:b/>
          <w:bCs/>
          <w:sz w:val="24"/>
          <w:szCs w:val="24"/>
          <w:lang w:eastAsia="pl-PL"/>
        </w:rPr>
        <w:sym w:font="Symbol" w:char="F0FF"/>
      </w:r>
      <w:r w:rsidRPr="00283DFA">
        <w:rPr>
          <w:rFonts w:asciiTheme="minorHAnsi" w:eastAsia="Times New Roman" w:hAnsiTheme="minorHAnsi" w:cstheme="minorHAnsi"/>
          <w:b/>
          <w:bCs/>
          <w:sz w:val="24"/>
          <w:szCs w:val="24"/>
          <w:lang w:eastAsia="pl-PL"/>
        </w:rPr>
        <w:t xml:space="preserve"> </w:t>
      </w:r>
      <w:r w:rsidRPr="00283DFA">
        <w:rPr>
          <w:rFonts w:asciiTheme="minorHAnsi" w:eastAsia="Times New Roman" w:hAnsiTheme="minorHAnsi" w:cstheme="minorHAnsi"/>
          <w:bCs/>
          <w:sz w:val="24"/>
          <w:szCs w:val="24"/>
          <w:lang w:eastAsia="pl-PL"/>
        </w:rPr>
        <w:t xml:space="preserve">Nie zamierzam(-y)  powierzyć podwykonawcom żadnej części zamówienia           </w:t>
      </w:r>
    </w:p>
    <w:p w:rsidR="00C97AFB" w:rsidRPr="00283DFA" w:rsidRDefault="00C97AFB" w:rsidP="00397077">
      <w:pPr>
        <w:widowControl w:val="0"/>
        <w:spacing w:before="120" w:after="120" w:line="276" w:lineRule="auto"/>
        <w:ind w:left="720" w:hanging="11"/>
        <w:rPr>
          <w:rFonts w:asciiTheme="minorHAnsi" w:eastAsia="Times New Roman" w:hAnsiTheme="minorHAnsi" w:cstheme="minorHAnsi"/>
          <w:i/>
          <w:sz w:val="24"/>
          <w:szCs w:val="24"/>
          <w:lang w:eastAsia="pl-PL"/>
        </w:rPr>
      </w:pPr>
      <w:r w:rsidRPr="00283DFA">
        <w:rPr>
          <w:rFonts w:asciiTheme="minorHAnsi" w:eastAsia="Times New Roman" w:hAnsiTheme="minorHAnsi" w:cstheme="minorHAnsi"/>
          <w:b/>
          <w:bCs/>
          <w:sz w:val="24"/>
          <w:szCs w:val="24"/>
          <w:lang w:eastAsia="pl-PL"/>
        </w:rPr>
        <w:sym w:font="Symbol" w:char="F0FF"/>
      </w:r>
      <w:r w:rsidRPr="00283DFA">
        <w:rPr>
          <w:rFonts w:asciiTheme="minorHAnsi" w:eastAsia="Times New Roman" w:hAnsiTheme="minorHAnsi" w:cstheme="minorHAnsi"/>
          <w:b/>
          <w:bCs/>
          <w:sz w:val="24"/>
          <w:szCs w:val="24"/>
          <w:lang w:eastAsia="pl-PL"/>
        </w:rPr>
        <w:t xml:space="preserve"> </w:t>
      </w:r>
      <w:r w:rsidRPr="00283DFA">
        <w:rPr>
          <w:rFonts w:asciiTheme="minorHAnsi" w:eastAsia="Times New Roman" w:hAnsiTheme="minorHAnsi" w:cstheme="minorHAnsi"/>
          <w:bCs/>
          <w:sz w:val="24"/>
          <w:szCs w:val="24"/>
          <w:lang w:eastAsia="pl-PL"/>
        </w:rPr>
        <w:t>Zamierzam(-y) następujące części zamówienia powierzyć podwykonawcom:</w:t>
      </w:r>
      <w:r w:rsidRPr="00283DFA">
        <w:rPr>
          <w:rFonts w:asciiTheme="minorHAnsi" w:eastAsia="Times New Roman" w:hAnsiTheme="minorHAnsi" w:cstheme="minorHAnsi"/>
          <w:i/>
          <w:sz w:val="24"/>
          <w:szCs w:val="24"/>
          <w:lang w:eastAsia="pl-P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
        <w:gridCol w:w="3532"/>
        <w:gridCol w:w="3953"/>
        <w:gridCol w:w="1682"/>
      </w:tblGrid>
      <w:tr w:rsidR="00C97AFB" w:rsidRPr="00283DFA" w:rsidTr="00A70D80">
        <w:trPr>
          <w:trHeight w:val="567"/>
        </w:trPr>
        <w:tc>
          <w:tcPr>
            <w:tcW w:w="292" w:type="pct"/>
            <w:vAlign w:val="center"/>
          </w:tcPr>
          <w:p w:rsidR="00C97AFB" w:rsidRPr="00283DFA" w:rsidRDefault="00C97AFB" w:rsidP="00397077">
            <w:pPr>
              <w:widowControl w:val="0"/>
              <w:spacing w:after="0" w:line="360" w:lineRule="auto"/>
              <w:rPr>
                <w:rFonts w:asciiTheme="minorHAnsi" w:eastAsia="Times New Roman" w:hAnsiTheme="minorHAnsi" w:cstheme="minorHAnsi"/>
                <w:b/>
                <w:sz w:val="24"/>
                <w:szCs w:val="24"/>
                <w:lang w:eastAsia="pl-PL"/>
              </w:rPr>
            </w:pPr>
            <w:r w:rsidRPr="00283DFA">
              <w:rPr>
                <w:rFonts w:asciiTheme="minorHAnsi" w:eastAsia="Times New Roman" w:hAnsiTheme="minorHAnsi" w:cstheme="minorHAnsi"/>
                <w:b/>
                <w:sz w:val="24"/>
                <w:szCs w:val="24"/>
                <w:lang w:eastAsia="pl-PL"/>
              </w:rPr>
              <w:t>L.p.</w:t>
            </w:r>
          </w:p>
        </w:tc>
        <w:tc>
          <w:tcPr>
            <w:tcW w:w="1814" w:type="pct"/>
            <w:vAlign w:val="center"/>
          </w:tcPr>
          <w:p w:rsidR="00C97AFB" w:rsidRPr="00283DFA" w:rsidRDefault="00C97AFB" w:rsidP="00397077">
            <w:pPr>
              <w:widowControl w:val="0"/>
              <w:spacing w:after="0" w:line="360" w:lineRule="auto"/>
              <w:rPr>
                <w:rFonts w:asciiTheme="minorHAnsi" w:eastAsia="Times New Roman" w:hAnsiTheme="minorHAnsi" w:cstheme="minorHAnsi"/>
                <w:b/>
                <w:sz w:val="24"/>
                <w:szCs w:val="24"/>
                <w:lang w:eastAsia="pl-PL"/>
              </w:rPr>
            </w:pPr>
            <w:r w:rsidRPr="00283DFA">
              <w:rPr>
                <w:rFonts w:asciiTheme="minorHAnsi" w:eastAsia="Times New Roman" w:hAnsiTheme="minorHAnsi" w:cstheme="minorHAnsi"/>
                <w:b/>
                <w:sz w:val="24"/>
                <w:szCs w:val="24"/>
                <w:lang w:eastAsia="pl-PL"/>
              </w:rPr>
              <w:t>Nazwa/firma, adres podwykonawcy</w:t>
            </w:r>
          </w:p>
        </w:tc>
        <w:tc>
          <w:tcPr>
            <w:tcW w:w="2030" w:type="pct"/>
            <w:vAlign w:val="center"/>
          </w:tcPr>
          <w:p w:rsidR="00C97AFB" w:rsidRPr="00283DFA" w:rsidRDefault="00C97AFB" w:rsidP="00397077">
            <w:pPr>
              <w:widowControl w:val="0"/>
              <w:spacing w:after="0" w:line="360" w:lineRule="auto"/>
              <w:rPr>
                <w:rFonts w:asciiTheme="minorHAnsi" w:eastAsia="Times New Roman" w:hAnsiTheme="minorHAnsi" w:cstheme="minorHAnsi"/>
                <w:b/>
                <w:sz w:val="24"/>
                <w:szCs w:val="24"/>
                <w:lang w:eastAsia="pl-PL"/>
              </w:rPr>
            </w:pPr>
            <w:r w:rsidRPr="00283DFA">
              <w:rPr>
                <w:rFonts w:asciiTheme="minorHAnsi" w:eastAsia="Times New Roman" w:hAnsiTheme="minorHAnsi" w:cstheme="minorHAnsi"/>
                <w:b/>
                <w:sz w:val="24"/>
                <w:szCs w:val="24"/>
                <w:lang w:eastAsia="pl-PL"/>
              </w:rPr>
              <w:t>Powierzane czynności</w:t>
            </w:r>
          </w:p>
        </w:tc>
        <w:tc>
          <w:tcPr>
            <w:tcW w:w="864" w:type="pct"/>
            <w:vAlign w:val="center"/>
          </w:tcPr>
          <w:p w:rsidR="00C97AFB" w:rsidRPr="00283DFA" w:rsidRDefault="00C97AFB" w:rsidP="00397077">
            <w:pPr>
              <w:widowControl w:val="0"/>
              <w:spacing w:after="0" w:line="360" w:lineRule="auto"/>
              <w:rPr>
                <w:rFonts w:asciiTheme="minorHAnsi" w:eastAsia="Times New Roman" w:hAnsiTheme="minorHAnsi" w:cstheme="minorHAnsi"/>
                <w:b/>
                <w:sz w:val="24"/>
                <w:szCs w:val="24"/>
                <w:lang w:eastAsia="pl-PL"/>
              </w:rPr>
            </w:pPr>
            <w:r w:rsidRPr="00283DFA">
              <w:rPr>
                <w:rFonts w:asciiTheme="minorHAnsi" w:eastAsia="Times New Roman" w:hAnsiTheme="minorHAnsi" w:cstheme="minorHAnsi"/>
                <w:b/>
                <w:sz w:val="24"/>
                <w:szCs w:val="24"/>
                <w:lang w:eastAsia="pl-PL"/>
              </w:rPr>
              <w:t>Uwagi</w:t>
            </w:r>
          </w:p>
        </w:tc>
      </w:tr>
      <w:tr w:rsidR="00C97AFB" w:rsidRPr="00283DFA" w:rsidTr="00A70D80">
        <w:trPr>
          <w:trHeight w:val="567"/>
        </w:trPr>
        <w:tc>
          <w:tcPr>
            <w:tcW w:w="292" w:type="pct"/>
            <w:vAlign w:val="center"/>
          </w:tcPr>
          <w:p w:rsidR="00C97AFB" w:rsidRPr="00283DFA" w:rsidRDefault="00C97AFB" w:rsidP="00397077">
            <w:pPr>
              <w:widowControl w:val="0"/>
              <w:spacing w:after="0" w:line="360" w:lineRule="auto"/>
              <w:rPr>
                <w:rFonts w:asciiTheme="minorHAnsi" w:eastAsia="Times New Roman" w:hAnsiTheme="minorHAnsi" w:cstheme="minorHAnsi"/>
                <w:sz w:val="24"/>
                <w:szCs w:val="24"/>
                <w:lang w:eastAsia="pl-PL"/>
              </w:rPr>
            </w:pPr>
          </w:p>
        </w:tc>
        <w:tc>
          <w:tcPr>
            <w:tcW w:w="1814" w:type="pct"/>
          </w:tcPr>
          <w:p w:rsidR="00C97AFB" w:rsidRPr="00283DFA" w:rsidRDefault="00C97AFB" w:rsidP="00397077">
            <w:pPr>
              <w:widowControl w:val="0"/>
              <w:spacing w:after="0" w:line="360" w:lineRule="auto"/>
              <w:rPr>
                <w:rFonts w:asciiTheme="minorHAnsi" w:eastAsia="Times New Roman" w:hAnsiTheme="minorHAnsi" w:cstheme="minorHAnsi"/>
                <w:sz w:val="24"/>
                <w:szCs w:val="24"/>
                <w:lang w:eastAsia="pl-PL"/>
              </w:rPr>
            </w:pPr>
          </w:p>
        </w:tc>
        <w:tc>
          <w:tcPr>
            <w:tcW w:w="2030" w:type="pct"/>
            <w:vAlign w:val="center"/>
          </w:tcPr>
          <w:p w:rsidR="00C97AFB" w:rsidRPr="00283DFA" w:rsidRDefault="00C97AFB" w:rsidP="00397077">
            <w:pPr>
              <w:widowControl w:val="0"/>
              <w:spacing w:after="0" w:line="360" w:lineRule="auto"/>
              <w:rPr>
                <w:rFonts w:asciiTheme="minorHAnsi" w:eastAsia="Times New Roman" w:hAnsiTheme="minorHAnsi" w:cstheme="minorHAnsi"/>
                <w:sz w:val="24"/>
                <w:szCs w:val="24"/>
                <w:lang w:eastAsia="pl-PL"/>
              </w:rPr>
            </w:pPr>
          </w:p>
        </w:tc>
        <w:tc>
          <w:tcPr>
            <w:tcW w:w="864" w:type="pct"/>
            <w:vAlign w:val="center"/>
          </w:tcPr>
          <w:p w:rsidR="00C97AFB" w:rsidRPr="00283DFA" w:rsidRDefault="00C97AFB" w:rsidP="00397077">
            <w:pPr>
              <w:widowControl w:val="0"/>
              <w:spacing w:after="0" w:line="360" w:lineRule="auto"/>
              <w:rPr>
                <w:rFonts w:asciiTheme="minorHAnsi" w:eastAsia="Times New Roman" w:hAnsiTheme="minorHAnsi" w:cstheme="minorHAnsi"/>
                <w:sz w:val="24"/>
                <w:szCs w:val="24"/>
                <w:lang w:eastAsia="pl-PL"/>
              </w:rPr>
            </w:pPr>
          </w:p>
        </w:tc>
      </w:tr>
      <w:tr w:rsidR="00C97AFB" w:rsidRPr="00283DFA" w:rsidTr="00A70D80">
        <w:trPr>
          <w:trHeight w:val="567"/>
        </w:trPr>
        <w:tc>
          <w:tcPr>
            <w:tcW w:w="292" w:type="pct"/>
            <w:vAlign w:val="center"/>
          </w:tcPr>
          <w:p w:rsidR="00C97AFB" w:rsidRPr="00283DFA" w:rsidRDefault="00C97AFB" w:rsidP="00397077">
            <w:pPr>
              <w:widowControl w:val="0"/>
              <w:spacing w:after="0" w:line="360" w:lineRule="auto"/>
              <w:rPr>
                <w:rFonts w:asciiTheme="minorHAnsi" w:eastAsia="Times New Roman" w:hAnsiTheme="minorHAnsi" w:cstheme="minorHAnsi"/>
                <w:sz w:val="24"/>
                <w:szCs w:val="24"/>
                <w:lang w:eastAsia="pl-PL"/>
              </w:rPr>
            </w:pPr>
          </w:p>
        </w:tc>
        <w:tc>
          <w:tcPr>
            <w:tcW w:w="1814" w:type="pct"/>
          </w:tcPr>
          <w:p w:rsidR="00C97AFB" w:rsidRPr="00283DFA" w:rsidRDefault="00C97AFB" w:rsidP="00397077">
            <w:pPr>
              <w:widowControl w:val="0"/>
              <w:spacing w:after="0" w:line="360" w:lineRule="auto"/>
              <w:rPr>
                <w:rFonts w:asciiTheme="minorHAnsi" w:eastAsia="Times New Roman" w:hAnsiTheme="minorHAnsi" w:cstheme="minorHAnsi"/>
                <w:sz w:val="24"/>
                <w:szCs w:val="24"/>
                <w:lang w:eastAsia="pl-PL"/>
              </w:rPr>
            </w:pPr>
          </w:p>
        </w:tc>
        <w:tc>
          <w:tcPr>
            <w:tcW w:w="2030" w:type="pct"/>
            <w:vAlign w:val="center"/>
          </w:tcPr>
          <w:p w:rsidR="00C97AFB" w:rsidRPr="00283DFA" w:rsidRDefault="00C97AFB" w:rsidP="00397077">
            <w:pPr>
              <w:widowControl w:val="0"/>
              <w:spacing w:after="0" w:line="360" w:lineRule="auto"/>
              <w:rPr>
                <w:rFonts w:asciiTheme="minorHAnsi" w:eastAsia="Times New Roman" w:hAnsiTheme="minorHAnsi" w:cstheme="minorHAnsi"/>
                <w:sz w:val="24"/>
                <w:szCs w:val="24"/>
                <w:lang w:eastAsia="pl-PL"/>
              </w:rPr>
            </w:pPr>
          </w:p>
        </w:tc>
        <w:tc>
          <w:tcPr>
            <w:tcW w:w="864" w:type="pct"/>
            <w:vAlign w:val="center"/>
          </w:tcPr>
          <w:p w:rsidR="00C97AFB" w:rsidRPr="00283DFA" w:rsidRDefault="00C97AFB" w:rsidP="00397077">
            <w:pPr>
              <w:widowControl w:val="0"/>
              <w:spacing w:after="0" w:line="360" w:lineRule="auto"/>
              <w:rPr>
                <w:rFonts w:asciiTheme="minorHAnsi" w:eastAsia="Times New Roman" w:hAnsiTheme="minorHAnsi" w:cstheme="minorHAnsi"/>
                <w:sz w:val="24"/>
                <w:szCs w:val="24"/>
                <w:lang w:eastAsia="pl-PL"/>
              </w:rPr>
            </w:pPr>
          </w:p>
        </w:tc>
      </w:tr>
    </w:tbl>
    <w:p w:rsidR="00C97AFB" w:rsidRPr="00283DFA" w:rsidRDefault="00C97AFB" w:rsidP="00397077">
      <w:pPr>
        <w:widowControl w:val="0"/>
        <w:spacing w:after="0" w:line="360" w:lineRule="auto"/>
        <w:rPr>
          <w:rFonts w:asciiTheme="minorHAnsi" w:eastAsia="Times New Roman" w:hAnsiTheme="minorHAnsi" w:cstheme="minorHAnsi"/>
          <w:i/>
          <w:sz w:val="24"/>
          <w:szCs w:val="24"/>
          <w:lang w:eastAsia="pl-PL"/>
        </w:rPr>
      </w:pPr>
      <w:r w:rsidRPr="00283DFA">
        <w:rPr>
          <w:rFonts w:asciiTheme="minorHAnsi" w:eastAsia="Times New Roman" w:hAnsiTheme="minorHAnsi" w:cstheme="minorHAnsi"/>
          <w:i/>
          <w:sz w:val="24"/>
          <w:szCs w:val="24"/>
          <w:lang w:eastAsia="pl-PL"/>
        </w:rPr>
        <w:t>(wypełnić, jeżeli Wykonawca zamierza powierzyć prace podwykonawcom)</w:t>
      </w:r>
    </w:p>
    <w:p w:rsidR="00C97AFB" w:rsidRPr="00283DFA" w:rsidRDefault="00C97AFB" w:rsidP="00CA31A7">
      <w:pPr>
        <w:widowControl w:val="0"/>
        <w:numPr>
          <w:ilvl w:val="0"/>
          <w:numId w:val="34"/>
        </w:numPr>
        <w:spacing w:before="120" w:after="0" w:line="360" w:lineRule="auto"/>
        <w:ind w:left="357" w:hanging="357"/>
        <w:rPr>
          <w:rFonts w:asciiTheme="minorHAnsi" w:eastAsia="Times New Roman" w:hAnsiTheme="minorHAnsi" w:cstheme="minorHAnsi"/>
          <w:sz w:val="24"/>
          <w:szCs w:val="24"/>
          <w:lang w:eastAsia="pl-PL"/>
        </w:rPr>
      </w:pPr>
      <w:r w:rsidRPr="00283DFA">
        <w:rPr>
          <w:rFonts w:asciiTheme="minorHAnsi" w:eastAsia="Times New Roman" w:hAnsiTheme="minorHAnsi" w:cstheme="minorHAnsi"/>
          <w:sz w:val="24"/>
          <w:szCs w:val="24"/>
          <w:lang w:eastAsia="pl-PL"/>
        </w:rPr>
        <w:t xml:space="preserve">Zamówienie zrealizujemy </w:t>
      </w:r>
      <w:r w:rsidRPr="00283DFA">
        <w:rPr>
          <w:rFonts w:asciiTheme="minorHAnsi" w:eastAsia="Times New Roman" w:hAnsiTheme="minorHAnsi" w:cstheme="minorHAnsi"/>
          <w:b/>
          <w:bCs/>
          <w:sz w:val="24"/>
          <w:szCs w:val="24"/>
          <w:lang w:eastAsia="pl-PL"/>
        </w:rPr>
        <w:t>(należy zaznaczyć właściwy kwadrat):</w:t>
      </w:r>
    </w:p>
    <w:p w:rsidR="00C97AFB" w:rsidRPr="00283DFA" w:rsidRDefault="00C97AFB" w:rsidP="00397077">
      <w:pPr>
        <w:widowControl w:val="0"/>
        <w:spacing w:after="0" w:line="360" w:lineRule="auto"/>
        <w:ind w:left="709"/>
        <w:rPr>
          <w:rFonts w:asciiTheme="minorHAnsi" w:eastAsia="Times New Roman" w:hAnsiTheme="minorHAnsi" w:cstheme="minorHAnsi"/>
          <w:sz w:val="24"/>
          <w:szCs w:val="24"/>
          <w:lang w:eastAsia="pl-PL"/>
        </w:rPr>
      </w:pPr>
      <w:r w:rsidRPr="00283DFA">
        <w:rPr>
          <w:rFonts w:asciiTheme="minorHAnsi" w:eastAsia="Times New Roman" w:hAnsiTheme="minorHAnsi" w:cstheme="minorHAnsi"/>
          <w:b/>
          <w:bCs/>
          <w:sz w:val="24"/>
          <w:szCs w:val="24"/>
          <w:lang w:eastAsia="pl-PL"/>
        </w:rPr>
        <w:sym w:font="Symbol" w:char="00FF"/>
      </w:r>
      <w:r w:rsidRPr="00283DFA">
        <w:rPr>
          <w:rFonts w:asciiTheme="minorHAnsi" w:eastAsia="Times New Roman" w:hAnsiTheme="minorHAnsi" w:cstheme="minorHAnsi"/>
          <w:sz w:val="24"/>
          <w:szCs w:val="24"/>
          <w:lang w:eastAsia="pl-PL"/>
        </w:rPr>
        <w:t xml:space="preserve">  sami</w:t>
      </w:r>
    </w:p>
    <w:p w:rsidR="00C97AFB" w:rsidRPr="00283DFA" w:rsidRDefault="00C97AFB" w:rsidP="00397077">
      <w:pPr>
        <w:widowControl w:val="0"/>
        <w:spacing w:after="0" w:line="360" w:lineRule="auto"/>
        <w:ind w:left="709"/>
        <w:rPr>
          <w:rFonts w:asciiTheme="minorHAnsi" w:eastAsia="Times New Roman" w:hAnsiTheme="minorHAnsi" w:cstheme="minorHAnsi"/>
          <w:sz w:val="24"/>
          <w:szCs w:val="24"/>
          <w:lang w:eastAsia="pl-PL"/>
        </w:rPr>
      </w:pPr>
      <w:r w:rsidRPr="00283DFA">
        <w:rPr>
          <w:rFonts w:asciiTheme="minorHAnsi" w:eastAsia="Times New Roman" w:hAnsiTheme="minorHAnsi" w:cstheme="minorHAnsi"/>
          <w:b/>
          <w:bCs/>
          <w:sz w:val="24"/>
          <w:szCs w:val="24"/>
          <w:lang w:eastAsia="pl-PL"/>
        </w:rPr>
        <w:sym w:font="Symbol" w:char="00FF"/>
      </w:r>
      <w:r w:rsidRPr="00283DFA">
        <w:rPr>
          <w:rFonts w:asciiTheme="minorHAnsi" w:eastAsia="Times New Roman" w:hAnsiTheme="minorHAnsi" w:cstheme="minorHAnsi"/>
          <w:b/>
          <w:bCs/>
          <w:sz w:val="24"/>
          <w:szCs w:val="24"/>
          <w:lang w:eastAsia="pl-PL"/>
        </w:rPr>
        <w:t xml:space="preserve">  </w:t>
      </w:r>
      <w:r w:rsidRPr="00283DFA">
        <w:rPr>
          <w:rFonts w:asciiTheme="minorHAnsi" w:eastAsia="Times New Roman" w:hAnsiTheme="minorHAnsi" w:cstheme="minorHAnsi"/>
          <w:sz w:val="24"/>
          <w:szCs w:val="24"/>
          <w:lang w:eastAsia="pl-PL"/>
        </w:rPr>
        <w:t>w konsorcjum z:</w:t>
      </w:r>
    </w:p>
    <w:p w:rsidR="00C97AFB" w:rsidRPr="00283DFA" w:rsidRDefault="00C97AFB" w:rsidP="00BF3A3E">
      <w:pPr>
        <w:widowControl w:val="0"/>
        <w:tabs>
          <w:tab w:val="left" w:pos="-1080"/>
        </w:tabs>
        <w:overflowPunct w:val="0"/>
        <w:autoSpaceDE w:val="0"/>
        <w:autoSpaceDN w:val="0"/>
        <w:adjustRightInd w:val="0"/>
        <w:spacing w:after="120" w:line="360" w:lineRule="auto"/>
        <w:ind w:left="357"/>
        <w:textAlignment w:val="baseline"/>
        <w:rPr>
          <w:rFonts w:asciiTheme="minorHAnsi" w:eastAsia="Times New Roman" w:hAnsiTheme="minorHAnsi" w:cstheme="minorHAnsi"/>
          <w:sz w:val="24"/>
          <w:szCs w:val="24"/>
          <w:lang w:eastAsia="pl-PL"/>
        </w:rPr>
      </w:pPr>
      <w:r w:rsidRPr="00283DFA">
        <w:rPr>
          <w:rFonts w:asciiTheme="minorHAnsi" w:eastAsia="Times New Roman" w:hAnsiTheme="minorHAnsi" w:cstheme="minorHAnsi"/>
          <w:sz w:val="24"/>
          <w:szCs w:val="24"/>
          <w:lang w:eastAsia="pl-PL"/>
        </w:rPr>
        <w:t>- …………………………………………………………</w:t>
      </w:r>
      <w:r w:rsidR="00E11B4F" w:rsidRPr="00283DFA">
        <w:rPr>
          <w:rFonts w:asciiTheme="minorHAnsi" w:eastAsia="Times New Roman" w:hAnsiTheme="minorHAnsi" w:cstheme="minorHAnsi"/>
          <w:sz w:val="24"/>
          <w:szCs w:val="24"/>
          <w:lang w:eastAsia="pl-PL"/>
        </w:rPr>
        <w:t>…………………………………….……………………………</w:t>
      </w:r>
    </w:p>
    <w:p w:rsidR="00C97AFB" w:rsidRPr="00283DFA" w:rsidRDefault="00C97AFB" w:rsidP="00CA31A7">
      <w:pPr>
        <w:widowControl w:val="0"/>
        <w:numPr>
          <w:ilvl w:val="0"/>
          <w:numId w:val="34"/>
        </w:numPr>
        <w:spacing w:after="0" w:line="360" w:lineRule="auto"/>
        <w:rPr>
          <w:rFonts w:asciiTheme="minorHAnsi" w:eastAsia="Times New Roman" w:hAnsiTheme="minorHAnsi" w:cstheme="minorHAnsi"/>
          <w:sz w:val="24"/>
          <w:szCs w:val="24"/>
          <w:lang w:eastAsia="pl-PL"/>
        </w:rPr>
      </w:pPr>
      <w:r w:rsidRPr="00283DFA">
        <w:rPr>
          <w:rFonts w:asciiTheme="minorHAnsi" w:eastAsia="Times New Roman" w:hAnsiTheme="minorHAnsi" w:cstheme="minorHAnsi"/>
          <w:sz w:val="24"/>
          <w:szCs w:val="24"/>
          <w:lang w:eastAsia="pl-PL"/>
        </w:rPr>
        <w:t xml:space="preserve"> (Wypełniają jedynie przedsiębiorcy składający ofertę jako konsorcjum). Oświadczamy, że sposób reprezentacji konsorcjum dla potrzeb niniejszego zamówienia jest następujący:</w:t>
      </w:r>
    </w:p>
    <w:p w:rsidR="00C97AFB" w:rsidRPr="00283DFA" w:rsidRDefault="00C97AFB" w:rsidP="00397077">
      <w:pPr>
        <w:widowControl w:val="0"/>
        <w:tabs>
          <w:tab w:val="left" w:pos="-1080"/>
        </w:tabs>
        <w:overflowPunct w:val="0"/>
        <w:autoSpaceDE w:val="0"/>
        <w:autoSpaceDN w:val="0"/>
        <w:adjustRightInd w:val="0"/>
        <w:spacing w:after="0" w:line="360" w:lineRule="auto"/>
        <w:ind w:left="360"/>
        <w:textAlignment w:val="baseline"/>
        <w:rPr>
          <w:rFonts w:asciiTheme="minorHAnsi" w:eastAsia="Times New Roman" w:hAnsiTheme="minorHAnsi" w:cstheme="minorHAnsi"/>
          <w:sz w:val="24"/>
          <w:szCs w:val="24"/>
          <w:lang w:eastAsia="pl-PL"/>
        </w:rPr>
      </w:pPr>
      <w:r w:rsidRPr="00283DFA">
        <w:rPr>
          <w:rFonts w:asciiTheme="minorHAnsi" w:eastAsia="Times New Roman" w:hAnsiTheme="minorHAnsi" w:cstheme="minorHAnsi"/>
          <w:sz w:val="24"/>
          <w:szCs w:val="24"/>
          <w:lang w:eastAsia="pl-PL"/>
        </w:rPr>
        <w:t>…………………………………………………………………………………………………………………………………………………..…………………………………………………………………………………………………………………………………………………………………..…………………………………………………………………………………………………</w:t>
      </w:r>
      <w:r w:rsidR="00E11B4F" w:rsidRPr="00283DFA">
        <w:rPr>
          <w:rFonts w:asciiTheme="minorHAnsi" w:eastAsia="Times New Roman" w:hAnsiTheme="minorHAnsi" w:cstheme="minorHAnsi"/>
          <w:sz w:val="24"/>
          <w:szCs w:val="24"/>
          <w:lang w:eastAsia="pl-PL"/>
        </w:rPr>
        <w:t>…………………………………………</w:t>
      </w:r>
      <w:r w:rsidR="00E7067D" w:rsidRPr="00283DFA">
        <w:rPr>
          <w:rFonts w:asciiTheme="minorHAnsi" w:eastAsia="Times New Roman" w:hAnsiTheme="minorHAnsi" w:cstheme="minorHAnsi"/>
          <w:sz w:val="24"/>
          <w:szCs w:val="24"/>
          <w:lang w:eastAsia="pl-PL"/>
        </w:rPr>
        <w:t>……………………………………………………………………………………..</w:t>
      </w:r>
    </w:p>
    <w:p w:rsidR="00397077" w:rsidRPr="00283DFA" w:rsidRDefault="00397077" w:rsidP="00C97AFB">
      <w:pPr>
        <w:widowControl w:val="0"/>
        <w:tabs>
          <w:tab w:val="left" w:pos="-1080"/>
        </w:tabs>
        <w:overflowPunct w:val="0"/>
        <w:autoSpaceDE w:val="0"/>
        <w:autoSpaceDN w:val="0"/>
        <w:adjustRightInd w:val="0"/>
        <w:spacing w:after="0" w:line="360" w:lineRule="auto"/>
        <w:ind w:left="360"/>
        <w:jc w:val="both"/>
        <w:textAlignment w:val="baseline"/>
        <w:rPr>
          <w:rFonts w:asciiTheme="minorHAnsi" w:eastAsia="Times New Roman" w:hAnsiTheme="minorHAnsi" w:cstheme="minorHAnsi"/>
          <w:sz w:val="24"/>
          <w:szCs w:val="24"/>
          <w:lang w:eastAsia="pl-PL"/>
        </w:rPr>
      </w:pPr>
    </w:p>
    <w:p w:rsidR="00397077" w:rsidRPr="00283DFA" w:rsidRDefault="00397077" w:rsidP="00CA31A7">
      <w:pPr>
        <w:pStyle w:val="Akapitzlist"/>
        <w:widowControl w:val="0"/>
        <w:numPr>
          <w:ilvl w:val="0"/>
          <w:numId w:val="37"/>
        </w:numPr>
        <w:tabs>
          <w:tab w:val="left" w:pos="-1080"/>
        </w:tabs>
        <w:overflowPunct w:val="0"/>
        <w:autoSpaceDE w:val="0"/>
        <w:autoSpaceDN w:val="0"/>
        <w:adjustRightInd w:val="0"/>
        <w:spacing w:line="276" w:lineRule="auto"/>
        <w:ind w:left="357" w:hanging="357"/>
        <w:textAlignment w:val="baseline"/>
        <w:rPr>
          <w:rFonts w:asciiTheme="minorHAnsi" w:hAnsiTheme="minorHAnsi" w:cstheme="minorHAnsi"/>
          <w:lang w:eastAsia="pl-PL"/>
        </w:rPr>
      </w:pPr>
      <w:r w:rsidRPr="00283DFA">
        <w:rPr>
          <w:rFonts w:asciiTheme="minorHAnsi" w:hAnsiTheme="minorHAnsi" w:cstheme="minorHAnsi"/>
          <w:bCs/>
        </w:rPr>
        <w:t>Oświadczenie dotyczące tajemnicy przedsiębiorstwa (należy zaznaczyć właściwy kwadrat):</w:t>
      </w:r>
    </w:p>
    <w:p w:rsidR="00397077" w:rsidRPr="00283DFA" w:rsidRDefault="00397077" w:rsidP="00397077">
      <w:pPr>
        <w:keepNext/>
        <w:keepLines/>
        <w:spacing w:before="120" w:after="120" w:line="276" w:lineRule="auto"/>
        <w:ind w:left="357"/>
        <w:rPr>
          <w:rFonts w:asciiTheme="minorHAnsi" w:hAnsiTheme="minorHAnsi" w:cstheme="minorHAnsi"/>
          <w:sz w:val="24"/>
          <w:szCs w:val="24"/>
        </w:rPr>
      </w:pPr>
      <w:r w:rsidRPr="00283DFA">
        <w:rPr>
          <w:rFonts w:asciiTheme="minorHAnsi" w:hAnsiTheme="minorHAnsi" w:cstheme="minorHAnsi"/>
          <w:b/>
          <w:bCs/>
          <w:sz w:val="24"/>
          <w:szCs w:val="24"/>
        </w:rPr>
        <w:sym w:font="Symbol" w:char="00FF"/>
      </w:r>
      <w:r w:rsidRPr="00283DFA">
        <w:rPr>
          <w:rFonts w:asciiTheme="minorHAnsi" w:hAnsiTheme="minorHAnsi" w:cstheme="minorHAnsi"/>
          <w:sz w:val="24"/>
          <w:szCs w:val="24"/>
        </w:rPr>
        <w:t xml:space="preserve">  Żadna z informacji wskazanych w ofercie nie stanowi tajemnicy przedsiębiorstwa </w:t>
      </w:r>
      <w:r w:rsidRPr="00283DFA">
        <w:rPr>
          <w:rFonts w:asciiTheme="minorHAnsi" w:hAnsiTheme="minorHAnsi" w:cstheme="minorHAnsi"/>
          <w:sz w:val="24"/>
          <w:szCs w:val="24"/>
        </w:rPr>
        <w:br/>
        <w:t xml:space="preserve">         w rozumieniu przepisów o zwalczaniu nieuczciwej konkurencji     </w:t>
      </w:r>
    </w:p>
    <w:p w:rsidR="00397077" w:rsidRPr="00283DFA" w:rsidRDefault="00397077" w:rsidP="00397077">
      <w:pPr>
        <w:keepNext/>
        <w:keepLines/>
        <w:spacing w:after="0" w:line="276" w:lineRule="auto"/>
        <w:ind w:left="360"/>
        <w:rPr>
          <w:rFonts w:asciiTheme="minorHAnsi" w:hAnsiTheme="minorHAnsi" w:cstheme="minorHAnsi"/>
          <w:sz w:val="24"/>
          <w:szCs w:val="24"/>
        </w:rPr>
      </w:pPr>
      <w:r w:rsidRPr="00283DFA">
        <w:rPr>
          <w:rFonts w:asciiTheme="minorHAnsi" w:hAnsiTheme="minorHAnsi" w:cstheme="minorHAnsi"/>
          <w:b/>
          <w:bCs/>
          <w:sz w:val="24"/>
          <w:szCs w:val="24"/>
        </w:rPr>
        <w:sym w:font="Symbol" w:char="00FF"/>
      </w:r>
      <w:r w:rsidRPr="00283DFA">
        <w:rPr>
          <w:rFonts w:asciiTheme="minorHAnsi" w:hAnsiTheme="minorHAnsi" w:cstheme="minorHAnsi"/>
          <w:b/>
          <w:bCs/>
          <w:sz w:val="24"/>
          <w:szCs w:val="24"/>
        </w:rPr>
        <w:t xml:space="preserve">   </w:t>
      </w:r>
      <w:r w:rsidRPr="00283DFA">
        <w:rPr>
          <w:rFonts w:asciiTheme="minorHAnsi" w:hAnsiTheme="minorHAnsi" w:cstheme="minorHAnsi"/>
          <w:sz w:val="24"/>
          <w:szCs w:val="24"/>
        </w:rPr>
        <w:t xml:space="preserve">Wskazane poniżej informacje wskazane w ofercie stanowią tajemnicę przedsiębiorstwa </w:t>
      </w:r>
      <w:r w:rsidRPr="00283DFA">
        <w:rPr>
          <w:rFonts w:asciiTheme="minorHAnsi" w:hAnsiTheme="minorHAnsi" w:cstheme="minorHAnsi"/>
          <w:sz w:val="24"/>
          <w:szCs w:val="24"/>
        </w:rPr>
        <w:br/>
        <w:t xml:space="preserve">         w rozumieniu przepisów o zwalczaniu nieuczciwej konkurencji i w związku z tym nie mogą </w:t>
      </w:r>
      <w:r w:rsidRPr="00283DFA">
        <w:rPr>
          <w:rFonts w:asciiTheme="minorHAnsi" w:hAnsiTheme="minorHAnsi" w:cstheme="minorHAnsi"/>
          <w:sz w:val="24"/>
          <w:szCs w:val="24"/>
        </w:rPr>
        <w:br/>
        <w:t xml:space="preserve">         być one udostępniane, w szczególności innym uczestnikom postępowania. Na dowód, że </w:t>
      </w:r>
      <w:r w:rsidRPr="00283DFA">
        <w:rPr>
          <w:rFonts w:asciiTheme="minorHAnsi" w:hAnsiTheme="minorHAnsi" w:cstheme="minorHAnsi"/>
          <w:sz w:val="24"/>
          <w:szCs w:val="24"/>
        </w:rPr>
        <w:br/>
        <w:t xml:space="preserve">         zastrzeżone informacje stanowią tajemnicę przedsiębiorstwa przedstawiam dokumenty               </w:t>
      </w:r>
      <w:r w:rsidRPr="00283DFA">
        <w:rPr>
          <w:rFonts w:asciiTheme="minorHAnsi" w:hAnsiTheme="minorHAnsi" w:cstheme="minorHAnsi"/>
          <w:sz w:val="24"/>
          <w:szCs w:val="24"/>
        </w:rPr>
        <w:br/>
        <w:t xml:space="preserve">         w postaci</w:t>
      </w:r>
    </w:p>
    <w:p w:rsidR="00397077" w:rsidRPr="00283DFA" w:rsidRDefault="00397077" w:rsidP="00397077">
      <w:pPr>
        <w:widowControl w:val="0"/>
        <w:tabs>
          <w:tab w:val="left" w:pos="-1080"/>
        </w:tabs>
        <w:overflowPunct w:val="0"/>
        <w:autoSpaceDE w:val="0"/>
        <w:autoSpaceDN w:val="0"/>
        <w:adjustRightInd w:val="0"/>
        <w:spacing w:after="0" w:line="276" w:lineRule="auto"/>
        <w:ind w:left="360"/>
        <w:textAlignment w:val="baseline"/>
        <w:rPr>
          <w:rFonts w:asciiTheme="minorHAnsi" w:eastAsia="Times New Roman" w:hAnsiTheme="minorHAnsi" w:cstheme="minorHAnsi"/>
          <w:sz w:val="24"/>
          <w:szCs w:val="24"/>
          <w:lang w:eastAsia="pl-PL"/>
        </w:rPr>
      </w:pPr>
      <w:r w:rsidRPr="00283DFA">
        <w:rPr>
          <w:rFonts w:asciiTheme="minorHAnsi" w:eastAsia="Times New Roman" w:hAnsiTheme="minorHAnsi" w:cstheme="minorHAnsi"/>
          <w:sz w:val="24"/>
          <w:szCs w:val="24"/>
          <w:lang w:eastAsia="pl-PL"/>
        </w:rPr>
        <w:t>…………………………………………………………………………………………………………………………………………………..…………………………………………………………………………………………………………………………………………………………………..……………………………………………………………………………………………………………………………………</w:t>
      </w:r>
    </w:p>
    <w:p w:rsidR="00397077" w:rsidRPr="00283DFA" w:rsidRDefault="00397077" w:rsidP="00397077">
      <w:pPr>
        <w:widowControl w:val="0"/>
        <w:tabs>
          <w:tab w:val="left" w:pos="-1080"/>
        </w:tabs>
        <w:overflowPunct w:val="0"/>
        <w:autoSpaceDE w:val="0"/>
        <w:autoSpaceDN w:val="0"/>
        <w:adjustRightInd w:val="0"/>
        <w:spacing w:after="0" w:line="276" w:lineRule="auto"/>
        <w:ind w:left="360"/>
        <w:textAlignment w:val="baseline"/>
        <w:rPr>
          <w:rFonts w:asciiTheme="minorHAnsi" w:eastAsia="Times New Roman" w:hAnsiTheme="minorHAnsi" w:cstheme="minorHAnsi"/>
          <w:sz w:val="24"/>
          <w:szCs w:val="24"/>
          <w:lang w:eastAsia="pl-PL"/>
        </w:rPr>
      </w:pPr>
      <w:r w:rsidRPr="00283DFA">
        <w:rPr>
          <w:rFonts w:asciiTheme="minorHAnsi" w:eastAsia="Times New Roman" w:hAnsiTheme="minorHAnsi" w:cstheme="minorHAnsi"/>
          <w:sz w:val="24"/>
          <w:szCs w:val="24"/>
          <w:lang w:eastAsia="pl-PL"/>
        </w:rPr>
        <w:t>…………………………………………………………………………………………………………………………………………………………………..……………………………………………………………………………………………………………………………………</w:t>
      </w:r>
    </w:p>
    <w:p w:rsidR="00397077" w:rsidRPr="00283DFA" w:rsidRDefault="00397077" w:rsidP="00397077">
      <w:pPr>
        <w:keepNext/>
        <w:keepLines/>
        <w:spacing w:after="0" w:line="276" w:lineRule="auto"/>
        <w:ind w:left="993" w:hanging="285"/>
        <w:jc w:val="both"/>
        <w:rPr>
          <w:rFonts w:asciiTheme="minorHAnsi" w:hAnsiTheme="minorHAnsi" w:cstheme="minorHAnsi"/>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26"/>
        <w:gridCol w:w="4205"/>
        <w:gridCol w:w="5011"/>
      </w:tblGrid>
      <w:tr w:rsidR="00397077" w:rsidRPr="00283DFA" w:rsidTr="00CC51F0">
        <w:trPr>
          <w:trHeight w:val="343"/>
        </w:trPr>
        <w:tc>
          <w:tcPr>
            <w:tcW w:w="270" w:type="pct"/>
          </w:tcPr>
          <w:p w:rsidR="00397077" w:rsidRPr="00283DFA" w:rsidRDefault="00397077" w:rsidP="00CC51F0">
            <w:pPr>
              <w:keepNext/>
              <w:keepLines/>
              <w:spacing w:after="0" w:line="276" w:lineRule="auto"/>
              <w:jc w:val="both"/>
              <w:rPr>
                <w:rFonts w:asciiTheme="minorHAnsi" w:hAnsiTheme="minorHAnsi" w:cstheme="minorHAnsi"/>
                <w:b/>
                <w:sz w:val="24"/>
                <w:szCs w:val="24"/>
              </w:rPr>
            </w:pPr>
            <w:r w:rsidRPr="00283DFA">
              <w:rPr>
                <w:rFonts w:asciiTheme="minorHAnsi" w:hAnsiTheme="minorHAnsi" w:cstheme="minorHAnsi"/>
                <w:b/>
                <w:sz w:val="24"/>
                <w:szCs w:val="24"/>
              </w:rPr>
              <w:t>Lp.</w:t>
            </w:r>
          </w:p>
        </w:tc>
        <w:tc>
          <w:tcPr>
            <w:tcW w:w="2158" w:type="pct"/>
          </w:tcPr>
          <w:p w:rsidR="00397077" w:rsidRPr="00283DFA" w:rsidRDefault="00397077" w:rsidP="00CC51F0">
            <w:pPr>
              <w:keepNext/>
              <w:keepLines/>
              <w:spacing w:after="0" w:line="276" w:lineRule="auto"/>
              <w:jc w:val="both"/>
              <w:rPr>
                <w:rFonts w:asciiTheme="minorHAnsi" w:hAnsiTheme="minorHAnsi" w:cstheme="minorHAnsi"/>
                <w:b/>
                <w:sz w:val="24"/>
                <w:szCs w:val="24"/>
              </w:rPr>
            </w:pPr>
            <w:r w:rsidRPr="00283DFA">
              <w:rPr>
                <w:rFonts w:asciiTheme="minorHAnsi" w:hAnsiTheme="minorHAnsi" w:cstheme="minorHAnsi"/>
                <w:b/>
                <w:sz w:val="24"/>
                <w:szCs w:val="24"/>
              </w:rPr>
              <w:t>Rodzaj informacji</w:t>
            </w:r>
          </w:p>
        </w:tc>
        <w:tc>
          <w:tcPr>
            <w:tcW w:w="2572" w:type="pct"/>
          </w:tcPr>
          <w:p w:rsidR="00397077" w:rsidRPr="00283DFA" w:rsidRDefault="00531332" w:rsidP="00531332">
            <w:pPr>
              <w:keepNext/>
              <w:keepLines/>
              <w:spacing w:after="0" w:line="276" w:lineRule="auto"/>
              <w:rPr>
                <w:rFonts w:asciiTheme="minorHAnsi" w:hAnsiTheme="minorHAnsi" w:cstheme="minorHAnsi"/>
                <w:b/>
                <w:sz w:val="24"/>
                <w:szCs w:val="24"/>
              </w:rPr>
            </w:pPr>
            <w:r w:rsidRPr="00283DFA">
              <w:rPr>
                <w:rFonts w:asciiTheme="minorHAnsi" w:hAnsiTheme="minorHAnsi" w:cstheme="minorHAnsi"/>
                <w:b/>
                <w:sz w:val="24"/>
                <w:szCs w:val="24"/>
              </w:rPr>
              <w:t xml:space="preserve">Nazwa pliku stanowiącego tajemnicę przedsiębiorstwa </w:t>
            </w:r>
          </w:p>
        </w:tc>
      </w:tr>
      <w:tr w:rsidR="00531332" w:rsidRPr="00283DFA" w:rsidTr="00531332">
        <w:tc>
          <w:tcPr>
            <w:tcW w:w="270" w:type="pct"/>
          </w:tcPr>
          <w:p w:rsidR="00531332" w:rsidRPr="00283DFA" w:rsidRDefault="00531332" w:rsidP="00CC51F0">
            <w:pPr>
              <w:keepNext/>
              <w:keepLines/>
              <w:spacing w:after="0" w:line="276" w:lineRule="auto"/>
              <w:jc w:val="both"/>
              <w:rPr>
                <w:rFonts w:asciiTheme="minorHAnsi" w:hAnsiTheme="minorHAnsi" w:cstheme="minorHAnsi"/>
                <w:sz w:val="24"/>
                <w:szCs w:val="24"/>
              </w:rPr>
            </w:pPr>
          </w:p>
        </w:tc>
        <w:tc>
          <w:tcPr>
            <w:tcW w:w="2158" w:type="pct"/>
          </w:tcPr>
          <w:p w:rsidR="00531332" w:rsidRPr="00283DFA" w:rsidRDefault="00531332" w:rsidP="00CC51F0">
            <w:pPr>
              <w:keepNext/>
              <w:keepLines/>
              <w:spacing w:after="0" w:line="276" w:lineRule="auto"/>
              <w:jc w:val="both"/>
              <w:rPr>
                <w:rFonts w:asciiTheme="minorHAnsi" w:hAnsiTheme="minorHAnsi" w:cstheme="minorHAnsi"/>
                <w:sz w:val="24"/>
                <w:szCs w:val="24"/>
              </w:rPr>
            </w:pPr>
          </w:p>
        </w:tc>
        <w:tc>
          <w:tcPr>
            <w:tcW w:w="2572" w:type="pct"/>
          </w:tcPr>
          <w:p w:rsidR="00531332" w:rsidRPr="00283DFA" w:rsidRDefault="00531332" w:rsidP="00CC51F0">
            <w:pPr>
              <w:keepNext/>
              <w:keepLines/>
              <w:spacing w:after="0" w:line="276" w:lineRule="auto"/>
              <w:jc w:val="both"/>
              <w:rPr>
                <w:rFonts w:asciiTheme="minorHAnsi" w:hAnsiTheme="minorHAnsi" w:cstheme="minorHAnsi"/>
                <w:sz w:val="24"/>
                <w:szCs w:val="24"/>
              </w:rPr>
            </w:pPr>
          </w:p>
        </w:tc>
      </w:tr>
      <w:tr w:rsidR="00531332" w:rsidRPr="00283DFA" w:rsidTr="00531332">
        <w:tc>
          <w:tcPr>
            <w:tcW w:w="270" w:type="pct"/>
          </w:tcPr>
          <w:p w:rsidR="00531332" w:rsidRPr="00283DFA" w:rsidRDefault="00531332" w:rsidP="00CC51F0">
            <w:pPr>
              <w:keepNext/>
              <w:keepLines/>
              <w:spacing w:after="0" w:line="276" w:lineRule="auto"/>
              <w:jc w:val="both"/>
              <w:rPr>
                <w:rFonts w:asciiTheme="minorHAnsi" w:hAnsiTheme="minorHAnsi" w:cstheme="minorHAnsi"/>
                <w:sz w:val="24"/>
                <w:szCs w:val="24"/>
              </w:rPr>
            </w:pPr>
          </w:p>
        </w:tc>
        <w:tc>
          <w:tcPr>
            <w:tcW w:w="2158" w:type="pct"/>
          </w:tcPr>
          <w:p w:rsidR="00531332" w:rsidRPr="00283DFA" w:rsidRDefault="00531332" w:rsidP="00CC51F0">
            <w:pPr>
              <w:keepNext/>
              <w:keepLines/>
              <w:spacing w:after="0" w:line="276" w:lineRule="auto"/>
              <w:jc w:val="both"/>
              <w:rPr>
                <w:rFonts w:asciiTheme="minorHAnsi" w:hAnsiTheme="minorHAnsi" w:cstheme="minorHAnsi"/>
                <w:sz w:val="24"/>
                <w:szCs w:val="24"/>
              </w:rPr>
            </w:pPr>
          </w:p>
        </w:tc>
        <w:tc>
          <w:tcPr>
            <w:tcW w:w="2572" w:type="pct"/>
          </w:tcPr>
          <w:p w:rsidR="00531332" w:rsidRPr="00283DFA" w:rsidRDefault="00531332" w:rsidP="00CC51F0">
            <w:pPr>
              <w:keepNext/>
              <w:keepLines/>
              <w:spacing w:after="0" w:line="276" w:lineRule="auto"/>
              <w:jc w:val="both"/>
              <w:rPr>
                <w:rFonts w:asciiTheme="minorHAnsi" w:hAnsiTheme="minorHAnsi" w:cstheme="minorHAnsi"/>
                <w:sz w:val="24"/>
                <w:szCs w:val="24"/>
              </w:rPr>
            </w:pPr>
          </w:p>
        </w:tc>
      </w:tr>
      <w:tr w:rsidR="00531332" w:rsidRPr="00283DFA" w:rsidTr="00531332">
        <w:tc>
          <w:tcPr>
            <w:tcW w:w="270" w:type="pct"/>
          </w:tcPr>
          <w:p w:rsidR="00531332" w:rsidRPr="00283DFA" w:rsidRDefault="00531332" w:rsidP="00CC51F0">
            <w:pPr>
              <w:keepNext/>
              <w:keepLines/>
              <w:spacing w:after="0" w:line="276" w:lineRule="auto"/>
              <w:jc w:val="both"/>
              <w:rPr>
                <w:rFonts w:asciiTheme="minorHAnsi" w:hAnsiTheme="minorHAnsi" w:cstheme="minorHAnsi"/>
                <w:sz w:val="24"/>
                <w:szCs w:val="24"/>
              </w:rPr>
            </w:pPr>
          </w:p>
        </w:tc>
        <w:tc>
          <w:tcPr>
            <w:tcW w:w="2158" w:type="pct"/>
          </w:tcPr>
          <w:p w:rsidR="00531332" w:rsidRPr="00283DFA" w:rsidRDefault="00531332" w:rsidP="00CC51F0">
            <w:pPr>
              <w:keepNext/>
              <w:keepLines/>
              <w:spacing w:after="0" w:line="276" w:lineRule="auto"/>
              <w:jc w:val="both"/>
              <w:rPr>
                <w:rFonts w:asciiTheme="minorHAnsi" w:hAnsiTheme="minorHAnsi" w:cstheme="minorHAnsi"/>
                <w:sz w:val="24"/>
                <w:szCs w:val="24"/>
              </w:rPr>
            </w:pPr>
          </w:p>
        </w:tc>
        <w:tc>
          <w:tcPr>
            <w:tcW w:w="2572" w:type="pct"/>
          </w:tcPr>
          <w:p w:rsidR="00531332" w:rsidRPr="00283DFA" w:rsidRDefault="00531332" w:rsidP="00CC51F0">
            <w:pPr>
              <w:keepNext/>
              <w:keepLines/>
              <w:spacing w:after="0" w:line="276" w:lineRule="auto"/>
              <w:jc w:val="both"/>
              <w:rPr>
                <w:rFonts w:asciiTheme="minorHAnsi" w:hAnsiTheme="minorHAnsi" w:cstheme="minorHAnsi"/>
                <w:sz w:val="24"/>
                <w:szCs w:val="24"/>
              </w:rPr>
            </w:pPr>
          </w:p>
        </w:tc>
      </w:tr>
      <w:tr w:rsidR="00531332" w:rsidRPr="00283DFA" w:rsidTr="00531332">
        <w:tc>
          <w:tcPr>
            <w:tcW w:w="270" w:type="pct"/>
          </w:tcPr>
          <w:p w:rsidR="00531332" w:rsidRPr="00283DFA" w:rsidRDefault="00531332" w:rsidP="00CC51F0">
            <w:pPr>
              <w:keepNext/>
              <w:keepLines/>
              <w:spacing w:after="0" w:line="276" w:lineRule="auto"/>
              <w:jc w:val="both"/>
              <w:rPr>
                <w:rFonts w:asciiTheme="minorHAnsi" w:hAnsiTheme="minorHAnsi" w:cstheme="minorHAnsi"/>
                <w:sz w:val="24"/>
                <w:szCs w:val="24"/>
              </w:rPr>
            </w:pPr>
          </w:p>
        </w:tc>
        <w:tc>
          <w:tcPr>
            <w:tcW w:w="2158" w:type="pct"/>
          </w:tcPr>
          <w:p w:rsidR="00531332" w:rsidRPr="00283DFA" w:rsidRDefault="00531332" w:rsidP="00CC51F0">
            <w:pPr>
              <w:keepNext/>
              <w:keepLines/>
              <w:spacing w:after="0" w:line="276" w:lineRule="auto"/>
              <w:jc w:val="both"/>
              <w:rPr>
                <w:rFonts w:asciiTheme="minorHAnsi" w:hAnsiTheme="minorHAnsi" w:cstheme="minorHAnsi"/>
                <w:sz w:val="24"/>
                <w:szCs w:val="24"/>
              </w:rPr>
            </w:pPr>
          </w:p>
        </w:tc>
        <w:tc>
          <w:tcPr>
            <w:tcW w:w="2572" w:type="pct"/>
          </w:tcPr>
          <w:p w:rsidR="00531332" w:rsidRPr="00283DFA" w:rsidRDefault="00531332" w:rsidP="00CC51F0">
            <w:pPr>
              <w:keepNext/>
              <w:keepLines/>
              <w:spacing w:after="0" w:line="276" w:lineRule="auto"/>
              <w:jc w:val="both"/>
              <w:rPr>
                <w:rFonts w:asciiTheme="minorHAnsi" w:hAnsiTheme="minorHAnsi" w:cstheme="minorHAnsi"/>
                <w:sz w:val="24"/>
                <w:szCs w:val="24"/>
              </w:rPr>
            </w:pPr>
          </w:p>
        </w:tc>
      </w:tr>
    </w:tbl>
    <w:p w:rsidR="00397077" w:rsidRPr="00283DFA" w:rsidRDefault="00397077" w:rsidP="00397077">
      <w:pPr>
        <w:widowControl w:val="0"/>
        <w:spacing w:after="0" w:line="360" w:lineRule="auto"/>
        <w:jc w:val="both"/>
        <w:rPr>
          <w:rFonts w:asciiTheme="minorHAnsi" w:eastAsia="Times New Roman" w:hAnsiTheme="minorHAnsi" w:cstheme="minorHAnsi"/>
          <w:sz w:val="24"/>
          <w:szCs w:val="24"/>
          <w:lang w:eastAsia="pl-PL"/>
        </w:rPr>
      </w:pPr>
    </w:p>
    <w:p w:rsidR="00C97AFB" w:rsidRPr="00283DFA" w:rsidRDefault="00C97AFB" w:rsidP="00CA31A7">
      <w:pPr>
        <w:widowControl w:val="0"/>
        <w:numPr>
          <w:ilvl w:val="0"/>
          <w:numId w:val="33"/>
        </w:numPr>
        <w:spacing w:after="0" w:line="360" w:lineRule="auto"/>
        <w:jc w:val="both"/>
        <w:rPr>
          <w:rFonts w:asciiTheme="minorHAnsi" w:eastAsia="Times New Roman" w:hAnsiTheme="minorHAnsi" w:cstheme="minorHAnsi"/>
          <w:sz w:val="24"/>
          <w:szCs w:val="24"/>
          <w:lang w:eastAsia="pl-PL"/>
        </w:rPr>
      </w:pPr>
      <w:r w:rsidRPr="00283DFA">
        <w:rPr>
          <w:rFonts w:asciiTheme="minorHAnsi" w:eastAsia="Times New Roman" w:hAnsiTheme="minorHAnsi" w:cstheme="minorHAnsi"/>
          <w:sz w:val="24"/>
          <w:szCs w:val="24"/>
          <w:lang w:eastAsia="pl-PL"/>
        </w:rPr>
        <w:t>Informujemy, że Wykonawca</w:t>
      </w:r>
      <w:r w:rsidRPr="00283DFA">
        <w:rPr>
          <w:rFonts w:asciiTheme="minorHAnsi" w:eastAsia="Times New Roman" w:hAnsiTheme="minorHAnsi" w:cstheme="minorHAnsi"/>
          <w:sz w:val="24"/>
          <w:szCs w:val="24"/>
          <w:vertAlign w:val="superscript"/>
          <w:lang w:eastAsia="pl-PL"/>
        </w:rPr>
        <w:footnoteReference w:id="5"/>
      </w:r>
      <w:r w:rsidRPr="00283DFA">
        <w:rPr>
          <w:rFonts w:asciiTheme="minorHAnsi" w:eastAsia="Times New Roman" w:hAnsiTheme="minorHAnsi" w:cstheme="minorHAnsi"/>
          <w:sz w:val="24"/>
          <w:szCs w:val="24"/>
          <w:lang w:eastAsia="pl-PL"/>
        </w:rPr>
        <w:t xml:space="preserve"> jest</w:t>
      </w:r>
      <w:r w:rsidR="0000757B" w:rsidRPr="00283DFA">
        <w:rPr>
          <w:rFonts w:asciiTheme="minorHAnsi" w:eastAsia="Times New Roman" w:hAnsiTheme="minorHAnsi" w:cstheme="minorHAnsi"/>
          <w:sz w:val="24"/>
          <w:szCs w:val="24"/>
          <w:lang w:eastAsia="pl-PL"/>
        </w:rPr>
        <w:t>:</w:t>
      </w:r>
      <w:r w:rsidRPr="00283DFA">
        <w:rPr>
          <w:rFonts w:asciiTheme="minorHAnsi" w:eastAsia="Times New Roman" w:hAnsiTheme="minorHAnsi" w:cstheme="minorHAnsi"/>
          <w:sz w:val="24"/>
          <w:szCs w:val="24"/>
          <w:lang w:eastAsia="pl-PL"/>
        </w:rPr>
        <w:t xml:space="preserve"> (</w:t>
      </w:r>
      <w:r w:rsidRPr="00283DFA">
        <w:rPr>
          <w:rFonts w:asciiTheme="minorHAnsi" w:eastAsia="Times New Roman" w:hAnsiTheme="minorHAnsi" w:cstheme="minorHAnsi"/>
          <w:i/>
          <w:sz w:val="24"/>
          <w:szCs w:val="24"/>
          <w:lang w:eastAsia="pl-PL"/>
        </w:rPr>
        <w:t>zaznaczyć właściwy kwadrat</w:t>
      </w:r>
      <w:r w:rsidRPr="00283DFA">
        <w:rPr>
          <w:rFonts w:asciiTheme="minorHAnsi" w:eastAsia="Times New Roman" w:hAnsiTheme="minorHAnsi" w:cstheme="minorHAnsi"/>
          <w:sz w:val="24"/>
          <w:szCs w:val="24"/>
          <w:lang w:eastAsia="pl-PL"/>
        </w:rPr>
        <w:t>)</w:t>
      </w:r>
      <w:r w:rsidRPr="00283DFA">
        <w:rPr>
          <w:rFonts w:asciiTheme="minorHAnsi" w:eastAsia="Times New Roman" w:hAnsiTheme="minorHAnsi" w:cstheme="minorHAnsi"/>
          <w:sz w:val="24"/>
          <w:szCs w:val="24"/>
          <w:vertAlign w:val="superscript"/>
          <w:lang w:eastAsia="pl-PL"/>
        </w:rPr>
        <w:footnoteReference w:id="6"/>
      </w:r>
      <w:r w:rsidRPr="00283DFA">
        <w:rPr>
          <w:rFonts w:asciiTheme="minorHAnsi" w:eastAsia="Times New Roman" w:hAnsiTheme="minorHAnsi" w:cstheme="minorHAnsi"/>
          <w:sz w:val="24"/>
          <w:szCs w:val="24"/>
          <w:lang w:eastAsia="pl-PL"/>
        </w:rPr>
        <w:t xml:space="preserve">: </w:t>
      </w:r>
    </w:p>
    <w:p w:rsidR="00883922" w:rsidRPr="00317C8F" w:rsidRDefault="00883922" w:rsidP="00883922">
      <w:pPr>
        <w:pStyle w:val="Akapitzlist"/>
        <w:widowControl w:val="0"/>
        <w:spacing w:line="300" w:lineRule="auto"/>
        <w:ind w:left="360"/>
        <w:rPr>
          <w:rFonts w:asciiTheme="minorHAnsi" w:hAnsiTheme="minorHAnsi" w:cstheme="minorHAnsi"/>
          <w:lang w:eastAsia="pl-PL"/>
        </w:rPr>
      </w:pPr>
      <w:r w:rsidRPr="00656D9C">
        <w:rPr>
          <w:bCs/>
        </w:rPr>
        <w:sym w:font="Symbol" w:char="F0FF"/>
      </w:r>
      <w:r>
        <w:rPr>
          <w:bCs/>
          <w:lang w:val="pl-PL"/>
        </w:rPr>
        <w:t xml:space="preserve"> </w:t>
      </w:r>
      <w:r w:rsidRPr="00317C8F">
        <w:rPr>
          <w:rFonts w:asciiTheme="minorHAnsi" w:hAnsiTheme="minorHAnsi" w:cstheme="minorHAnsi"/>
          <w:lang w:eastAsia="pl-PL"/>
        </w:rPr>
        <w:t>mikroprzedsiębiorstwem,</w:t>
      </w:r>
    </w:p>
    <w:p w:rsidR="00883922" w:rsidRPr="00317C8F" w:rsidRDefault="00883922" w:rsidP="00883922">
      <w:pPr>
        <w:pStyle w:val="Akapitzlist"/>
        <w:widowControl w:val="0"/>
        <w:spacing w:line="300" w:lineRule="auto"/>
        <w:ind w:left="360"/>
        <w:rPr>
          <w:rFonts w:asciiTheme="minorHAnsi" w:hAnsiTheme="minorHAnsi" w:cstheme="minorHAnsi"/>
          <w:lang w:eastAsia="pl-PL"/>
        </w:rPr>
      </w:pPr>
      <w:r w:rsidRPr="00656D9C">
        <w:rPr>
          <w:bCs/>
        </w:rPr>
        <w:sym w:font="Symbol" w:char="F0FF"/>
      </w:r>
      <w:r w:rsidRPr="00317C8F">
        <w:rPr>
          <w:rFonts w:asciiTheme="minorHAnsi" w:hAnsiTheme="minorHAnsi" w:cstheme="minorHAnsi"/>
          <w:bCs/>
          <w:lang w:eastAsia="pl-PL"/>
        </w:rPr>
        <w:t xml:space="preserve"> </w:t>
      </w:r>
      <w:r w:rsidRPr="00317C8F">
        <w:rPr>
          <w:rFonts w:asciiTheme="minorHAnsi" w:hAnsiTheme="minorHAnsi" w:cstheme="minorHAnsi"/>
          <w:lang w:eastAsia="pl-PL"/>
        </w:rPr>
        <w:t>małym przedsiębiorstwem,</w:t>
      </w:r>
    </w:p>
    <w:p w:rsidR="00883922" w:rsidRPr="00317C8F" w:rsidRDefault="00883922" w:rsidP="00883922">
      <w:pPr>
        <w:pStyle w:val="Akapitzlist"/>
        <w:widowControl w:val="0"/>
        <w:spacing w:line="300" w:lineRule="auto"/>
        <w:ind w:left="360"/>
        <w:rPr>
          <w:rFonts w:asciiTheme="minorHAnsi" w:hAnsiTheme="minorHAnsi" w:cstheme="minorHAnsi"/>
          <w:bCs/>
          <w:lang w:eastAsia="pl-PL"/>
        </w:rPr>
      </w:pPr>
      <w:r w:rsidRPr="00656D9C">
        <w:sym w:font="Symbol" w:char="F0FF"/>
      </w:r>
      <w:r w:rsidRPr="00317C8F">
        <w:rPr>
          <w:rFonts w:asciiTheme="minorHAnsi" w:hAnsiTheme="minorHAnsi" w:cstheme="minorHAnsi"/>
          <w:bCs/>
          <w:lang w:eastAsia="pl-PL"/>
        </w:rPr>
        <w:t xml:space="preserve"> średnim przedsiębiorstwem,</w:t>
      </w:r>
    </w:p>
    <w:p w:rsidR="00883922" w:rsidRPr="00317C8F" w:rsidRDefault="00883922" w:rsidP="00883922">
      <w:pPr>
        <w:pStyle w:val="Akapitzlist"/>
        <w:widowControl w:val="0"/>
        <w:spacing w:line="300" w:lineRule="auto"/>
        <w:ind w:left="360"/>
        <w:rPr>
          <w:rFonts w:asciiTheme="minorHAnsi" w:hAnsiTheme="minorHAnsi" w:cstheme="minorHAnsi"/>
          <w:bCs/>
          <w:lang w:eastAsia="pl-PL"/>
        </w:rPr>
      </w:pPr>
      <w:r w:rsidRPr="00656D9C">
        <w:sym w:font="Symbol" w:char="F0FF"/>
      </w:r>
      <w:r w:rsidRPr="00317C8F">
        <w:rPr>
          <w:rFonts w:asciiTheme="minorHAnsi" w:hAnsiTheme="minorHAnsi" w:cstheme="minorHAnsi"/>
          <w:bCs/>
          <w:lang w:eastAsia="pl-PL"/>
        </w:rPr>
        <w:t xml:space="preserve"> osobą fizyczną prowadzącą działalność gospodarczą,</w:t>
      </w:r>
    </w:p>
    <w:p w:rsidR="00883922" w:rsidRPr="00317C8F" w:rsidRDefault="00883922" w:rsidP="00883922">
      <w:pPr>
        <w:pStyle w:val="Akapitzlist"/>
        <w:widowControl w:val="0"/>
        <w:spacing w:line="300" w:lineRule="auto"/>
        <w:ind w:left="360"/>
        <w:rPr>
          <w:rFonts w:asciiTheme="minorHAnsi" w:hAnsiTheme="minorHAnsi" w:cstheme="minorHAnsi"/>
          <w:bCs/>
          <w:lang w:eastAsia="pl-PL"/>
        </w:rPr>
      </w:pPr>
      <w:r w:rsidRPr="00656D9C">
        <w:sym w:font="Symbol" w:char="F0FF"/>
      </w:r>
      <w:r w:rsidRPr="00317C8F">
        <w:rPr>
          <w:rFonts w:asciiTheme="minorHAnsi" w:hAnsiTheme="minorHAnsi" w:cstheme="minorHAnsi"/>
          <w:bCs/>
          <w:lang w:eastAsia="pl-PL"/>
        </w:rPr>
        <w:t xml:space="preserve"> żadne z powyższych (proszę podać inny rodzaj): </w:t>
      </w:r>
    </w:p>
    <w:p w:rsidR="00C97AFB" w:rsidRPr="005C09F8" w:rsidRDefault="00883922" w:rsidP="005C09F8">
      <w:pPr>
        <w:widowControl w:val="0"/>
        <w:spacing w:line="300" w:lineRule="auto"/>
        <w:rPr>
          <w:rFonts w:asciiTheme="minorHAnsi" w:hAnsiTheme="minorHAnsi" w:cstheme="minorHAnsi"/>
          <w:bCs/>
          <w:lang w:eastAsia="pl-PL"/>
        </w:rPr>
      </w:pPr>
      <w:r>
        <w:rPr>
          <w:rFonts w:asciiTheme="minorHAnsi" w:hAnsiTheme="minorHAnsi" w:cstheme="minorHAnsi"/>
          <w:bCs/>
          <w:lang w:eastAsia="pl-PL"/>
        </w:rPr>
        <w:t xml:space="preserve">        </w:t>
      </w:r>
      <w:r w:rsidRPr="00883922">
        <w:rPr>
          <w:rFonts w:asciiTheme="minorHAnsi" w:hAnsiTheme="minorHAnsi" w:cstheme="minorHAnsi"/>
          <w:bCs/>
          <w:lang w:eastAsia="pl-PL"/>
        </w:rPr>
        <w:t>…………………………………………………………………………………….</w:t>
      </w:r>
      <w:r w:rsidRPr="00883922">
        <w:rPr>
          <w:rFonts w:asciiTheme="minorHAnsi" w:hAnsiTheme="minorHAnsi" w:cstheme="minorHAnsi"/>
          <w:lang w:eastAsia="pl-PL"/>
        </w:rPr>
        <w:t xml:space="preserve">: </w:t>
      </w:r>
    </w:p>
    <w:p w:rsidR="00C97AFB" w:rsidRPr="00283DFA" w:rsidRDefault="00C97AFB" w:rsidP="00CA31A7">
      <w:pPr>
        <w:widowControl w:val="0"/>
        <w:numPr>
          <w:ilvl w:val="0"/>
          <w:numId w:val="35"/>
        </w:numPr>
        <w:spacing w:before="120" w:after="0" w:line="360" w:lineRule="auto"/>
        <w:ind w:left="357" w:hanging="357"/>
        <w:jc w:val="both"/>
        <w:rPr>
          <w:rFonts w:asciiTheme="minorHAnsi" w:eastAsia="Times New Roman" w:hAnsiTheme="minorHAnsi" w:cstheme="minorHAnsi"/>
          <w:sz w:val="24"/>
          <w:szCs w:val="24"/>
          <w:lang w:eastAsia="pl-PL"/>
        </w:rPr>
      </w:pPr>
      <w:r w:rsidRPr="00283DFA">
        <w:rPr>
          <w:rFonts w:asciiTheme="minorHAnsi" w:hAnsiTheme="minorHAnsi" w:cstheme="minorHAnsi"/>
          <w:color w:val="000000"/>
          <w:sz w:val="24"/>
          <w:szCs w:val="24"/>
        </w:rPr>
        <w:t>Oświadczamy, że wypełniliśmy obowiązki informacyjne przewidziane w art. 13 lub art. 14 RODO</w:t>
      </w:r>
      <w:r w:rsidRPr="00283DFA">
        <w:rPr>
          <w:rFonts w:asciiTheme="minorHAnsi" w:hAnsiTheme="minorHAnsi" w:cstheme="minorHAnsi"/>
          <w:color w:val="000000"/>
          <w:sz w:val="24"/>
          <w:szCs w:val="24"/>
          <w:vertAlign w:val="superscript"/>
        </w:rPr>
        <w:footnoteReference w:id="7"/>
      </w:r>
      <w:r w:rsidRPr="00283DFA">
        <w:rPr>
          <w:rFonts w:asciiTheme="minorHAnsi" w:hAnsiTheme="minorHAnsi" w:cstheme="minorHAnsi"/>
          <w:color w:val="000000"/>
          <w:sz w:val="24"/>
          <w:szCs w:val="24"/>
        </w:rPr>
        <w:t xml:space="preserve"> wobec osób fizycznych, </w:t>
      </w:r>
      <w:r w:rsidRPr="00283DFA">
        <w:rPr>
          <w:rFonts w:asciiTheme="minorHAnsi" w:hAnsiTheme="minorHAnsi" w:cstheme="minorHAnsi"/>
          <w:sz w:val="24"/>
          <w:szCs w:val="24"/>
        </w:rPr>
        <w:t>od których dane osobowe bezpośrednio lub pośrednio pozyskaliśmy</w:t>
      </w:r>
      <w:r w:rsidRPr="00283DFA">
        <w:rPr>
          <w:rFonts w:asciiTheme="minorHAnsi" w:hAnsiTheme="minorHAnsi" w:cstheme="minorHAnsi"/>
          <w:color w:val="000000"/>
          <w:sz w:val="24"/>
          <w:szCs w:val="24"/>
        </w:rPr>
        <w:t xml:space="preserve"> w celu ubiegania się o udzielenie zamówienia publicznego w niniejszym postępowaniu</w:t>
      </w:r>
      <w:r w:rsidRPr="00283DFA">
        <w:rPr>
          <w:rFonts w:asciiTheme="minorHAnsi" w:hAnsiTheme="minorHAnsi" w:cstheme="minorHAnsi"/>
          <w:color w:val="000000"/>
          <w:sz w:val="24"/>
          <w:szCs w:val="24"/>
          <w:vertAlign w:val="superscript"/>
        </w:rPr>
        <w:footnoteReference w:id="8"/>
      </w:r>
      <w:r w:rsidRPr="00283DFA">
        <w:rPr>
          <w:rFonts w:asciiTheme="minorHAnsi" w:hAnsiTheme="minorHAnsi" w:cstheme="minorHAnsi"/>
          <w:sz w:val="24"/>
          <w:szCs w:val="24"/>
        </w:rPr>
        <w:t>.</w:t>
      </w:r>
    </w:p>
    <w:p w:rsidR="00C97AFB" w:rsidRPr="00283DFA" w:rsidRDefault="00C97AFB" w:rsidP="00CA31A7">
      <w:pPr>
        <w:widowControl w:val="0"/>
        <w:numPr>
          <w:ilvl w:val="0"/>
          <w:numId w:val="35"/>
        </w:numPr>
        <w:spacing w:before="120" w:after="0" w:line="360" w:lineRule="auto"/>
        <w:ind w:left="357" w:hanging="357"/>
        <w:jc w:val="both"/>
        <w:rPr>
          <w:rFonts w:asciiTheme="minorHAnsi" w:eastAsia="Times New Roman" w:hAnsiTheme="minorHAnsi" w:cstheme="minorHAnsi"/>
          <w:sz w:val="24"/>
          <w:szCs w:val="24"/>
          <w:lang w:eastAsia="pl-PL"/>
        </w:rPr>
      </w:pPr>
      <w:r w:rsidRPr="00283DFA">
        <w:rPr>
          <w:rFonts w:asciiTheme="minorHAnsi" w:eastAsia="Times New Roman" w:hAnsiTheme="minorHAnsi" w:cstheme="minorHAnsi"/>
          <w:sz w:val="24"/>
          <w:szCs w:val="24"/>
          <w:lang w:eastAsia="pl-PL"/>
        </w:rPr>
        <w:t>Załącznikami do niniejszej oferty, stanowiącymi integralną jej część są:</w:t>
      </w:r>
    </w:p>
    <w:p w:rsidR="00C97AFB" w:rsidRPr="00283DFA" w:rsidRDefault="00C97AFB" w:rsidP="00C97AFB">
      <w:pPr>
        <w:widowControl w:val="0"/>
        <w:spacing w:after="0" w:line="360" w:lineRule="auto"/>
        <w:ind w:left="360"/>
        <w:jc w:val="both"/>
        <w:rPr>
          <w:rFonts w:asciiTheme="minorHAnsi" w:eastAsia="Times New Roman" w:hAnsiTheme="minorHAnsi" w:cstheme="minorHAnsi"/>
          <w:sz w:val="24"/>
          <w:szCs w:val="24"/>
          <w:lang w:eastAsia="pl-PL"/>
        </w:rPr>
      </w:pPr>
      <w:r w:rsidRPr="00283DFA">
        <w:rPr>
          <w:rFonts w:asciiTheme="minorHAnsi" w:eastAsia="Times New Roman" w:hAnsiTheme="minorHAnsi" w:cstheme="minorHAnsi"/>
          <w:sz w:val="24"/>
          <w:szCs w:val="24"/>
          <w:lang w:eastAsia="pl-PL"/>
        </w:rPr>
        <w:t>(numerowany wykaz załączników wraz z tytułami)</w:t>
      </w:r>
    </w:p>
    <w:p w:rsidR="00C97AFB" w:rsidRPr="00283DFA" w:rsidRDefault="00C97AFB" w:rsidP="00C97AFB">
      <w:pPr>
        <w:widowControl w:val="0"/>
        <w:spacing w:after="0" w:line="360" w:lineRule="auto"/>
        <w:ind w:left="360"/>
        <w:jc w:val="both"/>
        <w:rPr>
          <w:rFonts w:asciiTheme="minorHAnsi" w:eastAsia="Times New Roman" w:hAnsiTheme="minorHAnsi" w:cstheme="minorHAnsi"/>
          <w:sz w:val="24"/>
          <w:szCs w:val="24"/>
          <w:lang w:eastAsia="pl-PL"/>
        </w:rPr>
      </w:pPr>
      <w:r w:rsidRPr="00283DFA">
        <w:rPr>
          <w:rFonts w:asciiTheme="minorHAnsi" w:eastAsia="Times New Roman" w:hAnsiTheme="minorHAnsi" w:cstheme="minorHAnsi"/>
          <w:sz w:val="24"/>
          <w:szCs w:val="24"/>
          <w:lang w:eastAsia="pl-PL"/>
        </w:rPr>
        <w:t>................................................................</w:t>
      </w:r>
    </w:p>
    <w:p w:rsidR="00C97AFB" w:rsidRPr="00283DFA" w:rsidRDefault="00C97AFB" w:rsidP="00C97AFB">
      <w:pPr>
        <w:widowControl w:val="0"/>
        <w:spacing w:after="0" w:line="360" w:lineRule="auto"/>
        <w:ind w:left="360"/>
        <w:jc w:val="both"/>
        <w:rPr>
          <w:rFonts w:asciiTheme="minorHAnsi" w:eastAsia="Times New Roman" w:hAnsiTheme="minorHAnsi" w:cstheme="minorHAnsi"/>
          <w:sz w:val="24"/>
          <w:szCs w:val="24"/>
          <w:lang w:eastAsia="pl-PL"/>
        </w:rPr>
      </w:pPr>
      <w:r w:rsidRPr="00283DFA">
        <w:rPr>
          <w:rFonts w:asciiTheme="minorHAnsi" w:eastAsia="Times New Roman" w:hAnsiTheme="minorHAnsi" w:cstheme="minorHAnsi"/>
          <w:sz w:val="24"/>
          <w:szCs w:val="24"/>
          <w:lang w:eastAsia="pl-PL"/>
        </w:rPr>
        <w:t>................................................................</w:t>
      </w:r>
    </w:p>
    <w:p w:rsidR="00C97AFB" w:rsidRPr="00283DFA" w:rsidRDefault="00C97AFB" w:rsidP="00C97AFB">
      <w:pPr>
        <w:widowControl w:val="0"/>
        <w:spacing w:after="0" w:line="360" w:lineRule="auto"/>
        <w:ind w:left="360"/>
        <w:jc w:val="both"/>
        <w:rPr>
          <w:rFonts w:asciiTheme="minorHAnsi" w:eastAsia="Times New Roman" w:hAnsiTheme="minorHAnsi" w:cstheme="minorHAnsi"/>
          <w:sz w:val="24"/>
          <w:szCs w:val="24"/>
          <w:lang w:eastAsia="pl-PL"/>
        </w:rPr>
      </w:pPr>
      <w:r w:rsidRPr="00283DFA">
        <w:rPr>
          <w:rFonts w:asciiTheme="minorHAnsi" w:eastAsia="Times New Roman" w:hAnsiTheme="minorHAnsi" w:cstheme="minorHAnsi"/>
          <w:sz w:val="24"/>
          <w:szCs w:val="24"/>
          <w:lang w:eastAsia="pl-PL"/>
        </w:rPr>
        <w:t>................................................................</w:t>
      </w:r>
    </w:p>
    <w:p w:rsidR="00C97AFB" w:rsidRPr="00283DFA" w:rsidRDefault="00C97AFB" w:rsidP="00C97AFB">
      <w:pPr>
        <w:widowControl w:val="0"/>
        <w:spacing w:after="0" w:line="360" w:lineRule="auto"/>
        <w:ind w:left="360"/>
        <w:jc w:val="both"/>
        <w:rPr>
          <w:rFonts w:asciiTheme="minorHAnsi" w:eastAsia="Times New Roman" w:hAnsiTheme="minorHAnsi" w:cstheme="minorHAnsi"/>
          <w:sz w:val="24"/>
          <w:szCs w:val="24"/>
          <w:lang w:eastAsia="pl-PL"/>
        </w:rPr>
      </w:pPr>
      <w:r w:rsidRPr="00283DFA">
        <w:rPr>
          <w:rFonts w:asciiTheme="minorHAnsi" w:eastAsia="Times New Roman" w:hAnsiTheme="minorHAnsi" w:cstheme="minorHAnsi"/>
          <w:sz w:val="24"/>
          <w:szCs w:val="24"/>
          <w:lang w:eastAsia="pl-PL"/>
        </w:rPr>
        <w:t>................................................................</w:t>
      </w:r>
    </w:p>
    <w:p w:rsidR="005C09F8" w:rsidRPr="005C09F8" w:rsidRDefault="005C09F8" w:rsidP="005C09F8">
      <w:pPr>
        <w:widowControl w:val="0"/>
        <w:spacing w:before="480" w:after="0" w:line="360" w:lineRule="auto"/>
        <w:ind w:left="4248"/>
        <w:jc w:val="both"/>
        <w:rPr>
          <w:rFonts w:asciiTheme="minorHAnsi" w:eastAsia="Times New Roman" w:hAnsiTheme="minorHAnsi" w:cstheme="minorHAnsi"/>
          <w:sz w:val="24"/>
          <w:szCs w:val="24"/>
          <w:lang w:eastAsia="pl-PL"/>
        </w:rPr>
      </w:pPr>
      <w:r w:rsidRPr="008B3BAD">
        <w:rPr>
          <w:rFonts w:eastAsia="Times New Roman" w:cs="Calibri"/>
          <w:color w:val="000000" w:themeColor="text1"/>
          <w:sz w:val="24"/>
          <w:szCs w:val="24"/>
          <w:lang w:eastAsia="pl-PL"/>
        </w:rPr>
        <w:t xml:space="preserve">Podpis kwalifikowany, podpis zaufany lub podpis osobisty osoby </w:t>
      </w:r>
      <w:r>
        <w:rPr>
          <w:rFonts w:eastAsia="Times New Roman" w:cs="Calibri"/>
          <w:color w:val="000000" w:themeColor="text1"/>
          <w:sz w:val="24"/>
          <w:szCs w:val="24"/>
          <w:lang w:eastAsia="pl-PL"/>
        </w:rPr>
        <w:t xml:space="preserve"> </w:t>
      </w:r>
      <w:r w:rsidRPr="008B3BAD">
        <w:rPr>
          <w:rFonts w:eastAsia="Times New Roman" w:cs="Calibri"/>
          <w:color w:val="000000" w:themeColor="text1"/>
          <w:sz w:val="24"/>
          <w:szCs w:val="24"/>
          <w:lang w:eastAsia="pl-PL"/>
        </w:rPr>
        <w:t xml:space="preserve">uprawnionej do reprezentowania </w:t>
      </w:r>
      <w:r w:rsidRPr="008B3BAD">
        <w:rPr>
          <w:rFonts w:eastAsia="Times New Roman" w:cs="Calibri"/>
          <w:color w:val="000000" w:themeColor="text1"/>
          <w:sz w:val="24"/>
          <w:szCs w:val="24"/>
          <w:lang w:eastAsia="pl-PL"/>
        </w:rPr>
        <w:lastRenderedPageBreak/>
        <w:t>Wykonawcy</w:t>
      </w:r>
    </w:p>
    <w:p w:rsidR="00C97AFB" w:rsidRPr="00283DFA" w:rsidRDefault="00C97AFB" w:rsidP="00367602">
      <w:pPr>
        <w:widowControl w:val="0"/>
        <w:spacing w:after="0" w:line="360" w:lineRule="auto"/>
        <w:jc w:val="both"/>
        <w:rPr>
          <w:rFonts w:asciiTheme="minorHAnsi" w:eastAsia="Times New Roman" w:hAnsiTheme="minorHAnsi" w:cstheme="minorHAnsi"/>
          <w:sz w:val="24"/>
          <w:szCs w:val="24"/>
          <w:lang w:eastAsia="pl-PL"/>
        </w:rPr>
      </w:pPr>
    </w:p>
    <w:p w:rsidR="005C09F8" w:rsidRDefault="005C09F8" w:rsidP="00003C09">
      <w:pPr>
        <w:spacing w:after="0" w:line="276" w:lineRule="auto"/>
        <w:rPr>
          <w:rFonts w:asciiTheme="minorHAnsi" w:hAnsiTheme="minorHAnsi" w:cstheme="minorHAnsi"/>
          <w:sz w:val="24"/>
          <w:szCs w:val="24"/>
        </w:rPr>
      </w:pPr>
    </w:p>
    <w:p w:rsidR="005C09F8" w:rsidRDefault="005C09F8" w:rsidP="00003C09">
      <w:pPr>
        <w:spacing w:after="0" w:line="276" w:lineRule="auto"/>
        <w:rPr>
          <w:rFonts w:asciiTheme="minorHAnsi" w:hAnsiTheme="minorHAnsi" w:cstheme="minorHAnsi"/>
          <w:sz w:val="24"/>
          <w:szCs w:val="24"/>
        </w:rPr>
      </w:pPr>
    </w:p>
    <w:p w:rsidR="005C09F8" w:rsidRDefault="005C09F8" w:rsidP="00003C09">
      <w:pPr>
        <w:spacing w:after="0" w:line="276" w:lineRule="auto"/>
        <w:rPr>
          <w:rFonts w:asciiTheme="minorHAnsi" w:hAnsiTheme="minorHAnsi" w:cstheme="minorHAnsi"/>
          <w:sz w:val="24"/>
          <w:szCs w:val="24"/>
        </w:rPr>
      </w:pPr>
    </w:p>
    <w:p w:rsidR="005C09F8" w:rsidRDefault="005C09F8" w:rsidP="00003C09">
      <w:pPr>
        <w:spacing w:after="0" w:line="276" w:lineRule="auto"/>
        <w:rPr>
          <w:rFonts w:asciiTheme="minorHAnsi" w:hAnsiTheme="minorHAnsi" w:cstheme="minorHAnsi"/>
          <w:sz w:val="24"/>
          <w:szCs w:val="24"/>
        </w:rPr>
      </w:pPr>
    </w:p>
    <w:p w:rsidR="005C09F8" w:rsidRDefault="005C09F8" w:rsidP="00003C09">
      <w:pPr>
        <w:spacing w:after="0" w:line="276" w:lineRule="auto"/>
        <w:rPr>
          <w:rFonts w:asciiTheme="minorHAnsi" w:hAnsiTheme="minorHAnsi" w:cstheme="minorHAnsi"/>
          <w:sz w:val="24"/>
          <w:szCs w:val="24"/>
        </w:rPr>
      </w:pPr>
    </w:p>
    <w:p w:rsidR="005C09F8" w:rsidRDefault="005C09F8" w:rsidP="00003C09">
      <w:pPr>
        <w:spacing w:after="0" w:line="276" w:lineRule="auto"/>
        <w:rPr>
          <w:rFonts w:asciiTheme="minorHAnsi" w:hAnsiTheme="minorHAnsi" w:cstheme="minorHAnsi"/>
          <w:sz w:val="24"/>
          <w:szCs w:val="24"/>
        </w:rPr>
      </w:pPr>
    </w:p>
    <w:p w:rsidR="005C09F8" w:rsidRDefault="005C09F8" w:rsidP="00003C09">
      <w:pPr>
        <w:spacing w:after="0" w:line="276" w:lineRule="auto"/>
        <w:rPr>
          <w:rFonts w:asciiTheme="minorHAnsi" w:hAnsiTheme="minorHAnsi" w:cstheme="minorHAnsi"/>
          <w:sz w:val="24"/>
          <w:szCs w:val="24"/>
        </w:rPr>
      </w:pPr>
    </w:p>
    <w:p w:rsidR="005C09F8" w:rsidRDefault="005C09F8" w:rsidP="00003C09">
      <w:pPr>
        <w:spacing w:after="0" w:line="276" w:lineRule="auto"/>
        <w:rPr>
          <w:rFonts w:asciiTheme="minorHAnsi" w:hAnsiTheme="minorHAnsi" w:cstheme="minorHAnsi"/>
          <w:sz w:val="24"/>
          <w:szCs w:val="24"/>
        </w:rPr>
      </w:pPr>
    </w:p>
    <w:p w:rsidR="0056409B" w:rsidRPr="006D2474" w:rsidRDefault="0056409B" w:rsidP="00003C09">
      <w:pPr>
        <w:spacing w:after="0" w:line="276" w:lineRule="auto"/>
        <w:rPr>
          <w:rFonts w:asciiTheme="minorHAnsi" w:hAnsiTheme="minorHAnsi" w:cstheme="minorHAnsi"/>
          <w:b/>
          <w:sz w:val="24"/>
          <w:szCs w:val="24"/>
        </w:rPr>
      </w:pPr>
      <w:r w:rsidRPr="006D2474">
        <w:rPr>
          <w:rFonts w:asciiTheme="minorHAnsi" w:hAnsiTheme="minorHAnsi" w:cstheme="minorHAnsi"/>
          <w:sz w:val="24"/>
          <w:szCs w:val="24"/>
        </w:rPr>
        <w:t xml:space="preserve">Numer </w:t>
      </w:r>
      <w:r w:rsidR="00962762">
        <w:rPr>
          <w:rFonts w:asciiTheme="minorHAnsi" w:hAnsiTheme="minorHAnsi" w:cstheme="minorHAnsi"/>
          <w:sz w:val="24"/>
          <w:szCs w:val="24"/>
        </w:rPr>
        <w:t>spraw</w:t>
      </w:r>
      <w:r w:rsidR="00962762">
        <w:rPr>
          <w:rFonts w:asciiTheme="minorHAnsi" w:hAnsiTheme="minorHAnsi" w:cstheme="minorHAnsi"/>
          <w:b/>
          <w:sz w:val="24"/>
          <w:szCs w:val="24"/>
        </w:rPr>
        <w:t>y 1</w:t>
      </w:r>
      <w:r w:rsidR="00C43396">
        <w:rPr>
          <w:rFonts w:asciiTheme="minorHAnsi" w:hAnsiTheme="minorHAnsi" w:cstheme="minorHAnsi"/>
          <w:b/>
          <w:sz w:val="24"/>
          <w:szCs w:val="24"/>
        </w:rPr>
        <w:t>.</w:t>
      </w:r>
      <w:r w:rsidR="00017685">
        <w:rPr>
          <w:rFonts w:asciiTheme="minorHAnsi" w:hAnsiTheme="minorHAnsi" w:cstheme="minorHAnsi"/>
          <w:b/>
          <w:sz w:val="24"/>
          <w:szCs w:val="24"/>
        </w:rPr>
        <w:t>202</w:t>
      </w:r>
      <w:r w:rsidR="006C7213">
        <w:rPr>
          <w:rFonts w:asciiTheme="minorHAnsi" w:hAnsiTheme="minorHAnsi" w:cstheme="minorHAnsi"/>
          <w:b/>
          <w:sz w:val="24"/>
          <w:szCs w:val="24"/>
        </w:rPr>
        <w:t>6</w:t>
      </w:r>
      <w:r w:rsidR="00367602" w:rsidRPr="006D2474">
        <w:rPr>
          <w:rFonts w:asciiTheme="minorHAnsi" w:hAnsiTheme="minorHAnsi" w:cstheme="minorHAnsi"/>
          <w:b/>
          <w:sz w:val="24"/>
          <w:szCs w:val="24"/>
        </w:rPr>
        <w:tab/>
      </w:r>
      <w:r w:rsidR="00367602" w:rsidRPr="006D2474">
        <w:rPr>
          <w:rFonts w:asciiTheme="minorHAnsi" w:hAnsiTheme="minorHAnsi" w:cstheme="minorHAnsi"/>
          <w:b/>
          <w:sz w:val="24"/>
          <w:szCs w:val="24"/>
        </w:rPr>
        <w:tab/>
      </w:r>
      <w:r w:rsidR="00367602" w:rsidRPr="006D2474">
        <w:rPr>
          <w:rFonts w:asciiTheme="minorHAnsi" w:hAnsiTheme="minorHAnsi" w:cstheme="minorHAnsi"/>
          <w:b/>
          <w:sz w:val="24"/>
          <w:szCs w:val="24"/>
        </w:rPr>
        <w:tab/>
      </w:r>
      <w:r w:rsidR="00367602" w:rsidRPr="006D2474">
        <w:rPr>
          <w:rFonts w:asciiTheme="minorHAnsi" w:hAnsiTheme="minorHAnsi" w:cstheme="minorHAnsi"/>
          <w:b/>
          <w:sz w:val="24"/>
          <w:szCs w:val="24"/>
        </w:rPr>
        <w:tab/>
      </w:r>
      <w:r w:rsidR="00367602" w:rsidRPr="006D2474">
        <w:rPr>
          <w:rFonts w:asciiTheme="minorHAnsi" w:hAnsiTheme="minorHAnsi" w:cstheme="minorHAnsi"/>
          <w:b/>
          <w:sz w:val="24"/>
          <w:szCs w:val="24"/>
        </w:rPr>
        <w:tab/>
      </w:r>
      <w:r w:rsidR="00962762">
        <w:rPr>
          <w:rFonts w:asciiTheme="minorHAnsi" w:hAnsiTheme="minorHAnsi" w:cstheme="minorHAnsi"/>
          <w:b/>
          <w:sz w:val="24"/>
          <w:szCs w:val="24"/>
        </w:rPr>
        <w:tab/>
        <w:t xml:space="preserve">        </w:t>
      </w:r>
      <w:r w:rsidRPr="006D2474">
        <w:rPr>
          <w:rFonts w:asciiTheme="minorHAnsi" w:hAnsiTheme="minorHAnsi" w:cstheme="minorHAnsi"/>
          <w:b/>
          <w:sz w:val="24"/>
          <w:szCs w:val="24"/>
        </w:rPr>
        <w:t>Załącznik Nr 2 do SWZ</w:t>
      </w:r>
    </w:p>
    <w:p w:rsidR="004E3546" w:rsidRDefault="004E3546" w:rsidP="004E3546">
      <w:pPr>
        <w:spacing w:after="0" w:line="276" w:lineRule="auto"/>
        <w:rPr>
          <w:rFonts w:asciiTheme="minorHAnsi" w:hAnsiTheme="minorHAnsi" w:cstheme="minorHAnsi"/>
          <w:b/>
          <w:sz w:val="24"/>
          <w:szCs w:val="24"/>
        </w:rPr>
      </w:pPr>
    </w:p>
    <w:p w:rsidR="0056409B" w:rsidRPr="006D2474" w:rsidRDefault="00962762" w:rsidP="004E3546">
      <w:pPr>
        <w:spacing w:after="0" w:line="276" w:lineRule="auto"/>
        <w:ind w:left="3540" w:firstLine="708"/>
        <w:rPr>
          <w:rFonts w:asciiTheme="minorHAnsi" w:hAnsiTheme="minorHAnsi" w:cstheme="minorHAnsi"/>
          <w:b/>
          <w:sz w:val="24"/>
          <w:szCs w:val="24"/>
        </w:rPr>
      </w:pPr>
      <w:r>
        <w:rPr>
          <w:rFonts w:asciiTheme="minorHAnsi" w:hAnsiTheme="minorHAnsi" w:cstheme="minorHAnsi"/>
          <w:b/>
          <w:sz w:val="24"/>
          <w:szCs w:val="24"/>
        </w:rPr>
        <w:t xml:space="preserve"> </w:t>
      </w:r>
      <w:r w:rsidR="0056409B" w:rsidRPr="006D2474">
        <w:rPr>
          <w:rFonts w:asciiTheme="minorHAnsi" w:hAnsiTheme="minorHAnsi" w:cstheme="minorHAnsi"/>
          <w:b/>
          <w:sz w:val="24"/>
          <w:szCs w:val="24"/>
        </w:rPr>
        <w:t>Zamawiający:</w:t>
      </w:r>
    </w:p>
    <w:p w:rsidR="00962762" w:rsidRPr="00103FD1" w:rsidRDefault="00962762" w:rsidP="004E3546">
      <w:pPr>
        <w:keepNext/>
        <w:keepLines/>
        <w:spacing w:after="0" w:line="276" w:lineRule="auto"/>
        <w:ind w:left="4248"/>
        <w:rPr>
          <w:rFonts w:asciiTheme="minorHAnsi" w:eastAsia="Times New Roman" w:hAnsiTheme="minorHAnsi" w:cstheme="minorHAnsi"/>
          <w:b/>
          <w:sz w:val="24"/>
          <w:szCs w:val="24"/>
          <w:lang w:eastAsia="pl-PL"/>
        </w:rPr>
      </w:pPr>
      <w:r w:rsidRPr="00103FD1">
        <w:rPr>
          <w:rFonts w:asciiTheme="minorHAnsi" w:eastAsia="Times New Roman" w:hAnsiTheme="minorHAnsi" w:cstheme="minorHAnsi"/>
          <w:b/>
          <w:sz w:val="24"/>
          <w:szCs w:val="24"/>
          <w:lang w:eastAsia="pl-PL"/>
        </w:rPr>
        <w:t>Ochotnicz</w:t>
      </w:r>
      <w:r>
        <w:rPr>
          <w:rFonts w:asciiTheme="minorHAnsi" w:eastAsia="Times New Roman" w:hAnsiTheme="minorHAnsi" w:cstheme="minorHAnsi"/>
          <w:b/>
          <w:sz w:val="24"/>
          <w:szCs w:val="24"/>
          <w:lang w:eastAsia="pl-PL"/>
        </w:rPr>
        <w:t>a</w:t>
      </w:r>
      <w:r w:rsidRPr="00103FD1">
        <w:rPr>
          <w:rFonts w:asciiTheme="minorHAnsi" w:eastAsia="Times New Roman" w:hAnsiTheme="minorHAnsi" w:cstheme="minorHAnsi"/>
          <w:b/>
          <w:sz w:val="24"/>
          <w:szCs w:val="24"/>
          <w:lang w:eastAsia="pl-PL"/>
        </w:rPr>
        <w:t xml:space="preserve"> Straży Pożarnej w </w:t>
      </w:r>
      <w:r w:rsidR="004E3546">
        <w:rPr>
          <w:rFonts w:asciiTheme="minorHAnsi" w:eastAsia="Times New Roman" w:hAnsiTheme="minorHAnsi" w:cstheme="minorHAnsi"/>
          <w:b/>
          <w:sz w:val="24"/>
          <w:szCs w:val="24"/>
          <w:lang w:eastAsia="pl-PL"/>
        </w:rPr>
        <w:t>Bełdowie – Krzywej Wsi</w:t>
      </w:r>
    </w:p>
    <w:p w:rsidR="0056409B" w:rsidRPr="006D2474" w:rsidRDefault="004E3546" w:rsidP="004E3546">
      <w:pPr>
        <w:snapToGrid w:val="0"/>
        <w:spacing w:after="0" w:line="276" w:lineRule="auto"/>
        <w:ind w:left="4248"/>
        <w:rPr>
          <w:rFonts w:asciiTheme="minorHAnsi" w:hAnsiTheme="minorHAnsi" w:cstheme="minorHAnsi"/>
          <w:b/>
          <w:sz w:val="24"/>
          <w:szCs w:val="24"/>
        </w:rPr>
      </w:pPr>
      <w:r>
        <w:rPr>
          <w:rFonts w:asciiTheme="minorHAnsi" w:hAnsiTheme="minorHAnsi" w:cstheme="minorHAnsi"/>
          <w:b/>
          <w:sz w:val="24"/>
          <w:szCs w:val="24"/>
        </w:rPr>
        <w:t>Bełdów – Krzywa Wieś 2</w:t>
      </w:r>
      <w:r w:rsidR="00962762">
        <w:rPr>
          <w:rFonts w:asciiTheme="minorHAnsi" w:hAnsiTheme="minorHAnsi" w:cstheme="minorHAnsi"/>
          <w:b/>
          <w:sz w:val="24"/>
          <w:szCs w:val="24"/>
        </w:rPr>
        <w:t xml:space="preserve">, </w:t>
      </w:r>
      <w:r w:rsidR="006F7BC0" w:rsidRPr="006D2474">
        <w:rPr>
          <w:rFonts w:asciiTheme="minorHAnsi" w:hAnsiTheme="minorHAnsi" w:cstheme="minorHAnsi"/>
          <w:b/>
          <w:sz w:val="24"/>
          <w:szCs w:val="24"/>
        </w:rPr>
        <w:t>95 – 07</w:t>
      </w:r>
      <w:r w:rsidR="0056409B" w:rsidRPr="006D2474">
        <w:rPr>
          <w:rFonts w:asciiTheme="minorHAnsi" w:hAnsiTheme="minorHAnsi" w:cstheme="minorHAnsi"/>
          <w:b/>
          <w:sz w:val="24"/>
          <w:szCs w:val="24"/>
        </w:rPr>
        <w:t xml:space="preserve">0 </w:t>
      </w:r>
      <w:r>
        <w:rPr>
          <w:rFonts w:asciiTheme="minorHAnsi" w:hAnsiTheme="minorHAnsi" w:cstheme="minorHAnsi"/>
          <w:b/>
          <w:sz w:val="24"/>
          <w:szCs w:val="24"/>
        </w:rPr>
        <w:t>Aleksandrów Łódzki</w:t>
      </w:r>
    </w:p>
    <w:p w:rsidR="0056409B" w:rsidRPr="006D2474" w:rsidRDefault="0056409B" w:rsidP="00003C09">
      <w:pPr>
        <w:widowControl w:val="0"/>
        <w:spacing w:after="0" w:line="276" w:lineRule="auto"/>
        <w:rPr>
          <w:rFonts w:asciiTheme="minorHAnsi" w:eastAsia="Times New Roman" w:hAnsiTheme="minorHAnsi" w:cstheme="minorHAnsi"/>
          <w:b/>
          <w:sz w:val="24"/>
          <w:szCs w:val="24"/>
          <w:lang w:eastAsia="pl-PL"/>
        </w:rPr>
      </w:pPr>
      <w:r w:rsidRPr="006D2474">
        <w:rPr>
          <w:rFonts w:asciiTheme="minorHAnsi" w:eastAsia="Times New Roman" w:hAnsiTheme="minorHAnsi" w:cstheme="minorHAnsi"/>
          <w:b/>
          <w:sz w:val="24"/>
          <w:szCs w:val="24"/>
          <w:lang w:eastAsia="pl-PL"/>
        </w:rPr>
        <w:t>Wykonawca:</w:t>
      </w:r>
    </w:p>
    <w:p w:rsidR="0056409B" w:rsidRPr="006D2474" w:rsidRDefault="0056409B" w:rsidP="00003C09">
      <w:pPr>
        <w:widowControl w:val="0"/>
        <w:spacing w:after="0" w:line="276" w:lineRule="auto"/>
        <w:ind w:right="5954"/>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w:t>
      </w:r>
    </w:p>
    <w:p w:rsidR="0056409B" w:rsidRPr="006D2474" w:rsidRDefault="0056409B" w:rsidP="00003C09">
      <w:pPr>
        <w:widowControl w:val="0"/>
        <w:spacing w:after="0" w:line="276" w:lineRule="auto"/>
        <w:ind w:right="5953"/>
        <w:rPr>
          <w:rFonts w:asciiTheme="minorHAnsi" w:eastAsia="Times New Roman" w:hAnsiTheme="minorHAnsi" w:cstheme="minorHAnsi"/>
          <w:i/>
          <w:sz w:val="24"/>
          <w:szCs w:val="24"/>
          <w:lang w:eastAsia="pl-PL"/>
        </w:rPr>
      </w:pPr>
      <w:r w:rsidRPr="006D2474">
        <w:rPr>
          <w:rFonts w:asciiTheme="minorHAnsi" w:eastAsia="Times New Roman" w:hAnsiTheme="minorHAnsi" w:cstheme="minorHAnsi"/>
          <w:i/>
          <w:sz w:val="24"/>
          <w:szCs w:val="24"/>
          <w:lang w:eastAsia="pl-PL"/>
        </w:rPr>
        <w:t xml:space="preserve">(pełna nazwa/firma, adres, </w:t>
      </w:r>
      <w:r w:rsidRPr="006D2474">
        <w:rPr>
          <w:rFonts w:asciiTheme="minorHAnsi" w:eastAsia="Times New Roman" w:hAnsiTheme="minorHAnsi" w:cstheme="minorHAnsi"/>
          <w:i/>
          <w:sz w:val="24"/>
          <w:szCs w:val="24"/>
          <w:lang w:eastAsia="pl-PL"/>
        </w:rPr>
        <w:br/>
        <w:t>w zal</w:t>
      </w:r>
      <w:r w:rsidR="00E7067D">
        <w:rPr>
          <w:rFonts w:asciiTheme="minorHAnsi" w:eastAsia="Times New Roman" w:hAnsiTheme="minorHAnsi" w:cstheme="minorHAnsi"/>
          <w:i/>
          <w:sz w:val="24"/>
          <w:szCs w:val="24"/>
          <w:lang w:eastAsia="pl-PL"/>
        </w:rPr>
        <w:t xml:space="preserve">eżności od podmiotu: NIP/PESEL, </w:t>
      </w:r>
      <w:r w:rsidRPr="006D2474">
        <w:rPr>
          <w:rFonts w:asciiTheme="minorHAnsi" w:eastAsia="Times New Roman" w:hAnsiTheme="minorHAnsi" w:cstheme="minorHAnsi"/>
          <w:i/>
          <w:sz w:val="24"/>
          <w:szCs w:val="24"/>
          <w:lang w:eastAsia="pl-PL"/>
        </w:rPr>
        <w:t>KRS/</w:t>
      </w:r>
      <w:proofErr w:type="spellStart"/>
      <w:r w:rsidRPr="006D2474">
        <w:rPr>
          <w:rFonts w:asciiTheme="minorHAnsi" w:eastAsia="Times New Roman" w:hAnsiTheme="minorHAnsi" w:cstheme="minorHAnsi"/>
          <w:i/>
          <w:sz w:val="24"/>
          <w:szCs w:val="24"/>
          <w:lang w:eastAsia="pl-PL"/>
        </w:rPr>
        <w:t>CEiDG</w:t>
      </w:r>
      <w:proofErr w:type="spellEnd"/>
      <w:r w:rsidRPr="006D2474">
        <w:rPr>
          <w:rFonts w:asciiTheme="minorHAnsi" w:eastAsia="Times New Roman" w:hAnsiTheme="minorHAnsi" w:cstheme="minorHAnsi"/>
          <w:i/>
          <w:sz w:val="24"/>
          <w:szCs w:val="24"/>
          <w:lang w:eastAsia="pl-PL"/>
        </w:rPr>
        <w:t>)</w:t>
      </w:r>
    </w:p>
    <w:p w:rsidR="0056409B" w:rsidRPr="006D2474" w:rsidRDefault="0056409B" w:rsidP="00003C09">
      <w:pPr>
        <w:widowControl w:val="0"/>
        <w:spacing w:after="0" w:line="276" w:lineRule="auto"/>
        <w:rPr>
          <w:rFonts w:asciiTheme="minorHAnsi" w:eastAsia="Times New Roman" w:hAnsiTheme="minorHAnsi" w:cstheme="minorHAnsi"/>
          <w:sz w:val="24"/>
          <w:szCs w:val="24"/>
          <w:u w:val="single"/>
          <w:lang w:eastAsia="pl-PL"/>
        </w:rPr>
      </w:pPr>
      <w:r w:rsidRPr="006D2474">
        <w:rPr>
          <w:rFonts w:asciiTheme="minorHAnsi" w:eastAsia="Times New Roman" w:hAnsiTheme="minorHAnsi" w:cstheme="minorHAnsi"/>
          <w:sz w:val="24"/>
          <w:szCs w:val="24"/>
          <w:u w:val="single"/>
          <w:lang w:eastAsia="pl-PL"/>
        </w:rPr>
        <w:t>reprezentowany przez:</w:t>
      </w:r>
    </w:p>
    <w:p w:rsidR="0056409B" w:rsidRPr="006D2474" w:rsidRDefault="0056409B" w:rsidP="00003C09">
      <w:pPr>
        <w:widowControl w:val="0"/>
        <w:spacing w:after="0" w:line="276" w:lineRule="auto"/>
        <w:ind w:right="5954"/>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w:t>
      </w:r>
    </w:p>
    <w:p w:rsidR="0056409B" w:rsidRPr="006D2474" w:rsidRDefault="0056409B" w:rsidP="00003C09">
      <w:pPr>
        <w:widowControl w:val="0"/>
        <w:spacing w:after="0" w:line="276" w:lineRule="auto"/>
        <w:ind w:right="5953"/>
        <w:rPr>
          <w:rFonts w:asciiTheme="minorHAnsi" w:eastAsia="Times New Roman" w:hAnsiTheme="minorHAnsi" w:cstheme="minorHAnsi"/>
          <w:i/>
          <w:sz w:val="24"/>
          <w:szCs w:val="24"/>
          <w:lang w:eastAsia="pl-PL"/>
        </w:rPr>
      </w:pPr>
      <w:r w:rsidRPr="006D2474">
        <w:rPr>
          <w:rFonts w:asciiTheme="minorHAnsi" w:eastAsia="Times New Roman" w:hAnsiTheme="minorHAnsi" w:cstheme="minorHAnsi"/>
          <w:i/>
          <w:sz w:val="24"/>
          <w:szCs w:val="24"/>
          <w:lang w:eastAsia="pl-PL"/>
        </w:rPr>
        <w:t>(imię, nazwisko, stanowisko/podstawa do reprezentacji)</w:t>
      </w:r>
    </w:p>
    <w:p w:rsidR="0056409B" w:rsidRPr="006D2474" w:rsidRDefault="0056409B" w:rsidP="00003C09">
      <w:pPr>
        <w:widowControl w:val="0"/>
        <w:spacing w:after="0" w:line="276" w:lineRule="auto"/>
        <w:jc w:val="center"/>
        <w:rPr>
          <w:rFonts w:asciiTheme="minorHAnsi" w:eastAsia="Times New Roman" w:hAnsiTheme="minorHAnsi" w:cstheme="minorHAnsi"/>
          <w:b/>
          <w:sz w:val="24"/>
          <w:szCs w:val="24"/>
          <w:u w:val="single"/>
          <w:lang w:eastAsia="pl-PL"/>
        </w:rPr>
      </w:pPr>
    </w:p>
    <w:p w:rsidR="0056409B" w:rsidRPr="006D2474" w:rsidRDefault="0056409B" w:rsidP="00003C09">
      <w:pPr>
        <w:widowControl w:val="0"/>
        <w:spacing w:after="0" w:line="276" w:lineRule="auto"/>
        <w:jc w:val="center"/>
        <w:rPr>
          <w:rFonts w:asciiTheme="minorHAnsi" w:eastAsia="Times New Roman" w:hAnsiTheme="minorHAnsi" w:cstheme="minorHAnsi"/>
          <w:b/>
          <w:sz w:val="24"/>
          <w:szCs w:val="24"/>
          <w:u w:val="single"/>
          <w:lang w:eastAsia="pl-PL"/>
        </w:rPr>
      </w:pPr>
      <w:r w:rsidRPr="006D2474">
        <w:rPr>
          <w:rFonts w:asciiTheme="minorHAnsi" w:eastAsia="Times New Roman" w:hAnsiTheme="minorHAnsi" w:cstheme="minorHAnsi"/>
          <w:b/>
          <w:sz w:val="24"/>
          <w:szCs w:val="24"/>
          <w:u w:val="single"/>
          <w:lang w:eastAsia="pl-PL"/>
        </w:rPr>
        <w:t>Oświadczenie wykonawcy</w:t>
      </w:r>
    </w:p>
    <w:p w:rsidR="0056409B" w:rsidRPr="006D2474" w:rsidRDefault="0056409B" w:rsidP="00003C09">
      <w:pPr>
        <w:widowControl w:val="0"/>
        <w:spacing w:after="0" w:line="276" w:lineRule="auto"/>
        <w:jc w:val="center"/>
        <w:rPr>
          <w:rFonts w:asciiTheme="minorHAnsi" w:eastAsia="Times New Roman" w:hAnsiTheme="minorHAnsi" w:cstheme="minorHAnsi"/>
          <w:b/>
          <w:sz w:val="24"/>
          <w:szCs w:val="24"/>
          <w:lang w:eastAsia="pl-PL"/>
        </w:rPr>
      </w:pPr>
      <w:r w:rsidRPr="006D2474">
        <w:rPr>
          <w:rFonts w:asciiTheme="minorHAnsi" w:eastAsia="Times New Roman" w:hAnsiTheme="minorHAnsi" w:cstheme="minorHAnsi"/>
          <w:b/>
          <w:sz w:val="24"/>
          <w:szCs w:val="24"/>
          <w:lang w:eastAsia="pl-PL"/>
        </w:rPr>
        <w:t>składane na podstawie art. 125 ust. 1 ustawy z dnia 11 września 2019 r.</w:t>
      </w:r>
    </w:p>
    <w:p w:rsidR="0056409B" w:rsidRPr="006D2474" w:rsidRDefault="0056409B" w:rsidP="00003C09">
      <w:pPr>
        <w:widowControl w:val="0"/>
        <w:spacing w:after="0" w:line="276" w:lineRule="auto"/>
        <w:jc w:val="center"/>
        <w:rPr>
          <w:rFonts w:asciiTheme="minorHAnsi" w:eastAsia="Times New Roman" w:hAnsiTheme="minorHAnsi" w:cstheme="minorHAnsi"/>
          <w:b/>
          <w:sz w:val="24"/>
          <w:szCs w:val="24"/>
          <w:lang w:eastAsia="pl-PL"/>
        </w:rPr>
      </w:pPr>
      <w:r w:rsidRPr="006D2474">
        <w:rPr>
          <w:rFonts w:asciiTheme="minorHAnsi" w:eastAsia="Times New Roman" w:hAnsiTheme="minorHAnsi" w:cstheme="minorHAnsi"/>
          <w:b/>
          <w:sz w:val="24"/>
          <w:szCs w:val="24"/>
          <w:lang w:eastAsia="pl-PL"/>
        </w:rPr>
        <w:t xml:space="preserve">Prawo zamówień publicznych (dalej jako: ustawa </w:t>
      </w:r>
      <w:proofErr w:type="spellStart"/>
      <w:r w:rsidRPr="006D2474">
        <w:rPr>
          <w:rFonts w:asciiTheme="minorHAnsi" w:eastAsia="Times New Roman" w:hAnsiTheme="minorHAnsi" w:cstheme="minorHAnsi"/>
          <w:b/>
          <w:sz w:val="24"/>
          <w:szCs w:val="24"/>
          <w:lang w:eastAsia="pl-PL"/>
        </w:rPr>
        <w:t>Pzp</w:t>
      </w:r>
      <w:proofErr w:type="spellEnd"/>
      <w:r w:rsidRPr="006D2474">
        <w:rPr>
          <w:rFonts w:asciiTheme="minorHAnsi" w:eastAsia="Times New Roman" w:hAnsiTheme="minorHAnsi" w:cstheme="minorHAnsi"/>
          <w:b/>
          <w:sz w:val="24"/>
          <w:szCs w:val="24"/>
          <w:lang w:eastAsia="pl-PL"/>
        </w:rPr>
        <w:t>)</w:t>
      </w:r>
    </w:p>
    <w:p w:rsidR="0056409B" w:rsidRPr="006D2474" w:rsidRDefault="0056409B" w:rsidP="00003C09">
      <w:pPr>
        <w:widowControl w:val="0"/>
        <w:spacing w:before="240" w:after="240" w:line="276" w:lineRule="auto"/>
        <w:jc w:val="center"/>
        <w:rPr>
          <w:rFonts w:asciiTheme="minorHAnsi" w:eastAsia="Times New Roman" w:hAnsiTheme="minorHAnsi" w:cstheme="minorHAnsi"/>
          <w:b/>
          <w:sz w:val="24"/>
          <w:szCs w:val="24"/>
          <w:u w:val="single"/>
          <w:lang w:eastAsia="pl-PL"/>
        </w:rPr>
      </w:pPr>
      <w:r w:rsidRPr="006D2474">
        <w:rPr>
          <w:rFonts w:asciiTheme="minorHAnsi" w:eastAsia="Times New Roman" w:hAnsiTheme="minorHAnsi" w:cstheme="minorHAnsi"/>
          <w:b/>
          <w:sz w:val="24"/>
          <w:szCs w:val="24"/>
          <w:u w:val="single"/>
          <w:lang w:eastAsia="pl-PL"/>
        </w:rPr>
        <w:t>DOTYCZĄCE PRZESŁANEK WYKLUCZENIA Z POSTĘPOWANIA</w:t>
      </w:r>
    </w:p>
    <w:p w:rsidR="0056409B" w:rsidRPr="006D2474" w:rsidRDefault="0056409B" w:rsidP="00853996">
      <w:pPr>
        <w:rPr>
          <w:rFonts w:asciiTheme="minorHAnsi" w:eastAsia="Times New Roman" w:hAnsiTheme="minorHAnsi" w:cstheme="minorHAnsi"/>
          <w:b/>
          <w:sz w:val="24"/>
          <w:szCs w:val="24"/>
          <w:lang w:eastAsia="pl-PL"/>
        </w:rPr>
      </w:pPr>
      <w:r w:rsidRPr="006D2474">
        <w:rPr>
          <w:rFonts w:asciiTheme="minorHAnsi" w:eastAsia="Times New Roman" w:hAnsiTheme="minorHAnsi" w:cstheme="minorHAnsi"/>
          <w:sz w:val="24"/>
          <w:szCs w:val="24"/>
          <w:lang w:eastAsia="pl-PL"/>
        </w:rPr>
        <w:t>Na potrzeby postępowania o udzielenie zamówienia publicznego</w:t>
      </w:r>
      <w:r w:rsidR="0050176F">
        <w:rPr>
          <w:rFonts w:asciiTheme="minorHAnsi" w:eastAsia="Times New Roman" w:hAnsiTheme="minorHAnsi" w:cstheme="minorHAnsi"/>
          <w:sz w:val="24"/>
          <w:szCs w:val="24"/>
          <w:lang w:eastAsia="pl-PL"/>
        </w:rPr>
        <w:t xml:space="preserve"> </w:t>
      </w:r>
      <w:r w:rsidR="0050176F" w:rsidRPr="00BF3A3E">
        <w:rPr>
          <w:rFonts w:asciiTheme="minorHAnsi" w:eastAsia="Times New Roman" w:hAnsiTheme="minorHAnsi" w:cstheme="minorHAnsi"/>
          <w:b/>
          <w:sz w:val="24"/>
          <w:szCs w:val="24"/>
          <w:lang w:eastAsia="pl-PL"/>
        </w:rPr>
        <w:t xml:space="preserve"> pn. </w:t>
      </w:r>
      <w:r w:rsidR="004E3546" w:rsidRPr="004E3546">
        <w:rPr>
          <w:rFonts w:asciiTheme="minorHAnsi" w:hAnsiTheme="minorHAnsi" w:cstheme="minorHAnsi"/>
          <w:b/>
          <w:sz w:val="24"/>
          <w:szCs w:val="24"/>
        </w:rPr>
        <w:t>Modernizacja świetlicy w Bełdowie - Krzywej Wsi</w:t>
      </w:r>
      <w:r w:rsidR="004E3546">
        <w:rPr>
          <w:rFonts w:asciiTheme="minorHAnsi" w:hAnsiTheme="minorHAnsi" w:cstheme="minorHAnsi"/>
          <w:b/>
          <w:sz w:val="24"/>
          <w:szCs w:val="24"/>
        </w:rPr>
        <w:t xml:space="preserve"> </w:t>
      </w:r>
      <w:r w:rsidRPr="006D2474">
        <w:rPr>
          <w:rFonts w:asciiTheme="minorHAnsi" w:eastAsia="Times New Roman" w:hAnsiTheme="minorHAnsi" w:cstheme="minorHAnsi"/>
          <w:sz w:val="24"/>
          <w:szCs w:val="24"/>
          <w:lang w:eastAsia="pl-PL"/>
        </w:rPr>
        <w:t xml:space="preserve">prowadzonego przez </w:t>
      </w:r>
      <w:r w:rsidR="00962762">
        <w:rPr>
          <w:rFonts w:asciiTheme="minorHAnsi" w:eastAsia="Times New Roman" w:hAnsiTheme="minorHAnsi" w:cstheme="minorHAnsi"/>
          <w:b/>
          <w:sz w:val="24"/>
          <w:szCs w:val="24"/>
          <w:lang w:eastAsia="pl-PL"/>
        </w:rPr>
        <w:t xml:space="preserve">OSP w </w:t>
      </w:r>
      <w:r w:rsidR="004E3546">
        <w:rPr>
          <w:rFonts w:asciiTheme="minorHAnsi" w:eastAsia="Times New Roman" w:hAnsiTheme="minorHAnsi" w:cstheme="minorHAnsi"/>
          <w:b/>
          <w:sz w:val="24"/>
          <w:szCs w:val="24"/>
          <w:lang w:eastAsia="pl-PL"/>
        </w:rPr>
        <w:t>Bełdowie – Krzywej Wsi</w:t>
      </w:r>
      <w:r w:rsidRPr="006D2474">
        <w:rPr>
          <w:rFonts w:asciiTheme="minorHAnsi" w:eastAsia="Times New Roman" w:hAnsiTheme="minorHAnsi" w:cstheme="minorHAnsi"/>
          <w:sz w:val="24"/>
          <w:szCs w:val="24"/>
          <w:lang w:eastAsia="pl-PL"/>
        </w:rPr>
        <w:t>,</w:t>
      </w:r>
      <w:r w:rsidRPr="006D2474">
        <w:rPr>
          <w:rFonts w:asciiTheme="minorHAnsi" w:eastAsia="Times New Roman" w:hAnsiTheme="minorHAnsi" w:cstheme="minorHAnsi"/>
          <w:i/>
          <w:sz w:val="24"/>
          <w:szCs w:val="24"/>
          <w:lang w:eastAsia="pl-PL"/>
        </w:rPr>
        <w:t xml:space="preserve"> </w:t>
      </w:r>
      <w:r w:rsidRPr="006D2474">
        <w:rPr>
          <w:rFonts w:asciiTheme="minorHAnsi" w:eastAsia="Times New Roman" w:hAnsiTheme="minorHAnsi" w:cstheme="minorHAnsi"/>
          <w:sz w:val="24"/>
          <w:szCs w:val="24"/>
          <w:lang w:eastAsia="pl-PL"/>
        </w:rPr>
        <w:t>oświadczam, co następuje:</w:t>
      </w:r>
    </w:p>
    <w:p w:rsidR="0056409B" w:rsidRPr="006D2474" w:rsidRDefault="0056409B" w:rsidP="00397077">
      <w:pPr>
        <w:widowControl w:val="0"/>
        <w:spacing w:before="240" w:after="240" w:line="276" w:lineRule="auto"/>
        <w:rPr>
          <w:rFonts w:asciiTheme="minorHAnsi" w:eastAsia="Times New Roman" w:hAnsiTheme="minorHAnsi" w:cstheme="minorHAnsi"/>
          <w:b/>
          <w:sz w:val="24"/>
          <w:szCs w:val="24"/>
          <w:lang w:eastAsia="pl-PL"/>
        </w:rPr>
      </w:pPr>
      <w:r w:rsidRPr="006D2474">
        <w:rPr>
          <w:rFonts w:asciiTheme="minorHAnsi" w:eastAsia="Times New Roman" w:hAnsiTheme="minorHAnsi" w:cstheme="minorHAnsi"/>
          <w:b/>
          <w:sz w:val="24"/>
          <w:szCs w:val="24"/>
          <w:lang w:eastAsia="pl-PL"/>
        </w:rPr>
        <w:t>OŚWIADCZENIE DOTYCZĄCE WYKONAWCY:</w:t>
      </w:r>
    </w:p>
    <w:p w:rsidR="0056409B" w:rsidRPr="006D2474" w:rsidRDefault="0056409B" w:rsidP="00CA31A7">
      <w:pPr>
        <w:widowControl w:val="0"/>
        <w:numPr>
          <w:ilvl w:val="0"/>
          <w:numId w:val="24"/>
        </w:numPr>
        <w:spacing w:after="0" w:line="276" w:lineRule="auto"/>
        <w:ind w:left="426" w:hanging="426"/>
        <w:contextualSpacing/>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Oświadczam, że nie podlegam wykluczeniu z postępowania na podstawie art. 108 ust. 1</w:t>
      </w:r>
      <w:r w:rsidR="007B4C69" w:rsidRPr="006D2474">
        <w:rPr>
          <w:rFonts w:asciiTheme="minorHAnsi" w:eastAsia="Times New Roman" w:hAnsiTheme="minorHAnsi" w:cstheme="minorHAnsi"/>
          <w:sz w:val="24"/>
          <w:szCs w:val="24"/>
          <w:lang w:eastAsia="pl-PL"/>
        </w:rPr>
        <w:t xml:space="preserve"> </w:t>
      </w:r>
      <w:proofErr w:type="spellStart"/>
      <w:r w:rsidRPr="006D2474">
        <w:rPr>
          <w:rFonts w:asciiTheme="minorHAnsi" w:eastAsia="Times New Roman" w:hAnsiTheme="minorHAnsi" w:cstheme="minorHAnsi"/>
          <w:sz w:val="24"/>
          <w:szCs w:val="24"/>
          <w:lang w:eastAsia="pl-PL"/>
        </w:rPr>
        <w:t>Pzp</w:t>
      </w:r>
      <w:proofErr w:type="spellEnd"/>
      <w:r w:rsidRPr="006D2474">
        <w:rPr>
          <w:rFonts w:asciiTheme="minorHAnsi" w:eastAsia="Times New Roman" w:hAnsiTheme="minorHAnsi" w:cstheme="minorHAnsi"/>
          <w:sz w:val="24"/>
          <w:szCs w:val="24"/>
          <w:lang w:eastAsia="pl-PL"/>
        </w:rPr>
        <w:t>.</w:t>
      </w:r>
    </w:p>
    <w:p w:rsidR="0056409B" w:rsidRDefault="0056409B" w:rsidP="00CA31A7">
      <w:pPr>
        <w:widowControl w:val="0"/>
        <w:numPr>
          <w:ilvl w:val="0"/>
          <w:numId w:val="24"/>
        </w:numPr>
        <w:spacing w:after="0" w:line="276" w:lineRule="auto"/>
        <w:ind w:left="426" w:hanging="426"/>
        <w:contextualSpacing/>
        <w:rPr>
          <w:rFonts w:asciiTheme="minorHAnsi" w:eastAsia="Times New Roman" w:hAnsiTheme="minorHAnsi" w:cstheme="minorHAnsi"/>
          <w:sz w:val="24"/>
          <w:szCs w:val="24"/>
          <w:lang w:eastAsia="pl-PL"/>
        </w:rPr>
      </w:pPr>
      <w:r w:rsidRPr="00397077">
        <w:rPr>
          <w:rFonts w:asciiTheme="minorHAnsi" w:eastAsia="Times New Roman" w:hAnsiTheme="minorHAnsi" w:cstheme="minorHAnsi"/>
          <w:sz w:val="24"/>
          <w:szCs w:val="24"/>
          <w:lang w:eastAsia="pl-PL"/>
        </w:rPr>
        <w:t xml:space="preserve">Oświadczam, że nie podlegam wykluczeniu z postępowania na podstawie art. 109 ust. 4 </w:t>
      </w:r>
      <w:proofErr w:type="spellStart"/>
      <w:r w:rsidRPr="00397077">
        <w:rPr>
          <w:rFonts w:asciiTheme="minorHAnsi" w:eastAsia="Times New Roman" w:hAnsiTheme="minorHAnsi" w:cstheme="minorHAnsi"/>
          <w:sz w:val="24"/>
          <w:szCs w:val="24"/>
          <w:lang w:eastAsia="pl-PL"/>
        </w:rPr>
        <w:t>Pzp</w:t>
      </w:r>
      <w:proofErr w:type="spellEnd"/>
      <w:r w:rsidRPr="00397077">
        <w:rPr>
          <w:rFonts w:asciiTheme="minorHAnsi" w:eastAsia="Times New Roman" w:hAnsiTheme="minorHAnsi" w:cstheme="minorHAnsi"/>
          <w:sz w:val="24"/>
          <w:szCs w:val="24"/>
          <w:lang w:eastAsia="pl-PL"/>
        </w:rPr>
        <w:t>.</w:t>
      </w:r>
    </w:p>
    <w:p w:rsidR="00397077" w:rsidRPr="00397077" w:rsidRDefault="00397077" w:rsidP="00CA31A7">
      <w:pPr>
        <w:widowControl w:val="0"/>
        <w:numPr>
          <w:ilvl w:val="0"/>
          <w:numId w:val="24"/>
        </w:numPr>
        <w:spacing w:after="0" w:line="276" w:lineRule="auto"/>
        <w:ind w:left="426" w:hanging="426"/>
        <w:contextualSpacing/>
        <w:rPr>
          <w:rFonts w:asciiTheme="minorHAnsi" w:eastAsia="Times New Roman" w:hAnsiTheme="minorHAnsi" w:cstheme="minorHAnsi"/>
          <w:sz w:val="24"/>
          <w:szCs w:val="24"/>
          <w:lang w:eastAsia="pl-PL"/>
        </w:rPr>
      </w:pPr>
      <w:r w:rsidRPr="00397077">
        <w:rPr>
          <w:rFonts w:asciiTheme="minorHAnsi" w:eastAsia="Times New Roman" w:hAnsiTheme="minorHAnsi" w:cstheme="minorHAnsi"/>
          <w:sz w:val="24"/>
          <w:szCs w:val="24"/>
          <w:lang w:eastAsia="pl-PL"/>
        </w:rPr>
        <w:t>Oświadczam, że nie podlegam wykluczeniu z postępowania na podstawie</w:t>
      </w:r>
      <w:r>
        <w:rPr>
          <w:rFonts w:asciiTheme="minorHAnsi" w:eastAsia="Times New Roman" w:hAnsiTheme="minorHAnsi" w:cstheme="minorHAnsi"/>
          <w:sz w:val="24"/>
          <w:szCs w:val="24"/>
          <w:lang w:eastAsia="pl-PL"/>
        </w:rPr>
        <w:t xml:space="preserve"> </w:t>
      </w:r>
      <w:r w:rsidRPr="00397077">
        <w:rPr>
          <w:rFonts w:asciiTheme="minorHAnsi" w:hAnsiTheme="minorHAnsi" w:cstheme="minorHAnsi"/>
          <w:sz w:val="24"/>
          <w:szCs w:val="24"/>
        </w:rPr>
        <w:t>art. 7 ust. 1 ustawy</w:t>
      </w:r>
      <w:r>
        <w:rPr>
          <w:rFonts w:asciiTheme="minorHAnsi" w:hAnsiTheme="minorHAnsi" w:cstheme="minorHAnsi"/>
          <w:sz w:val="24"/>
          <w:szCs w:val="24"/>
        </w:rPr>
        <w:t xml:space="preserve">                  </w:t>
      </w:r>
      <w:r w:rsidRPr="00397077">
        <w:rPr>
          <w:rFonts w:asciiTheme="minorHAnsi" w:hAnsiTheme="minorHAnsi" w:cstheme="minorHAnsi"/>
          <w:sz w:val="24"/>
          <w:szCs w:val="24"/>
        </w:rPr>
        <w:t xml:space="preserve"> z dnia 13 kwietnia 2022 r. o szczególnych rozwiązaniach w zakresie przeciwdziałania wspieraniu agresji na Ukrainę oraz służących ochronie bezpieczeństwa narodowego </w:t>
      </w:r>
      <w:r w:rsidR="004F3E9C">
        <w:rPr>
          <w:rFonts w:asciiTheme="minorHAnsi" w:hAnsiTheme="minorHAnsi" w:cstheme="minorHAnsi"/>
          <w:b/>
          <w:sz w:val="24"/>
          <w:szCs w:val="24"/>
        </w:rPr>
        <w:t xml:space="preserve"> </w:t>
      </w:r>
      <w:r w:rsidR="004F3E9C" w:rsidRPr="00892FC3">
        <w:rPr>
          <w:rFonts w:asciiTheme="minorHAnsi" w:hAnsiTheme="minorHAnsi" w:cstheme="minorHAnsi"/>
          <w:sz w:val="24"/>
          <w:szCs w:val="24"/>
        </w:rPr>
        <w:t>(</w:t>
      </w:r>
      <w:proofErr w:type="spellStart"/>
      <w:r w:rsidR="004F3E9C">
        <w:rPr>
          <w:rFonts w:asciiTheme="minorHAnsi" w:hAnsiTheme="minorHAnsi" w:cstheme="minorHAnsi"/>
          <w:sz w:val="24"/>
          <w:szCs w:val="24"/>
        </w:rPr>
        <w:t>t.j</w:t>
      </w:r>
      <w:proofErr w:type="spellEnd"/>
      <w:r w:rsidR="004F3E9C">
        <w:rPr>
          <w:rFonts w:asciiTheme="minorHAnsi" w:hAnsiTheme="minorHAnsi" w:cstheme="minorHAnsi"/>
          <w:sz w:val="24"/>
          <w:szCs w:val="24"/>
        </w:rPr>
        <w:t xml:space="preserve">. </w:t>
      </w:r>
      <w:r w:rsidR="004F3E9C" w:rsidRPr="00892FC3">
        <w:rPr>
          <w:rFonts w:asciiTheme="minorHAnsi" w:hAnsiTheme="minorHAnsi" w:cstheme="minorHAnsi"/>
          <w:sz w:val="24"/>
          <w:szCs w:val="24"/>
        </w:rPr>
        <w:t>D</w:t>
      </w:r>
      <w:r w:rsidR="004F3E9C">
        <w:rPr>
          <w:rFonts w:asciiTheme="minorHAnsi" w:hAnsiTheme="minorHAnsi" w:cstheme="minorHAnsi"/>
          <w:sz w:val="24"/>
          <w:szCs w:val="24"/>
        </w:rPr>
        <w:t>z.U. z 202</w:t>
      </w:r>
      <w:r w:rsidR="0062312A">
        <w:rPr>
          <w:rFonts w:asciiTheme="minorHAnsi" w:hAnsiTheme="minorHAnsi" w:cstheme="minorHAnsi"/>
          <w:sz w:val="24"/>
          <w:szCs w:val="24"/>
        </w:rPr>
        <w:t>5</w:t>
      </w:r>
      <w:r w:rsidR="004F3E9C">
        <w:rPr>
          <w:rFonts w:asciiTheme="minorHAnsi" w:hAnsiTheme="minorHAnsi" w:cstheme="minorHAnsi"/>
          <w:sz w:val="24"/>
          <w:szCs w:val="24"/>
        </w:rPr>
        <w:t xml:space="preserve"> r. </w:t>
      </w:r>
      <w:r w:rsidR="004F3E9C">
        <w:rPr>
          <w:rFonts w:asciiTheme="minorHAnsi" w:hAnsiTheme="minorHAnsi" w:cstheme="minorHAnsi"/>
          <w:sz w:val="24"/>
          <w:szCs w:val="24"/>
        </w:rPr>
        <w:lastRenderedPageBreak/>
        <w:t xml:space="preserve">poz. </w:t>
      </w:r>
      <w:r w:rsidR="0062312A">
        <w:rPr>
          <w:rFonts w:asciiTheme="minorHAnsi" w:hAnsiTheme="minorHAnsi" w:cstheme="minorHAnsi"/>
          <w:sz w:val="24"/>
          <w:szCs w:val="24"/>
        </w:rPr>
        <w:t>514</w:t>
      </w:r>
      <w:r w:rsidR="004F3E9C">
        <w:rPr>
          <w:rFonts w:asciiTheme="minorHAnsi" w:hAnsiTheme="minorHAnsi" w:cstheme="minorHAnsi"/>
          <w:sz w:val="24"/>
          <w:szCs w:val="24"/>
        </w:rPr>
        <w:t xml:space="preserve">)  </w:t>
      </w:r>
    </w:p>
    <w:p w:rsidR="00397077" w:rsidRPr="00397077" w:rsidRDefault="00397077" w:rsidP="00397077">
      <w:pPr>
        <w:widowControl w:val="0"/>
        <w:spacing w:after="0" w:line="276" w:lineRule="auto"/>
        <w:ind w:left="426"/>
        <w:contextualSpacing/>
        <w:jc w:val="both"/>
        <w:rPr>
          <w:rFonts w:asciiTheme="minorHAnsi" w:eastAsia="Times New Roman" w:hAnsiTheme="minorHAnsi" w:cstheme="minorHAnsi"/>
          <w:sz w:val="24"/>
          <w:szCs w:val="24"/>
          <w:lang w:eastAsia="pl-PL"/>
        </w:rPr>
      </w:pPr>
    </w:p>
    <w:p w:rsidR="00ED0A51" w:rsidRPr="005C09F8" w:rsidRDefault="00ED0A51" w:rsidP="00ED0A51">
      <w:pPr>
        <w:widowControl w:val="0"/>
        <w:spacing w:before="480" w:after="0" w:line="360" w:lineRule="auto"/>
        <w:ind w:left="4248"/>
        <w:jc w:val="both"/>
        <w:rPr>
          <w:rFonts w:asciiTheme="minorHAnsi" w:eastAsia="Times New Roman" w:hAnsiTheme="minorHAnsi" w:cstheme="minorHAnsi"/>
          <w:sz w:val="24"/>
          <w:szCs w:val="24"/>
          <w:lang w:eastAsia="pl-PL"/>
        </w:rPr>
      </w:pPr>
      <w:r w:rsidRPr="008B3BAD">
        <w:rPr>
          <w:rFonts w:eastAsia="Times New Roman" w:cs="Calibri"/>
          <w:color w:val="000000" w:themeColor="text1"/>
          <w:sz w:val="24"/>
          <w:szCs w:val="24"/>
          <w:lang w:eastAsia="pl-PL"/>
        </w:rPr>
        <w:t xml:space="preserve">Podpis kwalifikowany, podpis zaufany lub podpis osobisty osoby </w:t>
      </w:r>
      <w:r>
        <w:rPr>
          <w:rFonts w:eastAsia="Times New Roman" w:cs="Calibri"/>
          <w:color w:val="000000" w:themeColor="text1"/>
          <w:sz w:val="24"/>
          <w:szCs w:val="24"/>
          <w:lang w:eastAsia="pl-PL"/>
        </w:rPr>
        <w:t xml:space="preserve"> </w:t>
      </w:r>
      <w:r w:rsidRPr="008B3BAD">
        <w:rPr>
          <w:rFonts w:eastAsia="Times New Roman" w:cs="Calibri"/>
          <w:color w:val="000000" w:themeColor="text1"/>
          <w:sz w:val="24"/>
          <w:szCs w:val="24"/>
          <w:lang w:eastAsia="pl-PL"/>
        </w:rPr>
        <w:t>uprawnionej do reprezentowania Wykonawcy</w:t>
      </w:r>
    </w:p>
    <w:p w:rsidR="0056409B" w:rsidRPr="006D2474" w:rsidRDefault="0056409B" w:rsidP="00003C09">
      <w:pPr>
        <w:widowControl w:val="0"/>
        <w:spacing w:after="0" w:line="276" w:lineRule="auto"/>
        <w:jc w:val="both"/>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br w:type="page"/>
      </w:r>
      <w:r w:rsidRPr="006D2474">
        <w:rPr>
          <w:rFonts w:asciiTheme="minorHAnsi" w:eastAsia="Times New Roman" w:hAnsiTheme="minorHAnsi" w:cstheme="minorHAnsi"/>
          <w:sz w:val="24"/>
          <w:szCs w:val="24"/>
          <w:lang w:eastAsia="pl-PL"/>
        </w:rPr>
        <w:lastRenderedPageBreak/>
        <w:t>Oświadczam, że zachodzą w stosunku do mnie podstawy wykluczenia z postępowania na podstawie art. ……………………………...</w:t>
      </w:r>
      <w:r w:rsidRPr="006D2474">
        <w:rPr>
          <w:rStyle w:val="Odwoanieprzypisudolnego"/>
          <w:rFonts w:asciiTheme="minorHAnsi" w:eastAsia="Times New Roman" w:hAnsiTheme="minorHAnsi" w:cstheme="minorHAnsi"/>
          <w:sz w:val="24"/>
          <w:szCs w:val="24"/>
          <w:lang w:eastAsia="pl-PL"/>
        </w:rPr>
        <w:footnoteReference w:id="9"/>
      </w:r>
      <w:r w:rsidRPr="006D2474">
        <w:rPr>
          <w:rFonts w:asciiTheme="minorHAnsi" w:eastAsia="Times New Roman" w:hAnsiTheme="minorHAnsi" w:cstheme="minorHAnsi"/>
          <w:sz w:val="24"/>
          <w:szCs w:val="24"/>
          <w:lang w:eastAsia="pl-PL"/>
        </w:rPr>
        <w:t xml:space="preserve"> </w:t>
      </w:r>
      <w:proofErr w:type="spellStart"/>
      <w:r w:rsidRPr="006D2474">
        <w:rPr>
          <w:rFonts w:asciiTheme="minorHAnsi" w:eastAsia="Times New Roman" w:hAnsiTheme="minorHAnsi" w:cstheme="minorHAnsi"/>
          <w:sz w:val="24"/>
          <w:szCs w:val="24"/>
          <w:lang w:eastAsia="pl-PL"/>
        </w:rPr>
        <w:t>Pzp</w:t>
      </w:r>
      <w:proofErr w:type="spellEnd"/>
      <w:r w:rsidRPr="006D2474">
        <w:rPr>
          <w:rFonts w:asciiTheme="minorHAnsi" w:eastAsia="Times New Roman" w:hAnsiTheme="minorHAnsi" w:cstheme="minorHAnsi"/>
          <w:sz w:val="24"/>
          <w:szCs w:val="24"/>
          <w:lang w:eastAsia="pl-PL"/>
        </w:rPr>
        <w:t xml:space="preserve">. Jednocześnie oświadczam, że w związku z ww. okolicznością, na podstawie art. 110 ust. 2 ustawy </w:t>
      </w:r>
      <w:proofErr w:type="spellStart"/>
      <w:r w:rsidRPr="006D2474">
        <w:rPr>
          <w:rFonts w:asciiTheme="minorHAnsi" w:eastAsia="Times New Roman" w:hAnsiTheme="minorHAnsi" w:cstheme="minorHAnsi"/>
          <w:sz w:val="24"/>
          <w:szCs w:val="24"/>
          <w:lang w:eastAsia="pl-PL"/>
        </w:rPr>
        <w:t>Pzp</w:t>
      </w:r>
      <w:proofErr w:type="spellEnd"/>
      <w:r w:rsidRPr="006D2474">
        <w:rPr>
          <w:rFonts w:asciiTheme="minorHAnsi" w:eastAsia="Times New Roman" w:hAnsiTheme="minorHAnsi" w:cstheme="minorHAnsi"/>
          <w:sz w:val="24"/>
          <w:szCs w:val="24"/>
          <w:lang w:eastAsia="pl-PL"/>
        </w:rPr>
        <w:t xml:space="preserve"> podjąłem następujące środki naprawcze</w:t>
      </w:r>
      <w:r w:rsidRPr="006D2474">
        <w:rPr>
          <w:rStyle w:val="Odwoanieprzypisudolnego"/>
          <w:rFonts w:asciiTheme="minorHAnsi" w:eastAsia="Times New Roman" w:hAnsiTheme="minorHAnsi" w:cstheme="minorHAnsi"/>
          <w:sz w:val="24"/>
          <w:szCs w:val="24"/>
          <w:lang w:eastAsia="pl-PL"/>
        </w:rPr>
        <w:footnoteReference w:id="10"/>
      </w:r>
      <w:r w:rsidRPr="006D2474">
        <w:rPr>
          <w:rFonts w:asciiTheme="minorHAnsi" w:eastAsia="Times New Roman" w:hAnsiTheme="minorHAnsi" w:cstheme="minorHAnsi"/>
          <w:sz w:val="24"/>
          <w:szCs w:val="24"/>
          <w:lang w:eastAsia="pl-PL"/>
        </w:rPr>
        <w:t>:</w:t>
      </w:r>
      <w:r w:rsidRPr="006D2474">
        <w:rPr>
          <w:rStyle w:val="Odwoanieprzypisudolnego"/>
          <w:rFonts w:asciiTheme="minorHAnsi" w:eastAsia="Times New Roman" w:hAnsiTheme="minorHAnsi" w:cstheme="minorHAnsi"/>
          <w:sz w:val="24"/>
          <w:szCs w:val="24"/>
          <w:lang w:eastAsia="pl-PL"/>
        </w:rPr>
        <w:t xml:space="preserve"> </w:t>
      </w:r>
    </w:p>
    <w:p w:rsidR="0056409B" w:rsidRPr="006D2474" w:rsidRDefault="0056409B" w:rsidP="00003C09">
      <w:pPr>
        <w:widowControl w:val="0"/>
        <w:spacing w:after="0" w:line="276" w:lineRule="auto"/>
        <w:jc w:val="both"/>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w:t>
      </w:r>
      <w:r w:rsidRPr="006D2474">
        <w:rPr>
          <w:rStyle w:val="Odwoanieprzypisudolnego"/>
          <w:rFonts w:asciiTheme="minorHAnsi" w:eastAsia="Times New Roman" w:hAnsiTheme="minorHAnsi" w:cstheme="minorHAnsi"/>
          <w:sz w:val="24"/>
          <w:szCs w:val="24"/>
          <w:lang w:eastAsia="pl-PL"/>
        </w:rPr>
        <w:t xml:space="preserve"> </w:t>
      </w:r>
    </w:p>
    <w:p w:rsidR="0056409B" w:rsidRPr="006D2474" w:rsidRDefault="0056409B" w:rsidP="00003C09">
      <w:pPr>
        <w:widowControl w:val="0"/>
        <w:spacing w:after="0" w:line="276" w:lineRule="auto"/>
        <w:jc w:val="both"/>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w:t>
      </w:r>
    </w:p>
    <w:p w:rsidR="0056409B" w:rsidRPr="006D2474" w:rsidRDefault="0056409B" w:rsidP="00003C09">
      <w:pPr>
        <w:widowControl w:val="0"/>
        <w:spacing w:after="0" w:line="276" w:lineRule="auto"/>
        <w:jc w:val="both"/>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w:t>
      </w:r>
    </w:p>
    <w:p w:rsidR="0056409B" w:rsidRPr="006D2474" w:rsidRDefault="0056409B" w:rsidP="00003C09">
      <w:pPr>
        <w:widowControl w:val="0"/>
        <w:spacing w:after="0" w:line="276" w:lineRule="auto"/>
        <w:jc w:val="both"/>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w:t>
      </w:r>
    </w:p>
    <w:p w:rsidR="00ED0A51" w:rsidRPr="005C09F8" w:rsidRDefault="00ED0A51" w:rsidP="00ED0A51">
      <w:pPr>
        <w:widowControl w:val="0"/>
        <w:spacing w:before="480" w:after="0" w:line="360" w:lineRule="auto"/>
        <w:ind w:left="4248"/>
        <w:jc w:val="both"/>
        <w:rPr>
          <w:rFonts w:asciiTheme="minorHAnsi" w:eastAsia="Times New Roman" w:hAnsiTheme="minorHAnsi" w:cstheme="minorHAnsi"/>
          <w:sz w:val="24"/>
          <w:szCs w:val="24"/>
          <w:lang w:eastAsia="pl-PL"/>
        </w:rPr>
      </w:pPr>
      <w:r w:rsidRPr="008B3BAD">
        <w:rPr>
          <w:rFonts w:eastAsia="Times New Roman" w:cs="Calibri"/>
          <w:color w:val="000000" w:themeColor="text1"/>
          <w:sz w:val="24"/>
          <w:szCs w:val="24"/>
          <w:lang w:eastAsia="pl-PL"/>
        </w:rPr>
        <w:t xml:space="preserve">Podpis kwalifikowany, podpis zaufany lub podpis osobisty osoby </w:t>
      </w:r>
      <w:r>
        <w:rPr>
          <w:rFonts w:eastAsia="Times New Roman" w:cs="Calibri"/>
          <w:color w:val="000000" w:themeColor="text1"/>
          <w:sz w:val="24"/>
          <w:szCs w:val="24"/>
          <w:lang w:eastAsia="pl-PL"/>
        </w:rPr>
        <w:t xml:space="preserve"> </w:t>
      </w:r>
      <w:r w:rsidRPr="008B3BAD">
        <w:rPr>
          <w:rFonts w:eastAsia="Times New Roman" w:cs="Calibri"/>
          <w:color w:val="000000" w:themeColor="text1"/>
          <w:sz w:val="24"/>
          <w:szCs w:val="24"/>
          <w:lang w:eastAsia="pl-PL"/>
        </w:rPr>
        <w:t>uprawnionej do reprezentowania Wykonawcy</w:t>
      </w:r>
    </w:p>
    <w:p w:rsidR="0056409B" w:rsidRPr="006D2474" w:rsidRDefault="0056409B" w:rsidP="00003C09">
      <w:pPr>
        <w:widowControl w:val="0"/>
        <w:spacing w:before="240" w:after="240" w:line="276" w:lineRule="auto"/>
        <w:jc w:val="center"/>
        <w:rPr>
          <w:rFonts w:asciiTheme="minorHAnsi" w:eastAsia="Times New Roman" w:hAnsiTheme="minorHAnsi" w:cstheme="minorHAnsi"/>
          <w:b/>
          <w:sz w:val="24"/>
          <w:szCs w:val="24"/>
          <w:u w:val="single"/>
          <w:lang w:eastAsia="pl-PL"/>
        </w:rPr>
      </w:pPr>
      <w:r w:rsidRPr="006D2474">
        <w:rPr>
          <w:rFonts w:asciiTheme="minorHAnsi" w:eastAsia="Times New Roman" w:hAnsiTheme="minorHAnsi" w:cstheme="minorHAnsi"/>
          <w:b/>
          <w:sz w:val="24"/>
          <w:szCs w:val="24"/>
          <w:u w:val="single"/>
          <w:lang w:eastAsia="pl-PL"/>
        </w:rPr>
        <w:t>DOTYCZĄCE SPEŁNIANIA WARUNKÓW UDZIAŁU W POSTĘPOWANIU</w:t>
      </w:r>
    </w:p>
    <w:p w:rsidR="0056409B" w:rsidRPr="006D2474" w:rsidRDefault="0056409B" w:rsidP="00003C09">
      <w:pPr>
        <w:widowControl w:val="0"/>
        <w:spacing w:after="0" w:line="276" w:lineRule="auto"/>
        <w:jc w:val="both"/>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Oświadczam, że spełniam warunki udziału w postępowaniu określone przez zamawiającego w punkcie IV SWZ.</w:t>
      </w:r>
    </w:p>
    <w:p w:rsidR="00ED0A51" w:rsidRPr="005C09F8" w:rsidRDefault="00ED0A51" w:rsidP="00ED0A51">
      <w:pPr>
        <w:widowControl w:val="0"/>
        <w:spacing w:before="480" w:after="0" w:line="360" w:lineRule="auto"/>
        <w:ind w:left="4248"/>
        <w:jc w:val="both"/>
        <w:rPr>
          <w:rFonts w:asciiTheme="minorHAnsi" w:eastAsia="Times New Roman" w:hAnsiTheme="minorHAnsi" w:cstheme="minorHAnsi"/>
          <w:sz w:val="24"/>
          <w:szCs w:val="24"/>
          <w:lang w:eastAsia="pl-PL"/>
        </w:rPr>
      </w:pPr>
      <w:r w:rsidRPr="008B3BAD">
        <w:rPr>
          <w:rFonts w:eastAsia="Times New Roman" w:cs="Calibri"/>
          <w:color w:val="000000" w:themeColor="text1"/>
          <w:sz w:val="24"/>
          <w:szCs w:val="24"/>
          <w:lang w:eastAsia="pl-PL"/>
        </w:rPr>
        <w:t xml:space="preserve">Podpis kwalifikowany, podpis zaufany lub podpis osobisty osoby </w:t>
      </w:r>
      <w:r>
        <w:rPr>
          <w:rFonts w:eastAsia="Times New Roman" w:cs="Calibri"/>
          <w:color w:val="000000" w:themeColor="text1"/>
          <w:sz w:val="24"/>
          <w:szCs w:val="24"/>
          <w:lang w:eastAsia="pl-PL"/>
        </w:rPr>
        <w:t xml:space="preserve"> </w:t>
      </w:r>
      <w:r w:rsidRPr="008B3BAD">
        <w:rPr>
          <w:rFonts w:eastAsia="Times New Roman" w:cs="Calibri"/>
          <w:color w:val="000000" w:themeColor="text1"/>
          <w:sz w:val="24"/>
          <w:szCs w:val="24"/>
          <w:lang w:eastAsia="pl-PL"/>
        </w:rPr>
        <w:t>uprawnionej do reprezentowania Wykonawcy</w:t>
      </w:r>
    </w:p>
    <w:p w:rsidR="00E7067D" w:rsidRDefault="00E7067D" w:rsidP="00003C09">
      <w:pPr>
        <w:widowControl w:val="0"/>
        <w:spacing w:before="240" w:after="240" w:line="276" w:lineRule="auto"/>
        <w:jc w:val="center"/>
        <w:rPr>
          <w:rFonts w:asciiTheme="minorHAnsi" w:eastAsia="Times New Roman" w:hAnsiTheme="minorHAnsi" w:cstheme="minorHAnsi"/>
          <w:b/>
          <w:sz w:val="24"/>
          <w:szCs w:val="24"/>
          <w:lang w:eastAsia="pl-PL"/>
        </w:rPr>
      </w:pPr>
    </w:p>
    <w:p w:rsidR="0056409B" w:rsidRPr="006D2474" w:rsidRDefault="0056409B" w:rsidP="00003C09">
      <w:pPr>
        <w:widowControl w:val="0"/>
        <w:spacing w:before="240" w:after="240" w:line="276" w:lineRule="auto"/>
        <w:jc w:val="center"/>
        <w:rPr>
          <w:rFonts w:asciiTheme="minorHAnsi" w:eastAsia="Times New Roman" w:hAnsiTheme="minorHAnsi" w:cstheme="minorHAnsi"/>
          <w:sz w:val="24"/>
          <w:szCs w:val="24"/>
          <w:lang w:eastAsia="pl-PL"/>
        </w:rPr>
      </w:pPr>
      <w:r w:rsidRPr="006D2474">
        <w:rPr>
          <w:rFonts w:asciiTheme="minorHAnsi" w:eastAsia="Times New Roman" w:hAnsiTheme="minorHAnsi" w:cstheme="minorHAnsi"/>
          <w:b/>
          <w:sz w:val="24"/>
          <w:szCs w:val="24"/>
          <w:lang w:eastAsia="pl-PL"/>
        </w:rPr>
        <w:t>OŚWIADCZENIE DOTYCZĄCE PODANYCH INFORMACJI:</w:t>
      </w:r>
    </w:p>
    <w:p w:rsidR="0056409B" w:rsidRPr="006D2474" w:rsidRDefault="0056409B" w:rsidP="00003C09">
      <w:pPr>
        <w:widowControl w:val="0"/>
        <w:spacing w:after="0" w:line="276" w:lineRule="auto"/>
        <w:jc w:val="both"/>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Oświadczam, że wszystkie informacje podane w powyższych oświa</w:t>
      </w:r>
      <w:r w:rsidR="00367602" w:rsidRPr="006D2474">
        <w:rPr>
          <w:rFonts w:asciiTheme="minorHAnsi" w:eastAsia="Times New Roman" w:hAnsiTheme="minorHAnsi" w:cstheme="minorHAnsi"/>
          <w:sz w:val="24"/>
          <w:szCs w:val="24"/>
          <w:lang w:eastAsia="pl-PL"/>
        </w:rPr>
        <w:t xml:space="preserve">dczeniach są aktualne i zgodne </w:t>
      </w:r>
      <w:r w:rsidRPr="006D2474">
        <w:rPr>
          <w:rFonts w:asciiTheme="minorHAnsi" w:eastAsia="Times New Roman" w:hAnsiTheme="minorHAnsi" w:cstheme="minorHAnsi"/>
          <w:sz w:val="24"/>
          <w:szCs w:val="24"/>
          <w:lang w:eastAsia="pl-PL"/>
        </w:rPr>
        <w:t>z prawdą oraz zostały przedstawione z pełną świadomością konsekwencji wprowadzenia zamawiającego w błąd przy przedstawianiu informacji.</w:t>
      </w:r>
    </w:p>
    <w:p w:rsidR="00ED0A51" w:rsidRPr="005C09F8" w:rsidRDefault="00ED0A51" w:rsidP="00ED0A51">
      <w:pPr>
        <w:widowControl w:val="0"/>
        <w:spacing w:before="480" w:after="0" w:line="360" w:lineRule="auto"/>
        <w:ind w:left="4248"/>
        <w:jc w:val="both"/>
        <w:rPr>
          <w:rFonts w:asciiTheme="minorHAnsi" w:eastAsia="Times New Roman" w:hAnsiTheme="minorHAnsi" w:cstheme="minorHAnsi"/>
          <w:sz w:val="24"/>
          <w:szCs w:val="24"/>
          <w:lang w:eastAsia="pl-PL"/>
        </w:rPr>
      </w:pPr>
      <w:r w:rsidRPr="008B3BAD">
        <w:rPr>
          <w:rFonts w:eastAsia="Times New Roman" w:cs="Calibri"/>
          <w:color w:val="000000" w:themeColor="text1"/>
          <w:sz w:val="24"/>
          <w:szCs w:val="24"/>
          <w:lang w:eastAsia="pl-PL"/>
        </w:rPr>
        <w:t xml:space="preserve">Podpis kwalifikowany, podpis zaufany lub podpis osobisty osoby </w:t>
      </w:r>
      <w:r>
        <w:rPr>
          <w:rFonts w:eastAsia="Times New Roman" w:cs="Calibri"/>
          <w:color w:val="000000" w:themeColor="text1"/>
          <w:sz w:val="24"/>
          <w:szCs w:val="24"/>
          <w:lang w:eastAsia="pl-PL"/>
        </w:rPr>
        <w:t xml:space="preserve"> </w:t>
      </w:r>
      <w:r w:rsidRPr="008B3BAD">
        <w:rPr>
          <w:rFonts w:eastAsia="Times New Roman" w:cs="Calibri"/>
          <w:color w:val="000000" w:themeColor="text1"/>
          <w:sz w:val="24"/>
          <w:szCs w:val="24"/>
          <w:lang w:eastAsia="pl-PL"/>
        </w:rPr>
        <w:t>uprawnionej do reprezentowania Wykonawcy</w:t>
      </w:r>
    </w:p>
    <w:p w:rsidR="00ED0A51" w:rsidRDefault="00ED0A51" w:rsidP="00003C09">
      <w:pPr>
        <w:widowControl w:val="0"/>
        <w:spacing w:before="240" w:after="240" w:line="276" w:lineRule="auto"/>
        <w:rPr>
          <w:rFonts w:asciiTheme="minorHAnsi" w:eastAsia="Times New Roman" w:hAnsiTheme="minorHAnsi" w:cstheme="minorHAnsi"/>
          <w:b/>
          <w:sz w:val="24"/>
          <w:szCs w:val="24"/>
          <w:lang w:eastAsia="pl-PL"/>
        </w:rPr>
      </w:pPr>
    </w:p>
    <w:p w:rsidR="0056409B" w:rsidRPr="006D2474" w:rsidRDefault="0056409B" w:rsidP="00003C09">
      <w:pPr>
        <w:widowControl w:val="0"/>
        <w:spacing w:before="240" w:after="240" w:line="276" w:lineRule="auto"/>
        <w:rPr>
          <w:rFonts w:asciiTheme="minorHAnsi" w:eastAsia="Times New Roman" w:hAnsiTheme="minorHAnsi" w:cstheme="minorHAnsi"/>
          <w:b/>
          <w:sz w:val="24"/>
          <w:szCs w:val="24"/>
          <w:lang w:eastAsia="pl-PL"/>
        </w:rPr>
      </w:pPr>
      <w:r w:rsidRPr="006D2474">
        <w:rPr>
          <w:rFonts w:asciiTheme="minorHAnsi" w:eastAsia="Times New Roman" w:hAnsiTheme="minorHAnsi" w:cstheme="minorHAnsi"/>
          <w:b/>
          <w:sz w:val="24"/>
          <w:szCs w:val="24"/>
          <w:lang w:eastAsia="pl-PL"/>
        </w:rPr>
        <w:lastRenderedPageBreak/>
        <w:t>BEZPŁATNE I OGÓLNODOSTĘPNE BAZY DANYCH:</w:t>
      </w:r>
    </w:p>
    <w:p w:rsidR="0056409B" w:rsidRPr="006D2474" w:rsidRDefault="0056409B" w:rsidP="00003C09">
      <w:pPr>
        <w:widowControl w:val="0"/>
        <w:spacing w:after="0" w:line="276" w:lineRule="auto"/>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Na podstawie § 13 ust. 2 Rozporządzenia Ministra Rozwoju, Pracy i Technologii z dnia 23 grud</w:t>
      </w:r>
      <w:r w:rsidR="00256E32" w:rsidRPr="006D2474">
        <w:rPr>
          <w:rFonts w:asciiTheme="minorHAnsi" w:eastAsia="Times New Roman" w:hAnsiTheme="minorHAnsi" w:cstheme="minorHAnsi"/>
          <w:sz w:val="24"/>
          <w:szCs w:val="24"/>
          <w:lang w:eastAsia="pl-PL"/>
        </w:rPr>
        <w:t xml:space="preserve">nia 2020 r. </w:t>
      </w:r>
      <w:r w:rsidRPr="006D2474">
        <w:rPr>
          <w:rFonts w:asciiTheme="minorHAnsi" w:eastAsia="Times New Roman" w:hAnsiTheme="minorHAnsi" w:cstheme="minorHAnsi"/>
          <w:sz w:val="24"/>
          <w:szCs w:val="24"/>
          <w:lang w:eastAsia="pl-PL"/>
        </w:rPr>
        <w:t>w sprawie podmiotowych środków dowodowych oraz innych dokumentów lub oświadczeń, jakich może żądać zamawiający od wykonawcy (Dz. U. z 2020 r. poz. 2415) wskazuję dane bezpłatnych i ogólnodostępnych baz danych, umożliwiające dostęp do odpisu lub informacji z Krajowego Rejestru Sądowego, Centralnej Ewidencji i Informacji o Działalności Gos</w:t>
      </w:r>
      <w:r w:rsidR="00256E32" w:rsidRPr="006D2474">
        <w:rPr>
          <w:rFonts w:asciiTheme="minorHAnsi" w:eastAsia="Times New Roman" w:hAnsiTheme="minorHAnsi" w:cstheme="minorHAnsi"/>
          <w:sz w:val="24"/>
          <w:szCs w:val="24"/>
          <w:lang w:eastAsia="pl-PL"/>
        </w:rPr>
        <w:t xml:space="preserve">podarczej lub innego właściwego </w:t>
      </w:r>
      <w:r w:rsidRPr="006D2474">
        <w:rPr>
          <w:rFonts w:asciiTheme="minorHAnsi" w:eastAsia="Times New Roman" w:hAnsiTheme="minorHAnsi" w:cstheme="minorHAnsi"/>
          <w:sz w:val="24"/>
          <w:szCs w:val="24"/>
          <w:lang w:eastAsia="pl-PL"/>
        </w:rPr>
        <w:t>rejestru:………………………………………………………</w:t>
      </w:r>
      <w:r w:rsidR="00256E32" w:rsidRPr="006D2474">
        <w:rPr>
          <w:rFonts w:asciiTheme="minorHAnsi" w:eastAsia="Times New Roman" w:hAnsiTheme="minorHAnsi" w:cstheme="minorHAnsi"/>
          <w:sz w:val="24"/>
          <w:szCs w:val="24"/>
          <w:lang w:eastAsia="pl-PL"/>
        </w:rPr>
        <w:t>……………………………………………………</w:t>
      </w:r>
    </w:p>
    <w:p w:rsidR="0056409B" w:rsidRPr="006D2474" w:rsidRDefault="0056409B" w:rsidP="00003C09">
      <w:pPr>
        <w:widowControl w:val="0"/>
        <w:spacing w:after="0" w:line="276" w:lineRule="auto"/>
        <w:rPr>
          <w:rFonts w:asciiTheme="minorHAnsi" w:eastAsia="Times New Roman" w:hAnsiTheme="minorHAnsi" w:cstheme="minorHAnsi"/>
          <w:i/>
          <w:sz w:val="24"/>
          <w:szCs w:val="24"/>
          <w:lang w:eastAsia="pl-PL"/>
        </w:rPr>
      </w:pPr>
    </w:p>
    <w:p w:rsidR="0056409B" w:rsidRPr="006D2474" w:rsidRDefault="0056409B" w:rsidP="00003C09">
      <w:pPr>
        <w:widowControl w:val="0"/>
        <w:spacing w:after="0" w:line="276" w:lineRule="auto"/>
        <w:jc w:val="both"/>
        <w:rPr>
          <w:rFonts w:asciiTheme="minorHAnsi" w:eastAsia="Times New Roman" w:hAnsiTheme="minorHAnsi" w:cstheme="minorHAnsi"/>
          <w:i/>
          <w:sz w:val="24"/>
          <w:szCs w:val="24"/>
          <w:lang w:eastAsia="pl-PL"/>
        </w:rPr>
      </w:pPr>
    </w:p>
    <w:p w:rsidR="0056409B" w:rsidRPr="006D2474" w:rsidRDefault="0056409B" w:rsidP="00003C09">
      <w:pPr>
        <w:widowControl w:val="0"/>
        <w:spacing w:after="0" w:line="276" w:lineRule="auto"/>
        <w:jc w:val="both"/>
        <w:rPr>
          <w:rFonts w:asciiTheme="minorHAnsi" w:eastAsia="Times New Roman" w:hAnsiTheme="minorHAnsi" w:cstheme="minorHAnsi"/>
          <w:i/>
          <w:sz w:val="24"/>
          <w:szCs w:val="24"/>
          <w:lang w:eastAsia="pl-PL"/>
        </w:rPr>
      </w:pPr>
    </w:p>
    <w:p w:rsidR="0056409B" w:rsidRPr="006D2474" w:rsidRDefault="0056409B" w:rsidP="00003C09">
      <w:pPr>
        <w:widowControl w:val="0"/>
        <w:spacing w:after="0" w:line="276" w:lineRule="auto"/>
        <w:jc w:val="both"/>
        <w:rPr>
          <w:rFonts w:asciiTheme="minorHAnsi" w:hAnsiTheme="minorHAnsi" w:cstheme="minorHAnsi"/>
          <w:b/>
          <w:sz w:val="24"/>
          <w:szCs w:val="24"/>
        </w:rPr>
      </w:pPr>
      <w:r w:rsidRPr="006D2474">
        <w:rPr>
          <w:rFonts w:asciiTheme="minorHAnsi" w:eastAsia="Times New Roman" w:hAnsiTheme="minorHAnsi" w:cstheme="minorHAnsi"/>
          <w:i/>
          <w:sz w:val="24"/>
          <w:szCs w:val="24"/>
          <w:lang w:eastAsia="pl-PL"/>
        </w:rPr>
        <w:tab/>
      </w:r>
      <w:r w:rsidRPr="006D2474">
        <w:rPr>
          <w:rFonts w:asciiTheme="minorHAnsi" w:eastAsia="Times New Roman" w:hAnsiTheme="minorHAnsi" w:cstheme="minorHAnsi"/>
          <w:i/>
          <w:sz w:val="24"/>
          <w:szCs w:val="24"/>
          <w:lang w:eastAsia="pl-PL"/>
        </w:rPr>
        <w:tab/>
      </w:r>
      <w:r w:rsidRPr="006D2474">
        <w:rPr>
          <w:rFonts w:asciiTheme="minorHAnsi" w:eastAsia="Times New Roman" w:hAnsiTheme="minorHAnsi" w:cstheme="minorHAnsi"/>
          <w:i/>
          <w:sz w:val="24"/>
          <w:szCs w:val="24"/>
          <w:lang w:eastAsia="pl-PL"/>
        </w:rPr>
        <w:br w:type="page"/>
      </w:r>
      <w:r w:rsidRPr="006D2474">
        <w:rPr>
          <w:rFonts w:asciiTheme="minorHAnsi" w:hAnsiTheme="minorHAnsi" w:cstheme="minorHAnsi"/>
          <w:sz w:val="24"/>
          <w:szCs w:val="24"/>
        </w:rPr>
        <w:lastRenderedPageBreak/>
        <w:t xml:space="preserve">Numer sprawy </w:t>
      </w:r>
      <w:r w:rsidR="00CF1DF4">
        <w:rPr>
          <w:rFonts w:asciiTheme="minorHAnsi" w:hAnsiTheme="minorHAnsi" w:cstheme="minorHAnsi"/>
          <w:b/>
          <w:sz w:val="24"/>
          <w:szCs w:val="24"/>
        </w:rPr>
        <w:t>1</w:t>
      </w:r>
      <w:r w:rsidR="00C43396">
        <w:rPr>
          <w:rFonts w:asciiTheme="minorHAnsi" w:hAnsiTheme="minorHAnsi" w:cstheme="minorHAnsi"/>
          <w:b/>
          <w:sz w:val="24"/>
          <w:szCs w:val="24"/>
        </w:rPr>
        <w:t>.</w:t>
      </w:r>
      <w:r w:rsidR="00017685" w:rsidRPr="00017685">
        <w:rPr>
          <w:rFonts w:asciiTheme="minorHAnsi" w:hAnsiTheme="minorHAnsi" w:cstheme="minorHAnsi"/>
          <w:b/>
          <w:sz w:val="24"/>
          <w:szCs w:val="24"/>
        </w:rPr>
        <w:t>202</w:t>
      </w:r>
      <w:r w:rsidR="006C7213">
        <w:rPr>
          <w:rFonts w:asciiTheme="minorHAnsi" w:hAnsiTheme="minorHAnsi" w:cstheme="minorHAnsi"/>
          <w:b/>
          <w:sz w:val="24"/>
          <w:szCs w:val="24"/>
        </w:rPr>
        <w:t>6</w:t>
      </w:r>
      <w:r w:rsidRPr="006D2474">
        <w:rPr>
          <w:rFonts w:asciiTheme="minorHAnsi" w:hAnsiTheme="minorHAnsi" w:cstheme="minorHAnsi"/>
          <w:b/>
          <w:sz w:val="24"/>
          <w:szCs w:val="24"/>
        </w:rPr>
        <w:tab/>
      </w:r>
      <w:r w:rsidRPr="006D2474">
        <w:rPr>
          <w:rFonts w:asciiTheme="minorHAnsi" w:hAnsiTheme="minorHAnsi" w:cstheme="minorHAnsi"/>
          <w:b/>
          <w:sz w:val="24"/>
          <w:szCs w:val="24"/>
        </w:rPr>
        <w:tab/>
      </w:r>
      <w:r w:rsidRPr="006D2474">
        <w:rPr>
          <w:rFonts w:asciiTheme="minorHAnsi" w:hAnsiTheme="minorHAnsi" w:cstheme="minorHAnsi"/>
          <w:b/>
          <w:sz w:val="24"/>
          <w:szCs w:val="24"/>
        </w:rPr>
        <w:tab/>
      </w:r>
      <w:r w:rsidRPr="006D2474">
        <w:rPr>
          <w:rFonts w:asciiTheme="minorHAnsi" w:hAnsiTheme="minorHAnsi" w:cstheme="minorHAnsi"/>
          <w:b/>
          <w:sz w:val="24"/>
          <w:szCs w:val="24"/>
        </w:rPr>
        <w:tab/>
      </w:r>
      <w:r w:rsidRPr="006D2474">
        <w:rPr>
          <w:rFonts w:asciiTheme="minorHAnsi" w:hAnsiTheme="minorHAnsi" w:cstheme="minorHAnsi"/>
          <w:b/>
          <w:sz w:val="24"/>
          <w:szCs w:val="24"/>
        </w:rPr>
        <w:tab/>
      </w:r>
      <w:r w:rsidRPr="006D2474">
        <w:rPr>
          <w:rFonts w:asciiTheme="minorHAnsi" w:hAnsiTheme="minorHAnsi" w:cstheme="minorHAnsi"/>
          <w:b/>
          <w:sz w:val="24"/>
          <w:szCs w:val="24"/>
        </w:rPr>
        <w:tab/>
      </w:r>
      <w:r w:rsidR="00CF1DF4">
        <w:rPr>
          <w:rFonts w:asciiTheme="minorHAnsi" w:hAnsiTheme="minorHAnsi" w:cstheme="minorHAnsi"/>
          <w:b/>
          <w:sz w:val="24"/>
          <w:szCs w:val="24"/>
        </w:rPr>
        <w:tab/>
      </w:r>
      <w:r w:rsidRPr="006D2474">
        <w:rPr>
          <w:rFonts w:asciiTheme="minorHAnsi" w:hAnsiTheme="minorHAnsi" w:cstheme="minorHAnsi"/>
          <w:b/>
          <w:sz w:val="24"/>
          <w:szCs w:val="24"/>
        </w:rPr>
        <w:t>Załącznik Nr 3 do SWZ</w:t>
      </w:r>
    </w:p>
    <w:p w:rsidR="0056409B" w:rsidRPr="006D2474" w:rsidRDefault="0056409B" w:rsidP="00003C09">
      <w:pPr>
        <w:autoSpaceDE w:val="0"/>
        <w:autoSpaceDN w:val="0"/>
        <w:adjustRightInd w:val="0"/>
        <w:spacing w:before="480" w:after="0" w:line="276" w:lineRule="auto"/>
        <w:jc w:val="center"/>
        <w:rPr>
          <w:rFonts w:asciiTheme="minorHAnsi" w:hAnsiTheme="minorHAnsi" w:cstheme="minorHAnsi"/>
          <w:b/>
          <w:bCs/>
          <w:sz w:val="24"/>
          <w:szCs w:val="24"/>
          <w:u w:val="single"/>
        </w:rPr>
      </w:pPr>
      <w:r w:rsidRPr="006D2474">
        <w:rPr>
          <w:rFonts w:asciiTheme="minorHAnsi" w:hAnsiTheme="minorHAnsi" w:cstheme="minorHAnsi"/>
          <w:b/>
          <w:bCs/>
          <w:sz w:val="24"/>
          <w:szCs w:val="24"/>
          <w:u w:val="single"/>
        </w:rPr>
        <w:t xml:space="preserve">OŚWIADCZENIE O BRAKU PRZYNALEŻNOŚCI </w:t>
      </w:r>
    </w:p>
    <w:p w:rsidR="0056409B" w:rsidRPr="006D2474" w:rsidRDefault="0056409B" w:rsidP="00003C09">
      <w:pPr>
        <w:autoSpaceDE w:val="0"/>
        <w:autoSpaceDN w:val="0"/>
        <w:adjustRightInd w:val="0"/>
        <w:spacing w:after="480" w:line="276" w:lineRule="auto"/>
        <w:jc w:val="center"/>
        <w:rPr>
          <w:rFonts w:asciiTheme="minorHAnsi" w:hAnsiTheme="minorHAnsi" w:cstheme="minorHAnsi"/>
          <w:b/>
          <w:bCs/>
          <w:sz w:val="24"/>
          <w:szCs w:val="24"/>
          <w:u w:val="single"/>
        </w:rPr>
      </w:pPr>
      <w:r w:rsidRPr="006D2474">
        <w:rPr>
          <w:rFonts w:asciiTheme="minorHAnsi" w:hAnsiTheme="minorHAnsi" w:cstheme="minorHAnsi"/>
          <w:b/>
          <w:bCs/>
          <w:sz w:val="24"/>
          <w:szCs w:val="24"/>
          <w:u w:val="single"/>
        </w:rPr>
        <w:t xml:space="preserve">BĄDŹ PRZYNALEŻNOŚCI DO TEJ SAMEJ GRUPY KAPITAŁOWEJ </w:t>
      </w:r>
    </w:p>
    <w:p w:rsidR="000B7E33" w:rsidRPr="00853996" w:rsidRDefault="0056409B" w:rsidP="00853996">
      <w:pPr>
        <w:rPr>
          <w:rFonts w:asciiTheme="minorHAnsi" w:hAnsiTheme="minorHAnsi" w:cstheme="minorHAnsi"/>
          <w:b/>
          <w:sz w:val="24"/>
          <w:szCs w:val="24"/>
        </w:rPr>
      </w:pPr>
      <w:r w:rsidRPr="006D2474">
        <w:rPr>
          <w:rFonts w:asciiTheme="minorHAnsi" w:eastAsia="Times New Roman" w:hAnsiTheme="minorHAnsi" w:cstheme="minorHAnsi"/>
          <w:sz w:val="24"/>
          <w:szCs w:val="24"/>
          <w:lang w:eastAsia="pl-PL"/>
        </w:rPr>
        <w:t>Na potrzeby postępowania o udzielenie zamówienia publicznego</w:t>
      </w:r>
      <w:r w:rsidR="00853996">
        <w:rPr>
          <w:rFonts w:asciiTheme="minorHAnsi" w:eastAsia="Times New Roman" w:hAnsiTheme="minorHAnsi" w:cstheme="minorHAnsi"/>
          <w:b/>
          <w:sz w:val="24"/>
          <w:szCs w:val="24"/>
          <w:lang w:eastAsia="pl-PL"/>
        </w:rPr>
        <w:t xml:space="preserve"> </w:t>
      </w:r>
      <w:r w:rsidR="0050176F" w:rsidRPr="00A708E7">
        <w:rPr>
          <w:rFonts w:asciiTheme="minorHAnsi" w:eastAsia="Times New Roman" w:hAnsiTheme="minorHAnsi" w:cstheme="minorHAnsi"/>
          <w:b/>
          <w:sz w:val="24"/>
          <w:szCs w:val="24"/>
          <w:lang w:eastAsia="pl-PL"/>
        </w:rPr>
        <w:t xml:space="preserve">pn. </w:t>
      </w:r>
      <w:r w:rsidR="003459F9" w:rsidRPr="003459F9">
        <w:rPr>
          <w:rFonts w:asciiTheme="minorHAnsi" w:hAnsiTheme="minorHAnsi" w:cstheme="minorHAnsi"/>
          <w:b/>
          <w:sz w:val="24"/>
          <w:szCs w:val="24"/>
        </w:rPr>
        <w:t>Modernizacja świetlicy w Bełdowie - Krzywej Wsi</w:t>
      </w:r>
    </w:p>
    <w:p w:rsidR="0056409B" w:rsidRPr="006D2474" w:rsidRDefault="0056409B" w:rsidP="00003C09">
      <w:pPr>
        <w:autoSpaceDE w:val="0"/>
        <w:autoSpaceDN w:val="0"/>
        <w:adjustRightInd w:val="0"/>
        <w:spacing w:after="0" w:line="276" w:lineRule="auto"/>
        <w:rPr>
          <w:rFonts w:asciiTheme="minorHAnsi" w:hAnsiTheme="minorHAnsi" w:cstheme="minorHAnsi"/>
          <w:sz w:val="24"/>
          <w:szCs w:val="24"/>
        </w:rPr>
      </w:pPr>
      <w:r w:rsidRPr="006D2474">
        <w:rPr>
          <w:rFonts w:asciiTheme="minorHAnsi" w:hAnsiTheme="minorHAnsi" w:cstheme="minorHAnsi"/>
          <w:sz w:val="24"/>
          <w:szCs w:val="24"/>
        </w:rPr>
        <w:t>ja /my* niżej podpisany /i* ....................................................................................................</w:t>
      </w:r>
      <w:r w:rsidR="0023570C" w:rsidRPr="006D2474">
        <w:rPr>
          <w:rFonts w:asciiTheme="minorHAnsi" w:hAnsiTheme="minorHAnsi" w:cstheme="minorHAnsi"/>
          <w:sz w:val="24"/>
          <w:szCs w:val="24"/>
        </w:rPr>
        <w:t>..................................</w:t>
      </w:r>
    </w:p>
    <w:p w:rsidR="0056409B" w:rsidRPr="006D2474" w:rsidRDefault="0056409B" w:rsidP="00003C09">
      <w:pPr>
        <w:autoSpaceDE w:val="0"/>
        <w:autoSpaceDN w:val="0"/>
        <w:adjustRightInd w:val="0"/>
        <w:spacing w:after="0" w:line="276" w:lineRule="auto"/>
        <w:rPr>
          <w:rFonts w:asciiTheme="minorHAnsi" w:hAnsiTheme="minorHAnsi" w:cstheme="minorHAnsi"/>
          <w:sz w:val="24"/>
          <w:szCs w:val="24"/>
        </w:rPr>
      </w:pPr>
      <w:r w:rsidRPr="006D2474">
        <w:rPr>
          <w:rFonts w:asciiTheme="minorHAnsi" w:hAnsiTheme="minorHAnsi" w:cstheme="minorHAnsi"/>
          <w:sz w:val="24"/>
          <w:szCs w:val="24"/>
        </w:rPr>
        <w:t>............................................................................................................</w:t>
      </w:r>
      <w:r w:rsidR="0023570C" w:rsidRPr="006D2474">
        <w:rPr>
          <w:rFonts w:asciiTheme="minorHAnsi" w:hAnsiTheme="minorHAnsi" w:cstheme="minorHAnsi"/>
          <w:sz w:val="24"/>
          <w:szCs w:val="24"/>
        </w:rPr>
        <w:t>..........................</w:t>
      </w:r>
    </w:p>
    <w:p w:rsidR="00E7067D" w:rsidRDefault="0023570C" w:rsidP="00003C09">
      <w:pPr>
        <w:autoSpaceDE w:val="0"/>
        <w:autoSpaceDN w:val="0"/>
        <w:adjustRightInd w:val="0"/>
        <w:spacing w:after="0" w:line="276" w:lineRule="auto"/>
        <w:rPr>
          <w:rFonts w:asciiTheme="minorHAnsi" w:hAnsiTheme="minorHAnsi" w:cstheme="minorHAnsi"/>
          <w:sz w:val="24"/>
          <w:szCs w:val="24"/>
        </w:rPr>
      </w:pPr>
      <w:r w:rsidRPr="006D2474">
        <w:rPr>
          <w:rFonts w:asciiTheme="minorHAnsi" w:hAnsiTheme="minorHAnsi" w:cstheme="minorHAnsi"/>
          <w:sz w:val="24"/>
          <w:szCs w:val="24"/>
        </w:rPr>
        <w:t xml:space="preserve">reprezentując </w:t>
      </w:r>
      <w:r w:rsidR="0056409B" w:rsidRPr="006D2474">
        <w:rPr>
          <w:rFonts w:asciiTheme="minorHAnsi" w:hAnsiTheme="minorHAnsi" w:cstheme="minorHAnsi"/>
          <w:sz w:val="24"/>
          <w:szCs w:val="24"/>
        </w:rPr>
        <w:t>Wykonawcę*.....................................................................</w:t>
      </w:r>
      <w:r w:rsidRPr="006D2474">
        <w:rPr>
          <w:rFonts w:asciiTheme="minorHAnsi" w:hAnsiTheme="minorHAnsi" w:cstheme="minorHAnsi"/>
          <w:sz w:val="24"/>
          <w:szCs w:val="24"/>
        </w:rPr>
        <w:t>.</w:t>
      </w:r>
      <w:r w:rsidR="00E7067D">
        <w:rPr>
          <w:rFonts w:asciiTheme="minorHAnsi" w:hAnsiTheme="minorHAnsi" w:cstheme="minorHAnsi"/>
          <w:sz w:val="24"/>
          <w:szCs w:val="24"/>
        </w:rPr>
        <w:t>...................</w:t>
      </w:r>
    </w:p>
    <w:p w:rsidR="00E7067D" w:rsidRDefault="00E7067D" w:rsidP="00003C09">
      <w:pPr>
        <w:autoSpaceDE w:val="0"/>
        <w:autoSpaceDN w:val="0"/>
        <w:adjustRightInd w:val="0"/>
        <w:spacing w:after="0" w:line="276" w:lineRule="auto"/>
        <w:rPr>
          <w:rFonts w:asciiTheme="minorHAnsi" w:hAnsiTheme="minorHAnsi" w:cstheme="minorHAnsi"/>
          <w:sz w:val="24"/>
          <w:szCs w:val="24"/>
        </w:rPr>
      </w:pPr>
    </w:p>
    <w:p w:rsidR="0056409B" w:rsidRPr="006D2474" w:rsidRDefault="0056409B" w:rsidP="00003C09">
      <w:pPr>
        <w:autoSpaceDE w:val="0"/>
        <w:autoSpaceDN w:val="0"/>
        <w:adjustRightInd w:val="0"/>
        <w:spacing w:after="0" w:line="276" w:lineRule="auto"/>
        <w:rPr>
          <w:rFonts w:asciiTheme="minorHAnsi" w:hAnsiTheme="minorHAnsi" w:cstheme="minorHAnsi"/>
          <w:sz w:val="24"/>
          <w:szCs w:val="24"/>
        </w:rPr>
      </w:pPr>
      <w:r w:rsidRPr="006D2474">
        <w:rPr>
          <w:rFonts w:asciiTheme="minorHAnsi" w:hAnsiTheme="minorHAnsi" w:cstheme="minorHAnsi"/>
          <w:sz w:val="24"/>
          <w:szCs w:val="24"/>
        </w:rPr>
        <w:t>oświadczam/my*, że Wykonawca</w:t>
      </w:r>
      <w:r w:rsidR="00EA6CD3">
        <w:rPr>
          <w:rFonts w:asciiTheme="minorHAnsi" w:hAnsiTheme="minorHAnsi" w:cstheme="minorHAnsi"/>
          <w:sz w:val="24"/>
          <w:szCs w:val="24"/>
        </w:rPr>
        <w:t xml:space="preserve"> ……………………………………….</w:t>
      </w:r>
      <w:r w:rsidRPr="00EA6CD3">
        <w:rPr>
          <w:rFonts w:asciiTheme="minorHAnsi" w:eastAsia="Times New Roman" w:hAnsiTheme="minorHAnsi" w:cstheme="minorHAnsi"/>
          <w:bCs/>
          <w:i/>
          <w:sz w:val="24"/>
          <w:szCs w:val="24"/>
          <w:lang w:eastAsia="pl-PL"/>
        </w:rPr>
        <w:t>(należy zaznaczyć właściwy kwadrat):</w:t>
      </w:r>
    </w:p>
    <w:p w:rsidR="00EA6CD3" w:rsidRPr="00EA6CD3" w:rsidRDefault="0056409B" w:rsidP="00CA31A7">
      <w:pPr>
        <w:pStyle w:val="Akapitzlist"/>
        <w:widowControl w:val="0"/>
        <w:numPr>
          <w:ilvl w:val="0"/>
          <w:numId w:val="47"/>
        </w:numPr>
        <w:spacing w:before="240" w:after="240" w:line="276" w:lineRule="auto"/>
        <w:jc w:val="both"/>
        <w:rPr>
          <w:rFonts w:asciiTheme="minorHAnsi" w:hAnsiTheme="minorHAnsi" w:cstheme="minorHAnsi"/>
          <w:bCs/>
          <w:lang w:eastAsia="pl-PL"/>
        </w:rPr>
      </w:pPr>
      <w:r w:rsidRPr="00EA6CD3">
        <w:rPr>
          <w:rFonts w:asciiTheme="minorHAnsi" w:hAnsiTheme="minorHAnsi" w:cstheme="minorHAnsi"/>
          <w:b/>
          <w:bCs/>
        </w:rPr>
        <w:t xml:space="preserve">nie należy </w:t>
      </w:r>
      <w:r w:rsidRPr="00EA6CD3">
        <w:rPr>
          <w:rFonts w:asciiTheme="minorHAnsi" w:hAnsiTheme="minorHAnsi" w:cstheme="minorHAnsi"/>
        </w:rPr>
        <w:t xml:space="preserve">do tej samej grupy kapitałowej, w rozumieniu ustawy z dnia 16 lutego 2007 r. o ochronie konkurencji i konsumentów (t. j. </w:t>
      </w:r>
      <w:r w:rsidR="003459F9" w:rsidRPr="003459F9">
        <w:rPr>
          <w:rFonts w:asciiTheme="minorHAnsi" w:hAnsiTheme="minorHAnsi" w:cstheme="minorHAnsi"/>
        </w:rPr>
        <w:t>Dz. U. z 2024 r. poz. 1616 ze zm.</w:t>
      </w:r>
      <w:r w:rsidRPr="00EA6CD3">
        <w:rPr>
          <w:rFonts w:asciiTheme="minorHAnsi" w:hAnsiTheme="minorHAnsi" w:cstheme="minorHAnsi"/>
        </w:rPr>
        <w:t>) w stosunku do Wykonawców, którzy złożyli odrębne oferty w niniejszym postępowaniu o udzielenie zamówienia publicznego.</w:t>
      </w:r>
    </w:p>
    <w:p w:rsidR="0056409B" w:rsidRPr="00EA6CD3" w:rsidRDefault="0056409B" w:rsidP="00CA31A7">
      <w:pPr>
        <w:pStyle w:val="Akapitzlist"/>
        <w:widowControl w:val="0"/>
        <w:numPr>
          <w:ilvl w:val="0"/>
          <w:numId w:val="47"/>
        </w:numPr>
        <w:spacing w:before="240" w:after="240" w:line="276" w:lineRule="auto"/>
        <w:jc w:val="both"/>
        <w:rPr>
          <w:rFonts w:asciiTheme="minorHAnsi" w:hAnsiTheme="minorHAnsi" w:cstheme="minorHAnsi"/>
          <w:bCs/>
          <w:lang w:eastAsia="pl-PL"/>
        </w:rPr>
      </w:pPr>
      <w:r w:rsidRPr="00EA6CD3">
        <w:rPr>
          <w:rFonts w:asciiTheme="minorHAnsi" w:hAnsiTheme="minorHAnsi" w:cstheme="minorHAnsi"/>
          <w:b/>
          <w:bCs/>
        </w:rPr>
        <w:t xml:space="preserve">należy </w:t>
      </w:r>
      <w:r w:rsidRPr="00EA6CD3">
        <w:rPr>
          <w:rFonts w:asciiTheme="minorHAnsi" w:hAnsiTheme="minorHAnsi" w:cstheme="minorHAnsi"/>
        </w:rPr>
        <w:t xml:space="preserve">do tej samej grupy kapitałowej, w rozumieniu ustawy z dnia 16 lutego 2007 r. o ochronie konkurencji i konsumentów (t. j. </w:t>
      </w:r>
      <w:r w:rsidR="003459F9" w:rsidRPr="003459F9">
        <w:rPr>
          <w:rFonts w:asciiTheme="minorHAnsi" w:hAnsiTheme="minorHAnsi" w:cstheme="minorHAnsi"/>
        </w:rPr>
        <w:t>Dz. U. z 2024 r. poz. 1616 ze zm.</w:t>
      </w:r>
      <w:r w:rsidRPr="00EA6CD3">
        <w:rPr>
          <w:rFonts w:asciiTheme="minorHAnsi" w:hAnsiTheme="minorHAnsi" w:cstheme="minorHAnsi"/>
        </w:rPr>
        <w:t>), z innym Wykonawcą, który złożył odrębną ofertę w niniejszym postępowaniu o udzielenie zamówienia publicznego:</w:t>
      </w:r>
    </w:p>
    <w:p w:rsidR="0056409B" w:rsidRPr="006D2474" w:rsidRDefault="0056409B" w:rsidP="00E7067D">
      <w:pPr>
        <w:autoSpaceDE w:val="0"/>
        <w:autoSpaceDN w:val="0"/>
        <w:adjustRightInd w:val="0"/>
        <w:spacing w:before="120" w:after="0" w:line="276" w:lineRule="auto"/>
        <w:rPr>
          <w:rFonts w:asciiTheme="minorHAnsi" w:hAnsiTheme="minorHAnsi" w:cstheme="minorHAnsi"/>
          <w:sz w:val="24"/>
          <w:szCs w:val="24"/>
        </w:rPr>
      </w:pPr>
      <w:r w:rsidRPr="006D2474">
        <w:rPr>
          <w:rFonts w:asciiTheme="minorHAnsi" w:hAnsiTheme="minorHAnsi" w:cstheme="minorHAnsi"/>
          <w:sz w:val="24"/>
          <w:szCs w:val="24"/>
        </w:rPr>
        <w:t>1)………………………………………………………………………………………………</w:t>
      </w:r>
    </w:p>
    <w:p w:rsidR="0056409B" w:rsidRPr="006D2474" w:rsidRDefault="0056409B" w:rsidP="00003C09">
      <w:pPr>
        <w:autoSpaceDE w:val="0"/>
        <w:autoSpaceDN w:val="0"/>
        <w:adjustRightInd w:val="0"/>
        <w:spacing w:after="0" w:line="276" w:lineRule="auto"/>
        <w:rPr>
          <w:rFonts w:asciiTheme="minorHAnsi" w:hAnsiTheme="minorHAnsi" w:cstheme="minorHAnsi"/>
          <w:sz w:val="24"/>
          <w:szCs w:val="24"/>
        </w:rPr>
      </w:pPr>
      <w:r w:rsidRPr="006D2474">
        <w:rPr>
          <w:rFonts w:asciiTheme="minorHAnsi" w:hAnsiTheme="minorHAnsi" w:cstheme="minorHAnsi"/>
          <w:sz w:val="24"/>
          <w:szCs w:val="24"/>
        </w:rPr>
        <w:t>2)………………………………………………………………………………………………</w:t>
      </w:r>
    </w:p>
    <w:p w:rsidR="0056409B" w:rsidRPr="006D2474" w:rsidRDefault="0056409B" w:rsidP="00E7067D">
      <w:pPr>
        <w:autoSpaceDE w:val="0"/>
        <w:autoSpaceDN w:val="0"/>
        <w:adjustRightInd w:val="0"/>
        <w:spacing w:after="120" w:line="276" w:lineRule="auto"/>
        <w:rPr>
          <w:rFonts w:asciiTheme="minorHAnsi" w:hAnsiTheme="minorHAnsi" w:cstheme="minorHAnsi"/>
          <w:sz w:val="24"/>
          <w:szCs w:val="24"/>
        </w:rPr>
      </w:pPr>
      <w:r w:rsidRPr="006D2474">
        <w:rPr>
          <w:rFonts w:asciiTheme="minorHAnsi" w:hAnsiTheme="minorHAnsi" w:cstheme="minorHAnsi"/>
          <w:sz w:val="24"/>
          <w:szCs w:val="24"/>
        </w:rPr>
        <w:t>3)………………………………………………………………………………………………</w:t>
      </w:r>
    </w:p>
    <w:p w:rsidR="0056409B" w:rsidRPr="006D2474" w:rsidRDefault="0056409B" w:rsidP="00003C09">
      <w:pPr>
        <w:widowControl w:val="0"/>
        <w:spacing w:after="0" w:line="276" w:lineRule="auto"/>
        <w:jc w:val="both"/>
        <w:rPr>
          <w:rFonts w:asciiTheme="minorHAnsi" w:hAnsiTheme="minorHAnsi" w:cstheme="minorHAnsi"/>
          <w:sz w:val="24"/>
          <w:szCs w:val="24"/>
        </w:rPr>
      </w:pPr>
      <w:r w:rsidRPr="006D2474">
        <w:rPr>
          <w:rFonts w:asciiTheme="minorHAnsi" w:hAnsiTheme="minorHAnsi" w:cstheme="minorHAnsi"/>
          <w:sz w:val="24"/>
          <w:szCs w:val="24"/>
        </w:rPr>
        <w:t>Jednocześnie przekładam następujące dokumenty lub informacje potwierdzające przygotowanie oferty niezależnie od innego Wykonawcy należącego do tej samej grupy kapitałowej:</w:t>
      </w:r>
    </w:p>
    <w:p w:rsidR="0056409B" w:rsidRPr="006D2474" w:rsidRDefault="0056409B" w:rsidP="00E7067D">
      <w:pPr>
        <w:autoSpaceDE w:val="0"/>
        <w:autoSpaceDN w:val="0"/>
        <w:adjustRightInd w:val="0"/>
        <w:spacing w:before="120" w:after="0" w:line="276" w:lineRule="auto"/>
        <w:rPr>
          <w:rFonts w:asciiTheme="minorHAnsi" w:hAnsiTheme="minorHAnsi" w:cstheme="minorHAnsi"/>
          <w:sz w:val="24"/>
          <w:szCs w:val="24"/>
        </w:rPr>
      </w:pPr>
      <w:r w:rsidRPr="006D2474">
        <w:rPr>
          <w:rFonts w:asciiTheme="minorHAnsi" w:hAnsiTheme="minorHAnsi" w:cstheme="minorHAnsi"/>
          <w:sz w:val="24"/>
          <w:szCs w:val="24"/>
        </w:rPr>
        <w:t>1)………………………………………………………………………………………………</w:t>
      </w:r>
    </w:p>
    <w:p w:rsidR="0056409B" w:rsidRPr="006D2474" w:rsidRDefault="0056409B" w:rsidP="00003C09">
      <w:pPr>
        <w:autoSpaceDE w:val="0"/>
        <w:autoSpaceDN w:val="0"/>
        <w:adjustRightInd w:val="0"/>
        <w:spacing w:after="0" w:line="276" w:lineRule="auto"/>
        <w:rPr>
          <w:rFonts w:asciiTheme="minorHAnsi" w:hAnsiTheme="minorHAnsi" w:cstheme="minorHAnsi"/>
          <w:sz w:val="24"/>
          <w:szCs w:val="24"/>
        </w:rPr>
      </w:pPr>
      <w:r w:rsidRPr="006D2474">
        <w:rPr>
          <w:rFonts w:asciiTheme="minorHAnsi" w:hAnsiTheme="minorHAnsi" w:cstheme="minorHAnsi"/>
          <w:sz w:val="24"/>
          <w:szCs w:val="24"/>
        </w:rPr>
        <w:t>2)………………………………………………………………………………………………</w:t>
      </w:r>
    </w:p>
    <w:p w:rsidR="0056409B" w:rsidRPr="006D2474" w:rsidRDefault="0056409B" w:rsidP="00E7067D">
      <w:pPr>
        <w:autoSpaceDE w:val="0"/>
        <w:autoSpaceDN w:val="0"/>
        <w:adjustRightInd w:val="0"/>
        <w:spacing w:after="120" w:line="276" w:lineRule="auto"/>
        <w:rPr>
          <w:rFonts w:asciiTheme="minorHAnsi" w:hAnsiTheme="minorHAnsi" w:cstheme="minorHAnsi"/>
          <w:sz w:val="24"/>
          <w:szCs w:val="24"/>
        </w:rPr>
      </w:pPr>
      <w:r w:rsidRPr="006D2474">
        <w:rPr>
          <w:rFonts w:asciiTheme="minorHAnsi" w:hAnsiTheme="minorHAnsi" w:cstheme="minorHAnsi"/>
          <w:sz w:val="24"/>
          <w:szCs w:val="24"/>
        </w:rPr>
        <w:t>3)………………………………………………………………………………………………</w:t>
      </w:r>
    </w:p>
    <w:p w:rsidR="00ED0A51" w:rsidRPr="005C09F8" w:rsidRDefault="00ED0A51" w:rsidP="00ED0A51">
      <w:pPr>
        <w:widowControl w:val="0"/>
        <w:spacing w:before="480" w:after="0" w:line="360" w:lineRule="auto"/>
        <w:ind w:left="4248"/>
        <w:jc w:val="both"/>
        <w:rPr>
          <w:rFonts w:asciiTheme="minorHAnsi" w:eastAsia="Times New Roman" w:hAnsiTheme="minorHAnsi" w:cstheme="minorHAnsi"/>
          <w:sz w:val="24"/>
          <w:szCs w:val="24"/>
          <w:lang w:eastAsia="pl-PL"/>
        </w:rPr>
      </w:pPr>
      <w:r w:rsidRPr="008B3BAD">
        <w:rPr>
          <w:rFonts w:eastAsia="Times New Roman" w:cs="Calibri"/>
          <w:color w:val="000000" w:themeColor="text1"/>
          <w:sz w:val="24"/>
          <w:szCs w:val="24"/>
          <w:lang w:eastAsia="pl-PL"/>
        </w:rPr>
        <w:t xml:space="preserve">Podpis kwalifikowany, podpis zaufany lub podpis osobisty osoby </w:t>
      </w:r>
      <w:r>
        <w:rPr>
          <w:rFonts w:eastAsia="Times New Roman" w:cs="Calibri"/>
          <w:color w:val="000000" w:themeColor="text1"/>
          <w:sz w:val="24"/>
          <w:szCs w:val="24"/>
          <w:lang w:eastAsia="pl-PL"/>
        </w:rPr>
        <w:t xml:space="preserve"> </w:t>
      </w:r>
      <w:r w:rsidRPr="008B3BAD">
        <w:rPr>
          <w:rFonts w:eastAsia="Times New Roman" w:cs="Calibri"/>
          <w:color w:val="000000" w:themeColor="text1"/>
          <w:sz w:val="24"/>
          <w:szCs w:val="24"/>
          <w:lang w:eastAsia="pl-PL"/>
        </w:rPr>
        <w:t>uprawnionej do reprezentowania Wykonawcy</w:t>
      </w:r>
    </w:p>
    <w:p w:rsidR="0056409B" w:rsidRPr="006D2474" w:rsidRDefault="0056409B" w:rsidP="00003C09">
      <w:pPr>
        <w:autoSpaceDE w:val="0"/>
        <w:autoSpaceDN w:val="0"/>
        <w:adjustRightInd w:val="0"/>
        <w:spacing w:after="0" w:line="276" w:lineRule="auto"/>
        <w:jc w:val="both"/>
        <w:rPr>
          <w:rFonts w:asciiTheme="minorHAnsi" w:eastAsia="Times New Roman" w:hAnsiTheme="minorHAnsi" w:cstheme="minorHAnsi"/>
          <w:b/>
          <w:i/>
          <w:color w:val="FF0000"/>
          <w:sz w:val="24"/>
          <w:szCs w:val="24"/>
          <w:lang w:eastAsia="pl-PL"/>
        </w:rPr>
        <w:sectPr w:rsidR="0056409B" w:rsidRPr="006D2474" w:rsidSect="00327229">
          <w:pgSz w:w="11906" w:h="16838"/>
          <w:pgMar w:top="1440" w:right="1077" w:bottom="1440" w:left="1077" w:header="170" w:footer="709" w:gutter="0"/>
          <w:cols w:space="708"/>
          <w:docGrid w:linePitch="299"/>
        </w:sectPr>
      </w:pPr>
      <w:r w:rsidRPr="006D2474">
        <w:rPr>
          <w:rFonts w:asciiTheme="minorHAnsi" w:hAnsiTheme="minorHAnsi" w:cstheme="minorHAnsi"/>
          <w:sz w:val="24"/>
          <w:szCs w:val="24"/>
        </w:rPr>
        <w:t>* Ni</w:t>
      </w:r>
      <w:r w:rsidR="00954C13" w:rsidRPr="006D2474">
        <w:rPr>
          <w:rFonts w:asciiTheme="minorHAnsi" w:hAnsiTheme="minorHAnsi" w:cstheme="minorHAnsi"/>
          <w:iCs/>
          <w:sz w:val="24"/>
          <w:szCs w:val="24"/>
        </w:rPr>
        <w:t>epotrzebne skreślić lub pominą</w:t>
      </w:r>
      <w:r w:rsidR="001A217D" w:rsidRPr="006D2474">
        <w:rPr>
          <w:rFonts w:asciiTheme="minorHAnsi" w:hAnsiTheme="minorHAnsi" w:cstheme="minorHAnsi"/>
          <w:iCs/>
          <w:sz w:val="24"/>
          <w:szCs w:val="24"/>
        </w:rPr>
        <w:t>ć</w:t>
      </w:r>
    </w:p>
    <w:p w:rsidR="00954C13" w:rsidRPr="006D2474" w:rsidRDefault="00954C13" w:rsidP="00003C09">
      <w:pPr>
        <w:tabs>
          <w:tab w:val="left" w:pos="284"/>
          <w:tab w:val="left" w:pos="2268"/>
        </w:tabs>
        <w:spacing w:after="0" w:line="276" w:lineRule="auto"/>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lastRenderedPageBreak/>
        <w:t xml:space="preserve">Numer </w:t>
      </w:r>
      <w:r w:rsidRPr="00017685">
        <w:rPr>
          <w:rFonts w:asciiTheme="minorHAnsi" w:eastAsia="Times New Roman" w:hAnsiTheme="minorHAnsi" w:cstheme="minorHAnsi"/>
          <w:sz w:val="24"/>
          <w:szCs w:val="24"/>
          <w:lang w:eastAsia="pl-PL"/>
        </w:rPr>
        <w:t xml:space="preserve">sprawy </w:t>
      </w:r>
      <w:r w:rsidR="00CF1DF4">
        <w:rPr>
          <w:rFonts w:asciiTheme="minorHAnsi" w:hAnsiTheme="minorHAnsi" w:cstheme="minorHAnsi"/>
          <w:b/>
          <w:sz w:val="24"/>
          <w:szCs w:val="24"/>
        </w:rPr>
        <w:t>1</w:t>
      </w:r>
      <w:r w:rsidR="00C43396">
        <w:rPr>
          <w:rFonts w:asciiTheme="minorHAnsi" w:hAnsiTheme="minorHAnsi" w:cstheme="minorHAnsi"/>
          <w:b/>
          <w:sz w:val="24"/>
          <w:szCs w:val="24"/>
        </w:rPr>
        <w:t>.</w:t>
      </w:r>
      <w:r w:rsidR="00017685" w:rsidRPr="00017685">
        <w:rPr>
          <w:rFonts w:asciiTheme="minorHAnsi" w:hAnsiTheme="minorHAnsi" w:cstheme="minorHAnsi"/>
          <w:b/>
          <w:sz w:val="24"/>
          <w:szCs w:val="24"/>
        </w:rPr>
        <w:t>202</w:t>
      </w:r>
      <w:r w:rsidR="006C7213">
        <w:rPr>
          <w:rFonts w:asciiTheme="minorHAnsi" w:hAnsiTheme="minorHAnsi" w:cstheme="minorHAnsi"/>
          <w:b/>
          <w:sz w:val="24"/>
          <w:szCs w:val="24"/>
        </w:rPr>
        <w:t>6</w:t>
      </w:r>
      <w:r w:rsidR="000524C8" w:rsidRPr="006D2474">
        <w:rPr>
          <w:rFonts w:asciiTheme="minorHAnsi" w:eastAsia="Times New Roman" w:hAnsiTheme="minorHAnsi" w:cstheme="minorHAnsi"/>
          <w:b/>
          <w:sz w:val="24"/>
          <w:szCs w:val="24"/>
          <w:lang w:eastAsia="pl-PL"/>
        </w:rPr>
        <w:tab/>
      </w:r>
      <w:r w:rsidR="000524C8" w:rsidRPr="006D2474">
        <w:rPr>
          <w:rFonts w:asciiTheme="minorHAnsi" w:eastAsia="Times New Roman" w:hAnsiTheme="minorHAnsi" w:cstheme="minorHAnsi"/>
          <w:b/>
          <w:sz w:val="24"/>
          <w:szCs w:val="24"/>
          <w:lang w:eastAsia="pl-PL"/>
        </w:rPr>
        <w:tab/>
      </w:r>
      <w:r w:rsidR="000524C8" w:rsidRPr="006D2474">
        <w:rPr>
          <w:rFonts w:asciiTheme="minorHAnsi" w:eastAsia="Times New Roman" w:hAnsiTheme="minorHAnsi" w:cstheme="minorHAnsi"/>
          <w:b/>
          <w:sz w:val="24"/>
          <w:szCs w:val="24"/>
          <w:lang w:eastAsia="pl-PL"/>
        </w:rPr>
        <w:tab/>
      </w:r>
      <w:r w:rsidR="000524C8" w:rsidRPr="006D2474">
        <w:rPr>
          <w:rFonts w:asciiTheme="minorHAnsi" w:eastAsia="Times New Roman" w:hAnsiTheme="minorHAnsi" w:cstheme="minorHAnsi"/>
          <w:b/>
          <w:sz w:val="24"/>
          <w:szCs w:val="24"/>
          <w:lang w:eastAsia="pl-PL"/>
        </w:rPr>
        <w:tab/>
      </w:r>
      <w:r w:rsidR="000F1B97">
        <w:rPr>
          <w:rFonts w:asciiTheme="minorHAnsi" w:eastAsia="Times New Roman" w:hAnsiTheme="minorHAnsi" w:cstheme="minorHAnsi"/>
          <w:b/>
          <w:sz w:val="24"/>
          <w:szCs w:val="24"/>
          <w:lang w:eastAsia="pl-PL"/>
        </w:rPr>
        <w:tab/>
      </w:r>
      <w:r w:rsidR="00CF1DF4">
        <w:rPr>
          <w:rFonts w:asciiTheme="minorHAnsi" w:eastAsia="Times New Roman" w:hAnsiTheme="minorHAnsi" w:cstheme="minorHAnsi"/>
          <w:b/>
          <w:sz w:val="24"/>
          <w:szCs w:val="24"/>
          <w:lang w:eastAsia="pl-PL"/>
        </w:rPr>
        <w:tab/>
      </w:r>
      <w:r w:rsidR="00CF1DF4">
        <w:rPr>
          <w:rFonts w:asciiTheme="minorHAnsi" w:eastAsia="Times New Roman" w:hAnsiTheme="minorHAnsi" w:cstheme="minorHAnsi"/>
          <w:b/>
          <w:sz w:val="24"/>
          <w:szCs w:val="24"/>
          <w:lang w:eastAsia="pl-PL"/>
        </w:rPr>
        <w:tab/>
        <w:t xml:space="preserve">         </w:t>
      </w:r>
      <w:r w:rsidR="001A217D" w:rsidRPr="006D2474">
        <w:rPr>
          <w:rFonts w:asciiTheme="minorHAnsi" w:eastAsia="Times New Roman" w:hAnsiTheme="minorHAnsi" w:cstheme="minorHAnsi"/>
          <w:b/>
          <w:sz w:val="24"/>
          <w:szCs w:val="24"/>
          <w:lang w:eastAsia="pl-PL"/>
        </w:rPr>
        <w:t>Załącznik Nr 4 do S</w:t>
      </w:r>
      <w:r w:rsidRPr="006D2474">
        <w:rPr>
          <w:rFonts w:asciiTheme="minorHAnsi" w:eastAsia="Times New Roman" w:hAnsiTheme="minorHAnsi" w:cstheme="minorHAnsi"/>
          <w:b/>
          <w:sz w:val="24"/>
          <w:szCs w:val="24"/>
          <w:lang w:eastAsia="pl-PL"/>
        </w:rPr>
        <w:t>WZ</w:t>
      </w:r>
    </w:p>
    <w:p w:rsidR="00954C13" w:rsidRPr="006D2474" w:rsidRDefault="00954C13" w:rsidP="00003C09">
      <w:pPr>
        <w:spacing w:after="0" w:line="276" w:lineRule="auto"/>
        <w:rPr>
          <w:rFonts w:asciiTheme="minorHAnsi" w:eastAsia="Times New Roman" w:hAnsiTheme="minorHAnsi" w:cstheme="minorHAnsi"/>
          <w:b/>
          <w:sz w:val="24"/>
          <w:szCs w:val="24"/>
          <w:lang w:eastAsia="pl-PL"/>
        </w:rPr>
      </w:pPr>
    </w:p>
    <w:p w:rsidR="00954C13" w:rsidRPr="006D2474" w:rsidRDefault="00954C13" w:rsidP="00003C09">
      <w:pPr>
        <w:spacing w:after="0" w:line="276" w:lineRule="auto"/>
        <w:rPr>
          <w:rFonts w:asciiTheme="minorHAnsi" w:eastAsia="Times New Roman" w:hAnsiTheme="minorHAnsi" w:cstheme="minorHAnsi"/>
          <w:b/>
          <w:sz w:val="24"/>
          <w:szCs w:val="24"/>
          <w:lang w:eastAsia="pl-PL"/>
        </w:rPr>
      </w:pPr>
      <w:r w:rsidRPr="006D2474">
        <w:rPr>
          <w:rFonts w:asciiTheme="minorHAnsi" w:eastAsia="Times New Roman" w:hAnsiTheme="minorHAnsi" w:cstheme="minorHAnsi"/>
          <w:sz w:val="24"/>
          <w:szCs w:val="24"/>
          <w:lang w:eastAsia="pl-PL"/>
        </w:rPr>
        <w:t>Data ..........................</w:t>
      </w:r>
    </w:p>
    <w:p w:rsidR="00954C13" w:rsidRPr="006D2474" w:rsidRDefault="00954C13" w:rsidP="00003C09">
      <w:pPr>
        <w:tabs>
          <w:tab w:val="left" w:pos="284"/>
        </w:tabs>
        <w:spacing w:after="0" w:line="276" w:lineRule="auto"/>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Nazwa Wykonawcy  ................................................................</w:t>
      </w:r>
    </w:p>
    <w:p w:rsidR="00954C13" w:rsidRPr="006D2474" w:rsidRDefault="00954C13" w:rsidP="00003C09">
      <w:pPr>
        <w:spacing w:after="0" w:line="276" w:lineRule="auto"/>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Adres Wykonawcy    ...............................................................</w:t>
      </w:r>
    </w:p>
    <w:p w:rsidR="00954C13" w:rsidRPr="006D2474" w:rsidRDefault="00954C13" w:rsidP="000524C8">
      <w:pPr>
        <w:spacing w:after="0" w:line="276" w:lineRule="auto"/>
        <w:rPr>
          <w:rFonts w:asciiTheme="minorHAnsi" w:eastAsia="Times New Roman" w:hAnsiTheme="minorHAnsi" w:cstheme="minorHAnsi"/>
          <w:b/>
          <w:sz w:val="24"/>
          <w:szCs w:val="24"/>
          <w:lang w:eastAsia="pl-PL"/>
        </w:rPr>
      </w:pPr>
    </w:p>
    <w:p w:rsidR="003459F9" w:rsidRPr="00853996" w:rsidRDefault="000524C8" w:rsidP="003459F9">
      <w:pPr>
        <w:rPr>
          <w:rFonts w:asciiTheme="minorHAnsi" w:hAnsiTheme="minorHAnsi" w:cstheme="minorHAnsi"/>
          <w:b/>
          <w:sz w:val="24"/>
          <w:szCs w:val="24"/>
        </w:rPr>
      </w:pPr>
      <w:r w:rsidRPr="006D2474">
        <w:rPr>
          <w:rFonts w:asciiTheme="minorHAnsi" w:eastAsia="Times New Roman" w:hAnsiTheme="minorHAnsi" w:cstheme="minorHAnsi"/>
          <w:b/>
          <w:sz w:val="24"/>
          <w:szCs w:val="24"/>
          <w:lang w:eastAsia="pl-PL"/>
        </w:rPr>
        <w:t xml:space="preserve">Wykaz robót budowlanych, w celu oceny spełniania warunku w zakresie zdolności technicznej </w:t>
      </w:r>
      <w:r w:rsidR="00D13359">
        <w:rPr>
          <w:rFonts w:asciiTheme="minorHAnsi" w:eastAsia="Times New Roman" w:hAnsiTheme="minorHAnsi" w:cstheme="minorHAnsi"/>
          <w:b/>
          <w:sz w:val="24"/>
          <w:szCs w:val="24"/>
          <w:lang w:eastAsia="pl-PL"/>
        </w:rPr>
        <w:t xml:space="preserve">lub zawodowej w postępowaniu </w:t>
      </w:r>
      <w:r w:rsidR="0050176F" w:rsidRPr="00BF3A3E">
        <w:rPr>
          <w:rFonts w:asciiTheme="minorHAnsi" w:eastAsia="Times New Roman" w:hAnsiTheme="minorHAnsi" w:cstheme="minorHAnsi"/>
          <w:b/>
          <w:sz w:val="24"/>
          <w:szCs w:val="24"/>
          <w:lang w:eastAsia="pl-PL"/>
        </w:rPr>
        <w:t xml:space="preserve">pn. </w:t>
      </w:r>
      <w:r w:rsidR="003459F9" w:rsidRPr="003459F9">
        <w:rPr>
          <w:rFonts w:asciiTheme="minorHAnsi" w:hAnsiTheme="minorHAnsi" w:cstheme="minorHAnsi"/>
          <w:b/>
          <w:sz w:val="24"/>
          <w:szCs w:val="24"/>
        </w:rPr>
        <w:t>Modernizacja świetlicy w Bełdowie - Krzywej Wsi</w:t>
      </w:r>
    </w:p>
    <w:p w:rsidR="00954C13" w:rsidRPr="006D2474" w:rsidRDefault="00954C13" w:rsidP="003459F9">
      <w:pPr>
        <w:rPr>
          <w:rFonts w:asciiTheme="minorHAnsi" w:eastAsia="Times New Roman" w:hAnsiTheme="minorHAnsi" w:cstheme="minorHAnsi"/>
          <w:b/>
          <w:sz w:val="24"/>
          <w:szCs w:val="24"/>
          <w:lang w:eastAsia="pl-PL"/>
        </w:rPr>
      </w:pPr>
    </w:p>
    <w:tbl>
      <w:tblPr>
        <w:tblW w:w="51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
        <w:gridCol w:w="2212"/>
        <w:gridCol w:w="1802"/>
        <w:gridCol w:w="1669"/>
        <w:gridCol w:w="1588"/>
        <w:gridCol w:w="1582"/>
      </w:tblGrid>
      <w:tr w:rsidR="00282174" w:rsidRPr="006D2474" w:rsidTr="005E1341">
        <w:trPr>
          <w:trHeight w:val="1525"/>
        </w:trPr>
        <w:tc>
          <w:tcPr>
            <w:tcW w:w="278" w:type="pct"/>
            <w:vAlign w:val="center"/>
          </w:tcPr>
          <w:p w:rsidR="00282174" w:rsidRPr="006D2474" w:rsidRDefault="00282174" w:rsidP="00282174">
            <w:pPr>
              <w:keepNext/>
              <w:keepLines/>
              <w:tabs>
                <w:tab w:val="center" w:pos="5016"/>
                <w:tab w:val="right" w:pos="9552"/>
              </w:tabs>
              <w:spacing w:after="0" w:line="276" w:lineRule="auto"/>
              <w:rPr>
                <w:rFonts w:asciiTheme="minorHAnsi" w:eastAsia="Times New Roman" w:hAnsiTheme="minorHAnsi" w:cstheme="minorHAnsi"/>
                <w:b/>
                <w:sz w:val="24"/>
                <w:szCs w:val="24"/>
                <w:lang w:eastAsia="pl-PL"/>
              </w:rPr>
            </w:pPr>
            <w:proofErr w:type="spellStart"/>
            <w:r w:rsidRPr="006D2474">
              <w:rPr>
                <w:rFonts w:asciiTheme="minorHAnsi" w:eastAsia="Times New Roman" w:hAnsiTheme="minorHAnsi" w:cstheme="minorHAnsi"/>
                <w:b/>
                <w:sz w:val="24"/>
                <w:szCs w:val="24"/>
                <w:lang w:eastAsia="pl-PL"/>
              </w:rPr>
              <w:t>l.p</w:t>
            </w:r>
            <w:proofErr w:type="spellEnd"/>
          </w:p>
        </w:tc>
        <w:tc>
          <w:tcPr>
            <w:tcW w:w="1180" w:type="pct"/>
            <w:vAlign w:val="center"/>
          </w:tcPr>
          <w:p w:rsidR="00282174" w:rsidRPr="006D2474" w:rsidRDefault="00282174" w:rsidP="000524C8">
            <w:pPr>
              <w:keepNext/>
              <w:keepLines/>
              <w:spacing w:after="0" w:line="276" w:lineRule="auto"/>
              <w:rPr>
                <w:rFonts w:asciiTheme="minorHAnsi" w:eastAsia="Times New Roman" w:hAnsiTheme="minorHAnsi" w:cstheme="minorHAnsi"/>
                <w:b/>
                <w:sz w:val="24"/>
                <w:szCs w:val="24"/>
                <w:lang w:eastAsia="pl-PL"/>
              </w:rPr>
            </w:pPr>
            <w:r w:rsidRPr="006D2474">
              <w:rPr>
                <w:rFonts w:asciiTheme="minorHAnsi" w:eastAsia="Times New Roman" w:hAnsiTheme="minorHAnsi" w:cstheme="minorHAnsi"/>
                <w:b/>
                <w:sz w:val="24"/>
                <w:szCs w:val="24"/>
                <w:lang w:eastAsia="pl-PL"/>
              </w:rPr>
              <w:t>Zakres/opis wykonanych robót budowlanych</w:t>
            </w:r>
          </w:p>
          <w:p w:rsidR="00282174" w:rsidRPr="006D2474" w:rsidRDefault="00282174" w:rsidP="00EB4D55">
            <w:pPr>
              <w:keepNext/>
              <w:keepLines/>
              <w:spacing w:after="0" w:line="276" w:lineRule="auto"/>
              <w:rPr>
                <w:rFonts w:asciiTheme="minorHAnsi" w:eastAsia="Times New Roman" w:hAnsiTheme="minorHAnsi" w:cstheme="minorHAnsi"/>
                <w:sz w:val="24"/>
                <w:szCs w:val="24"/>
                <w:lang w:eastAsia="pl-PL"/>
              </w:rPr>
            </w:pPr>
            <w:r w:rsidRPr="006D2474">
              <w:rPr>
                <w:rFonts w:asciiTheme="minorHAnsi" w:eastAsia="Times New Roman" w:hAnsiTheme="minorHAnsi" w:cstheme="minorHAnsi"/>
                <w:sz w:val="24"/>
                <w:szCs w:val="24"/>
                <w:lang w:eastAsia="pl-PL"/>
              </w:rPr>
              <w:t xml:space="preserve">należy podać informacje w zakresie niezbędnym do wykazania spełnienia warunku, o którym mowa </w:t>
            </w:r>
            <w:r w:rsidRPr="006D2474">
              <w:rPr>
                <w:rFonts w:asciiTheme="minorHAnsi" w:eastAsia="Times New Roman" w:hAnsiTheme="minorHAnsi" w:cstheme="minorHAnsi"/>
                <w:sz w:val="24"/>
                <w:szCs w:val="24"/>
                <w:lang w:eastAsia="pl-PL"/>
              </w:rPr>
              <w:br/>
            </w:r>
            <w:r w:rsidRPr="006D2474">
              <w:rPr>
                <w:rFonts w:asciiTheme="minorHAnsi" w:eastAsia="Times New Roman" w:hAnsiTheme="minorHAnsi" w:cstheme="minorHAnsi"/>
                <w:b/>
                <w:sz w:val="24"/>
                <w:szCs w:val="24"/>
                <w:lang w:eastAsia="pl-PL"/>
              </w:rPr>
              <w:t>w punkcie IV.2.</w:t>
            </w:r>
            <w:r w:rsidR="000524C8" w:rsidRPr="006D2474">
              <w:rPr>
                <w:rFonts w:asciiTheme="minorHAnsi" w:eastAsia="Times New Roman" w:hAnsiTheme="minorHAnsi" w:cstheme="minorHAnsi"/>
                <w:b/>
                <w:sz w:val="24"/>
                <w:szCs w:val="24"/>
                <w:lang w:eastAsia="pl-PL"/>
              </w:rPr>
              <w:t>4</w:t>
            </w:r>
            <w:r w:rsidRPr="006D2474">
              <w:rPr>
                <w:rFonts w:asciiTheme="minorHAnsi" w:eastAsia="Times New Roman" w:hAnsiTheme="minorHAnsi" w:cstheme="minorHAnsi"/>
                <w:b/>
                <w:sz w:val="24"/>
                <w:szCs w:val="24"/>
                <w:lang w:eastAsia="pl-PL"/>
              </w:rPr>
              <w:t xml:space="preserve"> </w:t>
            </w:r>
            <w:r w:rsidR="00EB4D55" w:rsidRPr="006D2474">
              <w:rPr>
                <w:rFonts w:asciiTheme="minorHAnsi" w:eastAsia="Times New Roman" w:hAnsiTheme="minorHAnsi" w:cstheme="minorHAnsi"/>
                <w:b/>
                <w:sz w:val="24"/>
                <w:szCs w:val="24"/>
                <w:lang w:eastAsia="pl-PL"/>
              </w:rPr>
              <w:t>SWZ</w:t>
            </w:r>
          </w:p>
        </w:tc>
        <w:tc>
          <w:tcPr>
            <w:tcW w:w="961" w:type="pct"/>
            <w:vAlign w:val="center"/>
          </w:tcPr>
          <w:p w:rsidR="00282174" w:rsidRPr="006D2474" w:rsidRDefault="00282174" w:rsidP="000524C8">
            <w:pPr>
              <w:keepNext/>
              <w:keepLines/>
              <w:spacing w:after="0" w:line="276" w:lineRule="auto"/>
              <w:rPr>
                <w:rFonts w:asciiTheme="minorHAnsi" w:eastAsia="Times New Roman" w:hAnsiTheme="minorHAnsi" w:cstheme="minorHAnsi"/>
                <w:sz w:val="24"/>
                <w:szCs w:val="24"/>
                <w:lang w:eastAsia="pl-PL"/>
              </w:rPr>
            </w:pPr>
            <w:r w:rsidRPr="006D2474">
              <w:rPr>
                <w:rFonts w:asciiTheme="minorHAnsi" w:eastAsia="Times New Roman" w:hAnsiTheme="minorHAnsi" w:cstheme="minorHAnsi"/>
                <w:b/>
                <w:sz w:val="24"/>
                <w:szCs w:val="24"/>
                <w:lang w:eastAsia="pl-PL"/>
              </w:rPr>
              <w:t>Wartość wykonanej roboty budowlanej</w:t>
            </w:r>
          </w:p>
        </w:tc>
        <w:tc>
          <w:tcPr>
            <w:tcW w:w="890" w:type="pct"/>
          </w:tcPr>
          <w:p w:rsidR="00282174" w:rsidRPr="006D2474" w:rsidRDefault="00282174" w:rsidP="000524C8">
            <w:pPr>
              <w:keepNext/>
              <w:keepLines/>
              <w:spacing w:after="0" w:line="276" w:lineRule="auto"/>
              <w:rPr>
                <w:rFonts w:asciiTheme="minorHAnsi" w:eastAsia="Times New Roman" w:hAnsiTheme="minorHAnsi" w:cstheme="minorHAnsi"/>
                <w:b/>
                <w:sz w:val="24"/>
                <w:szCs w:val="24"/>
                <w:lang w:eastAsia="pl-PL"/>
              </w:rPr>
            </w:pPr>
          </w:p>
          <w:p w:rsidR="00282174" w:rsidRPr="006D2474" w:rsidRDefault="00282174" w:rsidP="000524C8">
            <w:pPr>
              <w:keepNext/>
              <w:keepLines/>
              <w:spacing w:after="0" w:line="276" w:lineRule="auto"/>
              <w:rPr>
                <w:rFonts w:asciiTheme="minorHAnsi" w:eastAsia="Times New Roman" w:hAnsiTheme="minorHAnsi" w:cstheme="minorHAnsi"/>
                <w:b/>
                <w:sz w:val="24"/>
                <w:szCs w:val="24"/>
                <w:lang w:eastAsia="pl-PL"/>
              </w:rPr>
            </w:pPr>
          </w:p>
          <w:p w:rsidR="00282174" w:rsidRPr="006D2474" w:rsidRDefault="00282174" w:rsidP="000524C8">
            <w:pPr>
              <w:keepNext/>
              <w:keepLines/>
              <w:spacing w:after="0" w:line="276" w:lineRule="auto"/>
              <w:rPr>
                <w:rFonts w:asciiTheme="minorHAnsi" w:eastAsia="Times New Roman" w:hAnsiTheme="minorHAnsi" w:cstheme="minorHAnsi"/>
                <w:b/>
                <w:sz w:val="24"/>
                <w:szCs w:val="24"/>
                <w:lang w:eastAsia="pl-PL"/>
              </w:rPr>
            </w:pPr>
          </w:p>
          <w:p w:rsidR="00282174" w:rsidRPr="006D2474" w:rsidRDefault="00282174" w:rsidP="000524C8">
            <w:pPr>
              <w:keepNext/>
              <w:keepLines/>
              <w:spacing w:after="0" w:line="276" w:lineRule="auto"/>
              <w:rPr>
                <w:rFonts w:asciiTheme="minorHAnsi" w:eastAsia="Times New Roman" w:hAnsiTheme="minorHAnsi" w:cstheme="minorHAnsi"/>
                <w:b/>
                <w:sz w:val="24"/>
                <w:szCs w:val="24"/>
                <w:lang w:eastAsia="pl-PL"/>
              </w:rPr>
            </w:pPr>
            <w:r w:rsidRPr="006D2474">
              <w:rPr>
                <w:rFonts w:asciiTheme="minorHAnsi" w:eastAsia="Times New Roman" w:hAnsiTheme="minorHAnsi" w:cstheme="minorHAnsi"/>
                <w:b/>
                <w:sz w:val="24"/>
                <w:szCs w:val="24"/>
                <w:lang w:eastAsia="pl-PL"/>
              </w:rPr>
              <w:t>Miejsce wykonania roboty budowlanej</w:t>
            </w:r>
          </w:p>
        </w:tc>
        <w:tc>
          <w:tcPr>
            <w:tcW w:w="847" w:type="pct"/>
          </w:tcPr>
          <w:p w:rsidR="00282174" w:rsidRPr="006D2474" w:rsidRDefault="00282174" w:rsidP="000524C8">
            <w:pPr>
              <w:keepNext/>
              <w:keepLines/>
              <w:spacing w:after="0" w:line="276" w:lineRule="auto"/>
              <w:rPr>
                <w:rFonts w:asciiTheme="minorHAnsi" w:eastAsia="Times New Roman" w:hAnsiTheme="minorHAnsi" w:cstheme="minorHAnsi"/>
                <w:b/>
                <w:sz w:val="24"/>
                <w:szCs w:val="24"/>
                <w:lang w:eastAsia="pl-PL"/>
              </w:rPr>
            </w:pPr>
          </w:p>
          <w:p w:rsidR="00282174" w:rsidRPr="006D2474" w:rsidRDefault="00282174" w:rsidP="000524C8">
            <w:pPr>
              <w:keepNext/>
              <w:keepLines/>
              <w:spacing w:after="0" w:line="276" w:lineRule="auto"/>
              <w:rPr>
                <w:rFonts w:asciiTheme="minorHAnsi" w:eastAsia="Times New Roman" w:hAnsiTheme="minorHAnsi" w:cstheme="minorHAnsi"/>
                <w:b/>
                <w:sz w:val="24"/>
                <w:szCs w:val="24"/>
                <w:lang w:eastAsia="pl-PL"/>
              </w:rPr>
            </w:pPr>
          </w:p>
          <w:p w:rsidR="00282174" w:rsidRPr="006D2474" w:rsidRDefault="00282174" w:rsidP="000524C8">
            <w:pPr>
              <w:keepNext/>
              <w:keepLines/>
              <w:spacing w:after="0" w:line="276" w:lineRule="auto"/>
              <w:rPr>
                <w:rFonts w:asciiTheme="minorHAnsi" w:eastAsia="Times New Roman" w:hAnsiTheme="minorHAnsi" w:cstheme="minorHAnsi"/>
                <w:lang w:eastAsia="pl-PL"/>
              </w:rPr>
            </w:pPr>
            <w:r w:rsidRPr="006D2474">
              <w:rPr>
                <w:rFonts w:asciiTheme="minorHAnsi" w:eastAsia="Times New Roman" w:hAnsiTheme="minorHAnsi" w:cstheme="minorHAnsi"/>
                <w:b/>
                <w:lang w:eastAsia="pl-PL"/>
              </w:rPr>
              <w:t xml:space="preserve">Data wykonania roboty (zamówienia) – </w:t>
            </w:r>
            <w:r w:rsidRPr="006D2474">
              <w:rPr>
                <w:rFonts w:asciiTheme="minorHAnsi" w:eastAsia="Times New Roman" w:hAnsiTheme="minorHAnsi" w:cstheme="minorHAnsi"/>
                <w:lang w:eastAsia="pl-PL"/>
              </w:rPr>
              <w:t>zakończenie</w:t>
            </w:r>
          </w:p>
          <w:p w:rsidR="00282174" w:rsidRPr="006D2474" w:rsidRDefault="00282174" w:rsidP="000524C8">
            <w:pPr>
              <w:keepNext/>
              <w:keepLines/>
              <w:spacing w:after="0" w:line="276" w:lineRule="auto"/>
              <w:rPr>
                <w:rFonts w:asciiTheme="minorHAnsi" w:eastAsia="Times New Roman" w:hAnsiTheme="minorHAnsi" w:cstheme="minorHAnsi"/>
                <w:b/>
                <w:sz w:val="24"/>
                <w:szCs w:val="24"/>
                <w:lang w:eastAsia="pl-PL"/>
              </w:rPr>
            </w:pPr>
            <w:r w:rsidRPr="006D2474">
              <w:rPr>
                <w:rFonts w:asciiTheme="minorHAnsi" w:eastAsia="Times New Roman" w:hAnsiTheme="minorHAnsi" w:cstheme="minorHAnsi"/>
                <w:lang w:eastAsia="pl-PL"/>
              </w:rPr>
              <w:t>(dzień – miesiąc – rok)</w:t>
            </w:r>
          </w:p>
        </w:tc>
        <w:tc>
          <w:tcPr>
            <w:tcW w:w="844" w:type="pct"/>
            <w:vAlign w:val="center"/>
          </w:tcPr>
          <w:p w:rsidR="00282174" w:rsidRPr="006D2474" w:rsidRDefault="00282174" w:rsidP="000524C8">
            <w:pPr>
              <w:keepNext/>
              <w:keepLines/>
              <w:spacing w:after="0" w:line="276" w:lineRule="auto"/>
              <w:rPr>
                <w:rFonts w:asciiTheme="minorHAnsi" w:eastAsia="Times New Roman" w:hAnsiTheme="minorHAnsi" w:cstheme="minorHAnsi"/>
                <w:b/>
                <w:sz w:val="24"/>
                <w:szCs w:val="24"/>
                <w:lang w:eastAsia="pl-PL"/>
              </w:rPr>
            </w:pPr>
            <w:r w:rsidRPr="006D2474">
              <w:rPr>
                <w:rFonts w:asciiTheme="minorHAnsi" w:eastAsia="Times New Roman" w:hAnsiTheme="minorHAnsi" w:cstheme="minorHAnsi"/>
                <w:b/>
                <w:sz w:val="24"/>
                <w:szCs w:val="24"/>
                <w:lang w:eastAsia="pl-PL"/>
              </w:rPr>
              <w:t xml:space="preserve">Podmiot (odbiorca) - </w:t>
            </w:r>
            <w:r w:rsidRPr="006D2474">
              <w:rPr>
                <w:rFonts w:asciiTheme="minorHAnsi" w:eastAsia="Times New Roman" w:hAnsiTheme="minorHAnsi" w:cstheme="minorHAnsi"/>
                <w:b/>
                <w:sz w:val="24"/>
                <w:szCs w:val="24"/>
                <w:lang w:eastAsia="pl-PL"/>
              </w:rPr>
              <w:br/>
            </w:r>
            <w:r w:rsidRPr="006D2474">
              <w:rPr>
                <w:rFonts w:asciiTheme="minorHAnsi" w:eastAsia="Times New Roman" w:hAnsiTheme="minorHAnsi" w:cstheme="minorHAnsi"/>
                <w:sz w:val="24"/>
                <w:szCs w:val="24"/>
                <w:lang w:eastAsia="pl-PL"/>
              </w:rPr>
              <w:t>nazwa</w:t>
            </w:r>
            <w:r w:rsidRPr="006D2474">
              <w:rPr>
                <w:rFonts w:asciiTheme="minorHAnsi" w:eastAsia="Times New Roman" w:hAnsiTheme="minorHAnsi" w:cstheme="minorHAnsi"/>
                <w:sz w:val="24"/>
                <w:szCs w:val="24"/>
                <w:lang w:eastAsia="pl-PL"/>
              </w:rPr>
              <w:br/>
              <w:t>- dla którego wykonano zamówienie</w:t>
            </w:r>
          </w:p>
        </w:tc>
      </w:tr>
      <w:tr w:rsidR="00282174" w:rsidRPr="006D2474" w:rsidTr="005E1341">
        <w:trPr>
          <w:trHeight w:val="535"/>
        </w:trPr>
        <w:tc>
          <w:tcPr>
            <w:tcW w:w="278" w:type="pct"/>
            <w:vAlign w:val="center"/>
          </w:tcPr>
          <w:p w:rsidR="00282174" w:rsidRPr="006D2474" w:rsidRDefault="00282174" w:rsidP="00282174">
            <w:pPr>
              <w:keepNext/>
              <w:keepLines/>
              <w:tabs>
                <w:tab w:val="center" w:pos="5016"/>
                <w:tab w:val="right" w:pos="9552"/>
              </w:tabs>
              <w:spacing w:after="0" w:line="276" w:lineRule="auto"/>
              <w:rPr>
                <w:rFonts w:asciiTheme="minorHAnsi" w:eastAsia="Times New Roman" w:hAnsiTheme="minorHAnsi" w:cstheme="minorHAnsi"/>
                <w:b/>
                <w:sz w:val="24"/>
                <w:szCs w:val="24"/>
                <w:lang w:eastAsia="pl-PL"/>
              </w:rPr>
            </w:pPr>
            <w:r w:rsidRPr="006D2474">
              <w:rPr>
                <w:rFonts w:asciiTheme="minorHAnsi" w:eastAsia="Times New Roman" w:hAnsiTheme="minorHAnsi" w:cstheme="minorHAnsi"/>
                <w:b/>
                <w:sz w:val="24"/>
                <w:szCs w:val="24"/>
                <w:lang w:eastAsia="pl-PL"/>
              </w:rPr>
              <w:t>1</w:t>
            </w:r>
          </w:p>
        </w:tc>
        <w:tc>
          <w:tcPr>
            <w:tcW w:w="1180" w:type="pct"/>
          </w:tcPr>
          <w:p w:rsidR="00282174" w:rsidRPr="006D2474" w:rsidRDefault="00282174" w:rsidP="00282174">
            <w:pPr>
              <w:keepNext/>
              <w:keepLines/>
              <w:tabs>
                <w:tab w:val="center" w:pos="5016"/>
                <w:tab w:val="right" w:pos="9552"/>
              </w:tabs>
              <w:spacing w:after="0" w:line="276" w:lineRule="auto"/>
              <w:rPr>
                <w:rFonts w:asciiTheme="minorHAnsi" w:eastAsia="Times New Roman" w:hAnsiTheme="minorHAnsi" w:cstheme="minorHAnsi"/>
                <w:b/>
                <w:sz w:val="24"/>
                <w:szCs w:val="24"/>
                <w:lang w:eastAsia="pl-PL"/>
              </w:rPr>
            </w:pPr>
          </w:p>
          <w:p w:rsidR="00282174" w:rsidRPr="006D2474" w:rsidRDefault="00282174" w:rsidP="00282174">
            <w:pPr>
              <w:keepNext/>
              <w:keepLines/>
              <w:tabs>
                <w:tab w:val="center" w:pos="5016"/>
                <w:tab w:val="right" w:pos="9552"/>
              </w:tabs>
              <w:spacing w:after="0" w:line="276" w:lineRule="auto"/>
              <w:rPr>
                <w:rFonts w:asciiTheme="minorHAnsi" w:eastAsia="Times New Roman" w:hAnsiTheme="minorHAnsi" w:cstheme="minorHAnsi"/>
                <w:b/>
                <w:sz w:val="24"/>
                <w:szCs w:val="24"/>
                <w:lang w:eastAsia="pl-PL"/>
              </w:rPr>
            </w:pPr>
          </w:p>
          <w:p w:rsidR="00282174" w:rsidRPr="006D2474" w:rsidRDefault="00282174" w:rsidP="00282174">
            <w:pPr>
              <w:keepNext/>
              <w:keepLines/>
              <w:tabs>
                <w:tab w:val="center" w:pos="5016"/>
                <w:tab w:val="right" w:pos="9552"/>
              </w:tabs>
              <w:spacing w:after="0" w:line="276" w:lineRule="auto"/>
              <w:rPr>
                <w:rFonts w:asciiTheme="minorHAnsi" w:eastAsia="Times New Roman" w:hAnsiTheme="minorHAnsi" w:cstheme="minorHAnsi"/>
                <w:b/>
                <w:sz w:val="24"/>
                <w:szCs w:val="24"/>
                <w:lang w:eastAsia="pl-PL"/>
              </w:rPr>
            </w:pPr>
          </w:p>
        </w:tc>
        <w:tc>
          <w:tcPr>
            <w:tcW w:w="961" w:type="pct"/>
          </w:tcPr>
          <w:p w:rsidR="00282174" w:rsidRPr="006D2474" w:rsidRDefault="00282174" w:rsidP="00282174">
            <w:pPr>
              <w:keepNext/>
              <w:keepLines/>
              <w:tabs>
                <w:tab w:val="center" w:pos="5016"/>
                <w:tab w:val="right" w:pos="9552"/>
              </w:tabs>
              <w:spacing w:after="0" w:line="276" w:lineRule="auto"/>
              <w:rPr>
                <w:rFonts w:asciiTheme="minorHAnsi" w:eastAsia="Times New Roman" w:hAnsiTheme="minorHAnsi" w:cstheme="minorHAnsi"/>
                <w:b/>
                <w:sz w:val="24"/>
                <w:szCs w:val="24"/>
                <w:lang w:eastAsia="pl-PL"/>
              </w:rPr>
            </w:pPr>
          </w:p>
        </w:tc>
        <w:tc>
          <w:tcPr>
            <w:tcW w:w="890" w:type="pct"/>
          </w:tcPr>
          <w:p w:rsidR="00282174" w:rsidRPr="006D2474" w:rsidRDefault="00282174" w:rsidP="00282174">
            <w:pPr>
              <w:keepNext/>
              <w:keepLines/>
              <w:tabs>
                <w:tab w:val="center" w:pos="5016"/>
                <w:tab w:val="right" w:pos="9552"/>
              </w:tabs>
              <w:spacing w:after="0" w:line="276" w:lineRule="auto"/>
              <w:rPr>
                <w:rFonts w:asciiTheme="minorHAnsi" w:eastAsia="Times New Roman" w:hAnsiTheme="minorHAnsi" w:cstheme="minorHAnsi"/>
                <w:b/>
                <w:sz w:val="24"/>
                <w:szCs w:val="24"/>
                <w:lang w:eastAsia="pl-PL"/>
              </w:rPr>
            </w:pPr>
          </w:p>
        </w:tc>
        <w:tc>
          <w:tcPr>
            <w:tcW w:w="847" w:type="pct"/>
          </w:tcPr>
          <w:p w:rsidR="00282174" w:rsidRPr="006D2474" w:rsidRDefault="00282174" w:rsidP="00282174">
            <w:pPr>
              <w:keepNext/>
              <w:keepLines/>
              <w:tabs>
                <w:tab w:val="center" w:pos="5016"/>
                <w:tab w:val="right" w:pos="9552"/>
              </w:tabs>
              <w:spacing w:after="0" w:line="276" w:lineRule="auto"/>
              <w:rPr>
                <w:rFonts w:asciiTheme="minorHAnsi" w:eastAsia="Times New Roman" w:hAnsiTheme="minorHAnsi" w:cstheme="minorHAnsi"/>
                <w:b/>
                <w:sz w:val="24"/>
                <w:szCs w:val="24"/>
                <w:lang w:eastAsia="pl-PL"/>
              </w:rPr>
            </w:pPr>
          </w:p>
        </w:tc>
        <w:tc>
          <w:tcPr>
            <w:tcW w:w="844" w:type="pct"/>
          </w:tcPr>
          <w:p w:rsidR="00282174" w:rsidRPr="006D2474" w:rsidRDefault="00282174" w:rsidP="00282174">
            <w:pPr>
              <w:keepNext/>
              <w:keepLines/>
              <w:tabs>
                <w:tab w:val="center" w:pos="5016"/>
                <w:tab w:val="right" w:pos="9552"/>
              </w:tabs>
              <w:spacing w:after="0" w:line="276" w:lineRule="auto"/>
              <w:rPr>
                <w:rFonts w:asciiTheme="minorHAnsi" w:eastAsia="Times New Roman" w:hAnsiTheme="minorHAnsi" w:cstheme="minorHAnsi"/>
                <w:b/>
                <w:sz w:val="24"/>
                <w:szCs w:val="24"/>
                <w:lang w:eastAsia="pl-PL"/>
              </w:rPr>
            </w:pPr>
          </w:p>
        </w:tc>
      </w:tr>
      <w:tr w:rsidR="00282174" w:rsidRPr="006D2474" w:rsidTr="005E1341">
        <w:trPr>
          <w:trHeight w:val="528"/>
        </w:trPr>
        <w:tc>
          <w:tcPr>
            <w:tcW w:w="278" w:type="pct"/>
            <w:vAlign w:val="center"/>
          </w:tcPr>
          <w:p w:rsidR="00282174" w:rsidRPr="006D2474" w:rsidRDefault="00282174" w:rsidP="00282174">
            <w:pPr>
              <w:keepNext/>
              <w:keepLines/>
              <w:tabs>
                <w:tab w:val="center" w:pos="5016"/>
                <w:tab w:val="right" w:pos="9552"/>
              </w:tabs>
              <w:spacing w:after="0" w:line="276" w:lineRule="auto"/>
              <w:rPr>
                <w:rFonts w:asciiTheme="minorHAnsi" w:eastAsia="Times New Roman" w:hAnsiTheme="minorHAnsi" w:cstheme="minorHAnsi"/>
                <w:b/>
                <w:sz w:val="24"/>
                <w:szCs w:val="24"/>
                <w:lang w:eastAsia="pl-PL"/>
              </w:rPr>
            </w:pPr>
            <w:r w:rsidRPr="006D2474">
              <w:rPr>
                <w:rFonts w:asciiTheme="minorHAnsi" w:eastAsia="Times New Roman" w:hAnsiTheme="minorHAnsi" w:cstheme="minorHAnsi"/>
                <w:b/>
                <w:sz w:val="24"/>
                <w:szCs w:val="24"/>
                <w:lang w:eastAsia="pl-PL"/>
              </w:rPr>
              <w:t>2</w:t>
            </w:r>
          </w:p>
        </w:tc>
        <w:tc>
          <w:tcPr>
            <w:tcW w:w="1180" w:type="pct"/>
          </w:tcPr>
          <w:p w:rsidR="00282174" w:rsidRPr="006D2474" w:rsidRDefault="00282174" w:rsidP="00282174">
            <w:pPr>
              <w:keepNext/>
              <w:keepLines/>
              <w:tabs>
                <w:tab w:val="center" w:pos="5016"/>
                <w:tab w:val="right" w:pos="9552"/>
              </w:tabs>
              <w:spacing w:after="0" w:line="276" w:lineRule="auto"/>
              <w:rPr>
                <w:rFonts w:asciiTheme="minorHAnsi" w:eastAsia="Times New Roman" w:hAnsiTheme="minorHAnsi" w:cstheme="minorHAnsi"/>
                <w:b/>
                <w:sz w:val="24"/>
                <w:szCs w:val="24"/>
                <w:lang w:eastAsia="pl-PL"/>
              </w:rPr>
            </w:pPr>
          </w:p>
          <w:p w:rsidR="00282174" w:rsidRPr="006D2474" w:rsidRDefault="00282174" w:rsidP="00282174">
            <w:pPr>
              <w:keepNext/>
              <w:keepLines/>
              <w:tabs>
                <w:tab w:val="center" w:pos="5016"/>
                <w:tab w:val="right" w:pos="9552"/>
              </w:tabs>
              <w:spacing w:after="0" w:line="276" w:lineRule="auto"/>
              <w:rPr>
                <w:rFonts w:asciiTheme="minorHAnsi" w:eastAsia="Times New Roman" w:hAnsiTheme="minorHAnsi" w:cstheme="minorHAnsi"/>
                <w:b/>
                <w:sz w:val="24"/>
                <w:szCs w:val="24"/>
                <w:lang w:eastAsia="pl-PL"/>
              </w:rPr>
            </w:pPr>
          </w:p>
          <w:p w:rsidR="00282174" w:rsidRPr="006D2474" w:rsidRDefault="00282174" w:rsidP="00282174">
            <w:pPr>
              <w:keepNext/>
              <w:keepLines/>
              <w:tabs>
                <w:tab w:val="center" w:pos="5016"/>
                <w:tab w:val="right" w:pos="9552"/>
              </w:tabs>
              <w:spacing w:after="0" w:line="276" w:lineRule="auto"/>
              <w:rPr>
                <w:rFonts w:asciiTheme="minorHAnsi" w:eastAsia="Times New Roman" w:hAnsiTheme="minorHAnsi" w:cstheme="minorHAnsi"/>
                <w:b/>
                <w:sz w:val="24"/>
                <w:szCs w:val="24"/>
                <w:lang w:eastAsia="pl-PL"/>
              </w:rPr>
            </w:pPr>
          </w:p>
        </w:tc>
        <w:tc>
          <w:tcPr>
            <w:tcW w:w="961" w:type="pct"/>
          </w:tcPr>
          <w:p w:rsidR="00282174" w:rsidRPr="006D2474" w:rsidRDefault="00282174" w:rsidP="00282174">
            <w:pPr>
              <w:keepNext/>
              <w:keepLines/>
              <w:tabs>
                <w:tab w:val="center" w:pos="5016"/>
                <w:tab w:val="right" w:pos="9552"/>
              </w:tabs>
              <w:spacing w:after="0" w:line="276" w:lineRule="auto"/>
              <w:rPr>
                <w:rFonts w:asciiTheme="minorHAnsi" w:eastAsia="Times New Roman" w:hAnsiTheme="minorHAnsi" w:cstheme="minorHAnsi"/>
                <w:b/>
                <w:sz w:val="24"/>
                <w:szCs w:val="24"/>
                <w:lang w:eastAsia="pl-PL"/>
              </w:rPr>
            </w:pPr>
          </w:p>
        </w:tc>
        <w:tc>
          <w:tcPr>
            <w:tcW w:w="890" w:type="pct"/>
          </w:tcPr>
          <w:p w:rsidR="00282174" w:rsidRPr="006D2474" w:rsidRDefault="00282174" w:rsidP="00282174">
            <w:pPr>
              <w:keepNext/>
              <w:keepLines/>
              <w:tabs>
                <w:tab w:val="center" w:pos="5016"/>
                <w:tab w:val="right" w:pos="9552"/>
              </w:tabs>
              <w:spacing w:after="0" w:line="276" w:lineRule="auto"/>
              <w:rPr>
                <w:rFonts w:asciiTheme="minorHAnsi" w:eastAsia="Times New Roman" w:hAnsiTheme="minorHAnsi" w:cstheme="minorHAnsi"/>
                <w:b/>
                <w:sz w:val="24"/>
                <w:szCs w:val="24"/>
                <w:lang w:eastAsia="pl-PL"/>
              </w:rPr>
            </w:pPr>
          </w:p>
        </w:tc>
        <w:tc>
          <w:tcPr>
            <w:tcW w:w="847" w:type="pct"/>
          </w:tcPr>
          <w:p w:rsidR="00282174" w:rsidRPr="006D2474" w:rsidRDefault="00282174" w:rsidP="00282174">
            <w:pPr>
              <w:keepNext/>
              <w:keepLines/>
              <w:tabs>
                <w:tab w:val="center" w:pos="5016"/>
                <w:tab w:val="right" w:pos="9552"/>
              </w:tabs>
              <w:spacing w:after="0" w:line="276" w:lineRule="auto"/>
              <w:rPr>
                <w:rFonts w:asciiTheme="minorHAnsi" w:eastAsia="Times New Roman" w:hAnsiTheme="minorHAnsi" w:cstheme="minorHAnsi"/>
                <w:b/>
                <w:sz w:val="24"/>
                <w:szCs w:val="24"/>
                <w:lang w:eastAsia="pl-PL"/>
              </w:rPr>
            </w:pPr>
          </w:p>
        </w:tc>
        <w:tc>
          <w:tcPr>
            <w:tcW w:w="844" w:type="pct"/>
          </w:tcPr>
          <w:p w:rsidR="00282174" w:rsidRPr="006D2474" w:rsidRDefault="00282174" w:rsidP="00282174">
            <w:pPr>
              <w:keepNext/>
              <w:keepLines/>
              <w:tabs>
                <w:tab w:val="center" w:pos="5016"/>
                <w:tab w:val="right" w:pos="9552"/>
              </w:tabs>
              <w:spacing w:after="0" w:line="276" w:lineRule="auto"/>
              <w:rPr>
                <w:rFonts w:asciiTheme="minorHAnsi" w:eastAsia="Times New Roman" w:hAnsiTheme="minorHAnsi" w:cstheme="minorHAnsi"/>
                <w:b/>
                <w:sz w:val="24"/>
                <w:szCs w:val="24"/>
                <w:lang w:eastAsia="pl-PL"/>
              </w:rPr>
            </w:pPr>
          </w:p>
        </w:tc>
      </w:tr>
    </w:tbl>
    <w:p w:rsidR="00954C13" w:rsidRPr="006D2474" w:rsidRDefault="00954C13" w:rsidP="00003C09">
      <w:pPr>
        <w:spacing w:after="0" w:line="276" w:lineRule="auto"/>
        <w:rPr>
          <w:rFonts w:asciiTheme="minorHAnsi" w:eastAsia="Times New Roman" w:hAnsiTheme="minorHAnsi" w:cstheme="minorHAnsi"/>
          <w:sz w:val="24"/>
          <w:szCs w:val="24"/>
          <w:lang w:eastAsia="pl-PL"/>
        </w:rPr>
      </w:pPr>
    </w:p>
    <w:p w:rsidR="005C09F8" w:rsidRDefault="005C09F8" w:rsidP="00003C09">
      <w:pPr>
        <w:autoSpaceDE w:val="0"/>
        <w:autoSpaceDN w:val="0"/>
        <w:adjustRightInd w:val="0"/>
        <w:spacing w:after="0" w:line="276" w:lineRule="auto"/>
        <w:ind w:left="1418" w:firstLine="709"/>
        <w:rPr>
          <w:rFonts w:asciiTheme="minorHAnsi" w:eastAsia="Times New Roman" w:hAnsiTheme="minorHAnsi" w:cstheme="minorHAnsi"/>
          <w:sz w:val="24"/>
          <w:szCs w:val="24"/>
          <w:lang w:eastAsia="pl-PL"/>
        </w:rPr>
      </w:pPr>
    </w:p>
    <w:p w:rsidR="00ED0A51" w:rsidRPr="005C09F8" w:rsidRDefault="00ED0A51" w:rsidP="00ED0A51">
      <w:pPr>
        <w:widowControl w:val="0"/>
        <w:spacing w:before="480" w:after="0" w:line="360" w:lineRule="auto"/>
        <w:ind w:left="4248"/>
        <w:jc w:val="both"/>
        <w:rPr>
          <w:rFonts w:asciiTheme="minorHAnsi" w:eastAsia="Times New Roman" w:hAnsiTheme="minorHAnsi" w:cstheme="minorHAnsi"/>
          <w:sz w:val="24"/>
          <w:szCs w:val="24"/>
          <w:lang w:eastAsia="pl-PL"/>
        </w:rPr>
      </w:pPr>
      <w:r w:rsidRPr="008B3BAD">
        <w:rPr>
          <w:rFonts w:eastAsia="Times New Roman" w:cs="Calibri"/>
          <w:color w:val="000000" w:themeColor="text1"/>
          <w:sz w:val="24"/>
          <w:szCs w:val="24"/>
          <w:lang w:eastAsia="pl-PL"/>
        </w:rPr>
        <w:t xml:space="preserve">Podpis kwalifikowany, podpis zaufany lub podpis osobisty osoby </w:t>
      </w:r>
      <w:r>
        <w:rPr>
          <w:rFonts w:eastAsia="Times New Roman" w:cs="Calibri"/>
          <w:color w:val="000000" w:themeColor="text1"/>
          <w:sz w:val="24"/>
          <w:szCs w:val="24"/>
          <w:lang w:eastAsia="pl-PL"/>
        </w:rPr>
        <w:t xml:space="preserve"> </w:t>
      </w:r>
      <w:r w:rsidRPr="008B3BAD">
        <w:rPr>
          <w:rFonts w:eastAsia="Times New Roman" w:cs="Calibri"/>
          <w:color w:val="000000" w:themeColor="text1"/>
          <w:sz w:val="24"/>
          <w:szCs w:val="24"/>
          <w:lang w:eastAsia="pl-PL"/>
        </w:rPr>
        <w:t>uprawnionej do reprezentowania Wykonawcy</w:t>
      </w:r>
    </w:p>
    <w:p w:rsidR="0050176F" w:rsidRDefault="0050176F" w:rsidP="00003C09">
      <w:pPr>
        <w:spacing w:after="0" w:line="276" w:lineRule="auto"/>
        <w:ind w:left="1418" w:firstLine="709"/>
        <w:jc w:val="center"/>
        <w:rPr>
          <w:rFonts w:asciiTheme="minorHAnsi" w:eastAsia="Times New Roman" w:hAnsiTheme="minorHAnsi" w:cstheme="minorHAnsi"/>
          <w:sz w:val="24"/>
          <w:szCs w:val="24"/>
          <w:lang w:eastAsia="pl-PL"/>
        </w:rPr>
      </w:pPr>
    </w:p>
    <w:p w:rsidR="0050176F" w:rsidRDefault="0050176F" w:rsidP="00003C09">
      <w:pPr>
        <w:spacing w:after="0" w:line="276" w:lineRule="auto"/>
        <w:ind w:left="1418" w:firstLine="709"/>
        <w:jc w:val="center"/>
        <w:rPr>
          <w:rFonts w:asciiTheme="minorHAnsi" w:eastAsia="Times New Roman" w:hAnsiTheme="minorHAnsi" w:cstheme="minorHAnsi"/>
          <w:sz w:val="24"/>
          <w:szCs w:val="24"/>
          <w:lang w:eastAsia="pl-PL"/>
        </w:rPr>
      </w:pPr>
    </w:p>
    <w:p w:rsidR="0050176F" w:rsidRDefault="0050176F" w:rsidP="00003C09">
      <w:pPr>
        <w:spacing w:after="0" w:line="276" w:lineRule="auto"/>
        <w:ind w:left="1418" w:firstLine="709"/>
        <w:jc w:val="center"/>
        <w:rPr>
          <w:rFonts w:asciiTheme="minorHAnsi" w:eastAsia="Times New Roman" w:hAnsiTheme="minorHAnsi" w:cstheme="minorHAnsi"/>
          <w:sz w:val="24"/>
          <w:szCs w:val="24"/>
          <w:lang w:eastAsia="pl-PL"/>
        </w:rPr>
      </w:pPr>
    </w:p>
    <w:p w:rsidR="0050176F" w:rsidRDefault="0050176F" w:rsidP="00003C09">
      <w:pPr>
        <w:spacing w:after="0" w:line="276" w:lineRule="auto"/>
        <w:ind w:left="1418" w:firstLine="709"/>
        <w:jc w:val="center"/>
        <w:rPr>
          <w:rFonts w:asciiTheme="minorHAnsi" w:eastAsia="Times New Roman" w:hAnsiTheme="minorHAnsi" w:cstheme="minorHAnsi"/>
          <w:sz w:val="24"/>
          <w:szCs w:val="24"/>
          <w:lang w:eastAsia="pl-PL"/>
        </w:rPr>
      </w:pPr>
    </w:p>
    <w:p w:rsidR="00C84955" w:rsidRDefault="00C84955" w:rsidP="00C84955">
      <w:pPr>
        <w:widowControl w:val="0"/>
        <w:tabs>
          <w:tab w:val="left" w:pos="7371"/>
        </w:tabs>
        <w:spacing w:before="240" w:after="0" w:line="300" w:lineRule="auto"/>
        <w:ind w:left="-142" w:right="-709"/>
        <w:rPr>
          <w:rFonts w:cs="Calibri"/>
          <w:szCs w:val="24"/>
        </w:rPr>
      </w:pPr>
    </w:p>
    <w:p w:rsidR="00C84955" w:rsidRPr="00C84955" w:rsidRDefault="00C84955" w:rsidP="00ED0A51">
      <w:pPr>
        <w:widowControl w:val="0"/>
        <w:tabs>
          <w:tab w:val="left" w:pos="7371"/>
        </w:tabs>
        <w:spacing w:before="240" w:after="0" w:line="300" w:lineRule="auto"/>
        <w:ind w:right="-709"/>
        <w:rPr>
          <w:rFonts w:asciiTheme="minorHAnsi" w:eastAsia="Times New Roman" w:hAnsiTheme="minorHAnsi" w:cstheme="minorHAnsi"/>
          <w:sz w:val="24"/>
          <w:szCs w:val="24"/>
          <w:lang w:eastAsia="pl-PL"/>
        </w:rPr>
      </w:pPr>
      <w:r w:rsidRPr="00C84955">
        <w:rPr>
          <w:rFonts w:asciiTheme="minorHAnsi" w:hAnsiTheme="minorHAnsi" w:cstheme="minorHAnsi"/>
          <w:sz w:val="24"/>
          <w:szCs w:val="24"/>
        </w:rPr>
        <w:t xml:space="preserve">Numer sprawy </w:t>
      </w:r>
      <w:r>
        <w:rPr>
          <w:rFonts w:asciiTheme="minorHAnsi" w:hAnsiTheme="minorHAnsi" w:cstheme="minorHAnsi"/>
          <w:b/>
          <w:sz w:val="24"/>
          <w:szCs w:val="24"/>
        </w:rPr>
        <w:t>1.2026</w:t>
      </w:r>
      <w:r w:rsidRPr="00C84955">
        <w:rPr>
          <w:rFonts w:asciiTheme="minorHAnsi" w:hAnsiTheme="minorHAnsi" w:cstheme="minorHAnsi"/>
          <w:b/>
          <w:sz w:val="24"/>
          <w:szCs w:val="24"/>
        </w:rPr>
        <w:tab/>
        <w:t>Załącznik Nr 4</w:t>
      </w:r>
      <w:r>
        <w:rPr>
          <w:rFonts w:asciiTheme="minorHAnsi" w:hAnsiTheme="minorHAnsi" w:cstheme="minorHAnsi"/>
          <w:b/>
          <w:sz w:val="24"/>
          <w:szCs w:val="24"/>
        </w:rPr>
        <w:t>A</w:t>
      </w:r>
      <w:r w:rsidRPr="00C84955">
        <w:rPr>
          <w:rFonts w:asciiTheme="minorHAnsi" w:hAnsiTheme="minorHAnsi" w:cstheme="minorHAnsi"/>
          <w:b/>
          <w:sz w:val="24"/>
          <w:szCs w:val="24"/>
        </w:rPr>
        <w:t xml:space="preserve"> do SWZ</w:t>
      </w:r>
    </w:p>
    <w:p w:rsidR="00C84955" w:rsidRPr="00C84955" w:rsidRDefault="00C84955" w:rsidP="00C84955">
      <w:pPr>
        <w:pStyle w:val="Nagwek2"/>
        <w:spacing w:before="720" w:line="300" w:lineRule="auto"/>
        <w:jc w:val="center"/>
        <w:rPr>
          <w:rFonts w:asciiTheme="minorHAnsi" w:hAnsiTheme="minorHAnsi" w:cstheme="minorHAnsi"/>
          <w:sz w:val="24"/>
          <w:szCs w:val="24"/>
        </w:rPr>
      </w:pPr>
      <w:r w:rsidRPr="00C84955">
        <w:rPr>
          <w:rFonts w:asciiTheme="minorHAnsi" w:hAnsiTheme="minorHAnsi" w:cstheme="minorHAnsi"/>
          <w:sz w:val="24"/>
          <w:szCs w:val="24"/>
        </w:rPr>
        <w:t>Oświadczenie Wykonawców wspólnie ubiegających się o udzielenie zamówienia</w:t>
      </w:r>
    </w:p>
    <w:p w:rsidR="00C84955" w:rsidRPr="00C84955" w:rsidRDefault="00C84955" w:rsidP="00C84955">
      <w:pPr>
        <w:pStyle w:val="CM36"/>
        <w:spacing w:after="0" w:line="300" w:lineRule="auto"/>
        <w:jc w:val="center"/>
        <w:rPr>
          <w:rFonts w:asciiTheme="minorHAnsi" w:hAnsiTheme="minorHAnsi" w:cstheme="minorHAnsi"/>
        </w:rPr>
      </w:pPr>
      <w:r w:rsidRPr="00C84955">
        <w:rPr>
          <w:rFonts w:asciiTheme="minorHAnsi" w:hAnsiTheme="minorHAnsi" w:cstheme="minorHAnsi"/>
          <w:b/>
        </w:rPr>
        <w:t xml:space="preserve">składane na podstawie art. 117 ust. 4 ustawy z dnia 11 września 2019 r. </w:t>
      </w:r>
    </w:p>
    <w:p w:rsidR="00C84955" w:rsidRPr="00C84955" w:rsidRDefault="00C84955" w:rsidP="00C84955">
      <w:pPr>
        <w:spacing w:line="300" w:lineRule="auto"/>
        <w:jc w:val="center"/>
        <w:rPr>
          <w:rFonts w:asciiTheme="minorHAnsi" w:hAnsiTheme="minorHAnsi" w:cstheme="minorHAnsi"/>
          <w:b/>
          <w:sz w:val="24"/>
          <w:szCs w:val="24"/>
        </w:rPr>
      </w:pPr>
      <w:r w:rsidRPr="00C84955">
        <w:rPr>
          <w:rFonts w:asciiTheme="minorHAnsi" w:hAnsiTheme="minorHAnsi" w:cstheme="minorHAnsi"/>
          <w:b/>
          <w:sz w:val="24"/>
          <w:szCs w:val="24"/>
        </w:rPr>
        <w:t xml:space="preserve"> Prawo zamówień publicznych</w:t>
      </w:r>
    </w:p>
    <w:p w:rsidR="00C84955" w:rsidRPr="00C84955" w:rsidRDefault="00C84955" w:rsidP="00C84955">
      <w:pPr>
        <w:autoSpaceDE w:val="0"/>
        <w:autoSpaceDN w:val="0"/>
        <w:adjustRightInd w:val="0"/>
        <w:spacing w:after="0" w:line="300" w:lineRule="auto"/>
        <w:rPr>
          <w:rFonts w:asciiTheme="minorHAnsi" w:eastAsia="Times New Roman" w:hAnsiTheme="minorHAnsi" w:cstheme="minorHAnsi"/>
          <w:i/>
          <w:sz w:val="24"/>
          <w:szCs w:val="24"/>
          <w:lang w:eastAsia="pl-PL"/>
        </w:rPr>
      </w:pPr>
      <w:r w:rsidRPr="00C84955">
        <w:rPr>
          <w:rFonts w:asciiTheme="minorHAnsi" w:eastAsia="Times New Roman" w:hAnsiTheme="minorHAnsi" w:cstheme="minorHAnsi"/>
          <w:sz w:val="24"/>
          <w:szCs w:val="24"/>
          <w:lang w:eastAsia="pl-PL"/>
        </w:rPr>
        <w:t xml:space="preserve">Na potrzeby postępowania o udzielenie zamówienia publicznego pn. </w:t>
      </w:r>
      <w:r w:rsidRPr="00C84955">
        <w:rPr>
          <w:rFonts w:asciiTheme="minorHAnsi" w:eastAsia="Times New Roman" w:hAnsiTheme="minorHAnsi" w:cstheme="minorHAnsi"/>
          <w:b/>
          <w:bCs/>
          <w:sz w:val="24"/>
          <w:szCs w:val="24"/>
          <w:lang w:eastAsia="pl-PL"/>
        </w:rPr>
        <w:t>„Modernizacja świetlicy w Bełdowie - Krzywej Wsi</w:t>
      </w:r>
      <w:r w:rsidRPr="00C84955">
        <w:rPr>
          <w:rFonts w:asciiTheme="minorHAnsi" w:eastAsia="Times New Roman" w:hAnsiTheme="minorHAnsi" w:cstheme="minorHAnsi"/>
          <w:b/>
          <w:sz w:val="24"/>
          <w:szCs w:val="24"/>
          <w:lang w:eastAsia="pl-PL"/>
        </w:rPr>
        <w:t>”</w:t>
      </w:r>
      <w:r w:rsidRPr="00C84955">
        <w:rPr>
          <w:rFonts w:asciiTheme="minorHAnsi" w:eastAsia="Times New Roman" w:hAnsiTheme="minorHAnsi" w:cstheme="minorHAnsi"/>
          <w:sz w:val="24"/>
          <w:szCs w:val="24"/>
          <w:lang w:eastAsia="pl-PL"/>
        </w:rPr>
        <w:t>,</w:t>
      </w:r>
      <w:r w:rsidRPr="00C84955">
        <w:rPr>
          <w:rFonts w:asciiTheme="minorHAnsi" w:eastAsia="Times New Roman" w:hAnsiTheme="minorHAnsi" w:cstheme="minorHAnsi"/>
          <w:i/>
          <w:sz w:val="24"/>
          <w:szCs w:val="24"/>
          <w:lang w:eastAsia="pl-PL"/>
        </w:rPr>
        <w:t xml:space="preserve"> </w:t>
      </w:r>
      <w:r w:rsidRPr="00C84955">
        <w:rPr>
          <w:rFonts w:asciiTheme="minorHAnsi" w:eastAsia="Times New Roman" w:hAnsiTheme="minorHAnsi" w:cstheme="minorHAnsi"/>
          <w:sz w:val="24"/>
          <w:szCs w:val="24"/>
          <w:lang w:eastAsia="pl-PL"/>
        </w:rPr>
        <w:t xml:space="preserve">prowadzonego przez </w:t>
      </w:r>
      <w:r w:rsidR="005C09F8">
        <w:rPr>
          <w:rFonts w:asciiTheme="minorHAnsi" w:eastAsia="Times New Roman" w:hAnsiTheme="minorHAnsi" w:cstheme="minorHAnsi"/>
          <w:b/>
          <w:sz w:val="24"/>
          <w:szCs w:val="24"/>
          <w:lang w:eastAsia="pl-PL"/>
        </w:rPr>
        <w:t>Ochotniczą Straż</w:t>
      </w:r>
      <w:r w:rsidR="005C09F8" w:rsidRPr="005C09F8">
        <w:rPr>
          <w:rFonts w:asciiTheme="minorHAnsi" w:eastAsia="Times New Roman" w:hAnsiTheme="minorHAnsi" w:cstheme="minorHAnsi"/>
          <w:b/>
          <w:sz w:val="24"/>
          <w:szCs w:val="24"/>
          <w:lang w:eastAsia="pl-PL"/>
        </w:rPr>
        <w:t xml:space="preserve"> Pożarn</w:t>
      </w:r>
      <w:r w:rsidR="005C09F8">
        <w:rPr>
          <w:rFonts w:asciiTheme="minorHAnsi" w:eastAsia="Times New Roman" w:hAnsiTheme="minorHAnsi" w:cstheme="minorHAnsi"/>
          <w:b/>
          <w:sz w:val="24"/>
          <w:szCs w:val="24"/>
          <w:lang w:eastAsia="pl-PL"/>
        </w:rPr>
        <w:t>ą</w:t>
      </w:r>
      <w:r w:rsidR="005C09F8" w:rsidRPr="005C09F8">
        <w:rPr>
          <w:rFonts w:asciiTheme="minorHAnsi" w:eastAsia="Times New Roman" w:hAnsiTheme="minorHAnsi" w:cstheme="minorHAnsi"/>
          <w:b/>
          <w:sz w:val="24"/>
          <w:szCs w:val="24"/>
          <w:lang w:eastAsia="pl-PL"/>
        </w:rPr>
        <w:t xml:space="preserve"> w Bełdowie – Krzywej Wsi</w:t>
      </w:r>
      <w:r w:rsidRPr="00C84955">
        <w:rPr>
          <w:rFonts w:asciiTheme="minorHAnsi" w:eastAsia="Times New Roman" w:hAnsiTheme="minorHAnsi" w:cstheme="minorHAnsi"/>
          <w:sz w:val="24"/>
          <w:szCs w:val="24"/>
          <w:lang w:eastAsia="pl-PL"/>
        </w:rPr>
        <w:t>,</w:t>
      </w:r>
    </w:p>
    <w:p w:rsidR="00C84955" w:rsidRPr="00C84955" w:rsidRDefault="00C84955" w:rsidP="00C84955">
      <w:pPr>
        <w:autoSpaceDE w:val="0"/>
        <w:autoSpaceDN w:val="0"/>
        <w:adjustRightInd w:val="0"/>
        <w:spacing w:before="120" w:after="120" w:line="300" w:lineRule="auto"/>
        <w:rPr>
          <w:rFonts w:asciiTheme="minorHAnsi" w:eastAsia="Times New Roman" w:hAnsiTheme="minorHAnsi" w:cstheme="minorHAnsi"/>
          <w:iCs/>
          <w:sz w:val="24"/>
          <w:szCs w:val="24"/>
          <w:lang w:eastAsia="pl-PL"/>
        </w:rPr>
      </w:pPr>
      <w:r w:rsidRPr="00C84955">
        <w:rPr>
          <w:rFonts w:asciiTheme="minorHAnsi" w:eastAsia="Times New Roman" w:hAnsiTheme="minorHAnsi" w:cstheme="minorHAnsi"/>
          <w:iCs/>
          <w:sz w:val="24"/>
          <w:szCs w:val="24"/>
          <w:lang w:eastAsia="pl-PL"/>
        </w:rPr>
        <w:t>My, Wykonawcy wspólnie ubiegający się o udzielenie niniejszego zamówienia publicznego:</w:t>
      </w:r>
    </w:p>
    <w:tbl>
      <w:tblPr>
        <w:tblW w:w="5000" w:type="pct"/>
        <w:tblCellMar>
          <w:left w:w="10" w:type="dxa"/>
          <w:right w:w="10" w:type="dxa"/>
        </w:tblCellMar>
        <w:tblLook w:val="04A0" w:firstRow="1" w:lastRow="0" w:firstColumn="1" w:lastColumn="0" w:noHBand="0" w:noVBand="1"/>
      </w:tblPr>
      <w:tblGrid>
        <w:gridCol w:w="2449"/>
        <w:gridCol w:w="2238"/>
        <w:gridCol w:w="2090"/>
        <w:gridCol w:w="2285"/>
      </w:tblGrid>
      <w:tr w:rsidR="00C84955" w:rsidRPr="00C84955" w:rsidTr="0080199D">
        <w:tc>
          <w:tcPr>
            <w:tcW w:w="1351" w:type="pc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r w:rsidRPr="00C84955">
              <w:rPr>
                <w:rFonts w:asciiTheme="minorHAnsi" w:eastAsia="Times New Roman" w:hAnsiTheme="minorHAnsi" w:cstheme="minorHAnsi"/>
                <w:iCs/>
                <w:sz w:val="24"/>
                <w:szCs w:val="24"/>
                <w:lang w:eastAsia="pl-PL"/>
              </w:rPr>
              <w:t>Pełna nazwa wykonawcy</w:t>
            </w:r>
            <w:bookmarkStart w:id="57" w:name="_Hlk66273156"/>
            <w:bookmarkEnd w:id="57"/>
          </w:p>
        </w:tc>
        <w:tc>
          <w:tcPr>
            <w:tcW w:w="1235" w:type="pc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r w:rsidRPr="00C84955">
              <w:rPr>
                <w:rFonts w:asciiTheme="minorHAnsi" w:eastAsia="Times New Roman" w:hAnsiTheme="minorHAnsi" w:cstheme="minorHAnsi"/>
                <w:iCs/>
                <w:sz w:val="24"/>
                <w:szCs w:val="24"/>
                <w:lang w:eastAsia="pl-PL"/>
              </w:rPr>
              <w:t>Siedziba</w:t>
            </w:r>
          </w:p>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r w:rsidRPr="00C84955">
              <w:rPr>
                <w:rFonts w:asciiTheme="minorHAnsi" w:eastAsia="Times New Roman" w:hAnsiTheme="minorHAnsi" w:cstheme="minorHAnsi"/>
                <w:iCs/>
                <w:sz w:val="24"/>
                <w:szCs w:val="24"/>
                <w:lang w:eastAsia="pl-PL"/>
              </w:rPr>
              <w:t>(ulica, miejscowość)</w:t>
            </w:r>
          </w:p>
        </w:tc>
        <w:tc>
          <w:tcPr>
            <w:tcW w:w="1153" w:type="pc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r w:rsidRPr="00C84955">
              <w:rPr>
                <w:rFonts w:asciiTheme="minorHAnsi" w:eastAsia="Times New Roman" w:hAnsiTheme="minorHAnsi" w:cstheme="minorHAnsi"/>
                <w:iCs/>
                <w:sz w:val="24"/>
                <w:szCs w:val="24"/>
                <w:lang w:eastAsia="pl-PL"/>
              </w:rPr>
              <w:t>NIP</w:t>
            </w:r>
          </w:p>
        </w:tc>
        <w:tc>
          <w:tcPr>
            <w:tcW w:w="1261" w:type="pc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r w:rsidRPr="00C84955">
              <w:rPr>
                <w:rFonts w:asciiTheme="minorHAnsi" w:eastAsia="Times New Roman" w:hAnsiTheme="minorHAnsi" w:cstheme="minorHAnsi"/>
                <w:iCs/>
                <w:sz w:val="24"/>
                <w:szCs w:val="24"/>
                <w:lang w:eastAsia="pl-PL"/>
              </w:rPr>
              <w:t>Osoby uprawnione do reprezentacji</w:t>
            </w:r>
          </w:p>
        </w:tc>
      </w:tr>
      <w:tr w:rsidR="00C84955" w:rsidRPr="00C84955" w:rsidTr="0080199D">
        <w:tc>
          <w:tcPr>
            <w:tcW w:w="135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p>
        </w:tc>
        <w:tc>
          <w:tcPr>
            <w:tcW w:w="12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p>
        </w:tc>
        <w:tc>
          <w:tcPr>
            <w:tcW w:w="115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p>
        </w:tc>
        <w:tc>
          <w:tcPr>
            <w:tcW w:w="12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p>
        </w:tc>
      </w:tr>
      <w:tr w:rsidR="00C84955" w:rsidRPr="00C84955" w:rsidTr="0080199D">
        <w:tc>
          <w:tcPr>
            <w:tcW w:w="135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p>
        </w:tc>
        <w:tc>
          <w:tcPr>
            <w:tcW w:w="12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p>
        </w:tc>
        <w:tc>
          <w:tcPr>
            <w:tcW w:w="115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p>
        </w:tc>
        <w:tc>
          <w:tcPr>
            <w:tcW w:w="12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p>
        </w:tc>
      </w:tr>
      <w:tr w:rsidR="00C84955" w:rsidRPr="00C84955" w:rsidTr="0080199D">
        <w:tc>
          <w:tcPr>
            <w:tcW w:w="135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p>
        </w:tc>
        <w:tc>
          <w:tcPr>
            <w:tcW w:w="12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p>
        </w:tc>
        <w:tc>
          <w:tcPr>
            <w:tcW w:w="115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p>
        </w:tc>
        <w:tc>
          <w:tcPr>
            <w:tcW w:w="12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p>
        </w:tc>
      </w:tr>
    </w:tbl>
    <w:p w:rsidR="00C84955" w:rsidRPr="00C84955" w:rsidRDefault="00C84955" w:rsidP="00C84955">
      <w:pPr>
        <w:autoSpaceDE w:val="0"/>
        <w:autoSpaceDN w:val="0"/>
        <w:adjustRightInd w:val="0"/>
        <w:spacing w:before="120" w:after="120" w:line="300" w:lineRule="auto"/>
        <w:rPr>
          <w:rFonts w:asciiTheme="minorHAnsi" w:eastAsia="Times New Roman" w:hAnsiTheme="minorHAnsi" w:cstheme="minorHAnsi"/>
          <w:iCs/>
          <w:sz w:val="24"/>
          <w:szCs w:val="24"/>
          <w:lang w:eastAsia="pl-PL"/>
        </w:rPr>
      </w:pPr>
      <w:r w:rsidRPr="00C84955">
        <w:rPr>
          <w:rFonts w:asciiTheme="minorHAnsi" w:eastAsia="Times New Roman" w:hAnsiTheme="minorHAnsi" w:cstheme="minorHAnsi"/>
          <w:iCs/>
          <w:sz w:val="24"/>
          <w:szCs w:val="24"/>
          <w:lang w:eastAsia="pl-PL"/>
        </w:rPr>
        <w:t>oświadczamy, że warunek dotyczący zdolności technicznej lub zawodowej wskazany w SWZ spełnia/spełniają w naszym imieniu Wykonawca/y</w:t>
      </w:r>
    </w:p>
    <w:tbl>
      <w:tblPr>
        <w:tblW w:w="5000" w:type="pct"/>
        <w:tblCellMar>
          <w:left w:w="10" w:type="dxa"/>
          <w:right w:w="10" w:type="dxa"/>
        </w:tblCellMar>
        <w:tblLook w:val="04A0" w:firstRow="1" w:lastRow="0" w:firstColumn="1" w:lastColumn="0" w:noHBand="0" w:noVBand="1"/>
      </w:tblPr>
      <w:tblGrid>
        <w:gridCol w:w="2248"/>
        <w:gridCol w:w="2546"/>
        <w:gridCol w:w="4268"/>
      </w:tblGrid>
      <w:tr w:rsidR="00C84955" w:rsidRPr="00C84955" w:rsidTr="0080199D">
        <w:trPr>
          <w:trHeight w:val="624"/>
        </w:trPr>
        <w:tc>
          <w:tcPr>
            <w:tcW w:w="1240" w:type="pc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r w:rsidRPr="00C84955">
              <w:rPr>
                <w:rFonts w:asciiTheme="minorHAnsi" w:eastAsia="Times New Roman" w:hAnsiTheme="minorHAnsi" w:cstheme="minorHAnsi"/>
                <w:iCs/>
                <w:sz w:val="24"/>
                <w:szCs w:val="24"/>
                <w:lang w:eastAsia="pl-PL"/>
              </w:rPr>
              <w:t>Pełna nazwa wykonawcy</w:t>
            </w:r>
          </w:p>
        </w:tc>
        <w:tc>
          <w:tcPr>
            <w:tcW w:w="1405" w:type="pc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r w:rsidRPr="00C84955">
              <w:rPr>
                <w:rFonts w:asciiTheme="minorHAnsi" w:eastAsia="Times New Roman" w:hAnsiTheme="minorHAnsi" w:cstheme="minorHAnsi"/>
                <w:iCs/>
                <w:sz w:val="24"/>
                <w:szCs w:val="24"/>
                <w:lang w:eastAsia="pl-PL"/>
              </w:rPr>
              <w:t>Siedziba(ulica, miejscowość)</w:t>
            </w:r>
          </w:p>
        </w:tc>
        <w:tc>
          <w:tcPr>
            <w:tcW w:w="2356" w:type="pc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r w:rsidRPr="00C84955">
              <w:rPr>
                <w:rFonts w:asciiTheme="minorHAnsi" w:eastAsia="Times New Roman" w:hAnsiTheme="minorHAnsi" w:cstheme="minorHAnsi"/>
                <w:iCs/>
                <w:sz w:val="24"/>
                <w:szCs w:val="24"/>
                <w:lang w:eastAsia="pl-PL"/>
              </w:rPr>
              <w:t>Roboty budowlane, które będą wykonywane przez Wykonawcę</w:t>
            </w:r>
          </w:p>
        </w:tc>
      </w:tr>
      <w:tr w:rsidR="00C84955" w:rsidRPr="00C84955" w:rsidTr="0080199D">
        <w:tc>
          <w:tcPr>
            <w:tcW w:w="124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p>
        </w:tc>
        <w:tc>
          <w:tcPr>
            <w:tcW w:w="140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p>
        </w:tc>
        <w:tc>
          <w:tcPr>
            <w:tcW w:w="235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p>
        </w:tc>
      </w:tr>
      <w:tr w:rsidR="00C84955" w:rsidRPr="00C84955" w:rsidTr="0080199D">
        <w:tc>
          <w:tcPr>
            <w:tcW w:w="124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p>
        </w:tc>
        <w:tc>
          <w:tcPr>
            <w:tcW w:w="140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p>
        </w:tc>
        <w:tc>
          <w:tcPr>
            <w:tcW w:w="235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p>
        </w:tc>
      </w:tr>
      <w:tr w:rsidR="00C84955" w:rsidRPr="00C84955" w:rsidTr="0080199D">
        <w:tc>
          <w:tcPr>
            <w:tcW w:w="124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p>
        </w:tc>
        <w:tc>
          <w:tcPr>
            <w:tcW w:w="140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p>
        </w:tc>
        <w:tc>
          <w:tcPr>
            <w:tcW w:w="235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84955" w:rsidRPr="00C84955" w:rsidRDefault="00C84955" w:rsidP="0080199D">
            <w:pPr>
              <w:autoSpaceDE w:val="0"/>
              <w:autoSpaceDN w:val="0"/>
              <w:adjustRightInd w:val="0"/>
              <w:spacing w:after="0" w:line="300" w:lineRule="auto"/>
              <w:rPr>
                <w:rFonts w:asciiTheme="minorHAnsi" w:eastAsia="Times New Roman" w:hAnsiTheme="minorHAnsi" w:cstheme="minorHAnsi"/>
                <w:iCs/>
                <w:sz w:val="24"/>
                <w:szCs w:val="24"/>
                <w:lang w:eastAsia="pl-PL"/>
              </w:rPr>
            </w:pPr>
          </w:p>
        </w:tc>
      </w:tr>
    </w:tbl>
    <w:p w:rsidR="00C84955" w:rsidRPr="00C84955" w:rsidRDefault="00C84955" w:rsidP="00C84955">
      <w:pPr>
        <w:widowControl w:val="0"/>
        <w:spacing w:line="300" w:lineRule="auto"/>
        <w:rPr>
          <w:rFonts w:asciiTheme="minorHAnsi" w:eastAsia="Times New Roman" w:hAnsiTheme="minorHAnsi" w:cstheme="minorHAnsi"/>
          <w:i/>
          <w:iCs/>
          <w:sz w:val="24"/>
          <w:szCs w:val="24"/>
        </w:rPr>
      </w:pPr>
      <w:r w:rsidRPr="00C84955">
        <w:rPr>
          <w:rFonts w:asciiTheme="minorHAnsi" w:eastAsia="Times New Roman" w:hAnsiTheme="minorHAnsi" w:cstheme="minorHAnsi"/>
          <w:i/>
          <w:iCs/>
          <w:sz w:val="24"/>
          <w:szCs w:val="24"/>
        </w:rPr>
        <w:t>(powtórzyć niezbędną ilość razy, w zależności od liczby podmiotów)</w:t>
      </w:r>
    </w:p>
    <w:p w:rsidR="00C84955" w:rsidRPr="00C84955" w:rsidRDefault="00C84955" w:rsidP="00C84955">
      <w:pPr>
        <w:spacing w:after="600" w:line="300" w:lineRule="auto"/>
        <w:rPr>
          <w:rFonts w:asciiTheme="minorHAnsi" w:hAnsiTheme="minorHAnsi" w:cstheme="minorHAnsi"/>
          <w:sz w:val="24"/>
          <w:szCs w:val="24"/>
        </w:rPr>
      </w:pPr>
      <w:r w:rsidRPr="00C84955">
        <w:rPr>
          <w:rFonts w:asciiTheme="minorHAnsi" w:hAnsiTheme="minorHAnsi" w:cstheme="minorHAnsi"/>
          <w:sz w:val="24"/>
          <w:szCs w:val="24"/>
        </w:rPr>
        <w:t>Oświadczamy, że wszystkie informacje podane w powyższym oświadczeniu są aktualne i zgodne z prawdą oraz zostały przedstawione z pełną świadomością konsekwencji wprowadzenia Zamawiającego w błąd przy przedstawianiu informacji.</w:t>
      </w:r>
    </w:p>
    <w:p w:rsidR="00C84955" w:rsidRPr="00C84955" w:rsidRDefault="00C84955" w:rsidP="00C84955">
      <w:pPr>
        <w:spacing w:line="300" w:lineRule="auto"/>
        <w:ind w:left="5103"/>
        <w:rPr>
          <w:rFonts w:asciiTheme="minorHAnsi" w:hAnsiTheme="minorHAnsi" w:cstheme="minorHAnsi"/>
          <w:sz w:val="24"/>
          <w:szCs w:val="24"/>
        </w:rPr>
      </w:pPr>
      <w:r w:rsidRPr="00C84955">
        <w:rPr>
          <w:rFonts w:asciiTheme="minorHAnsi" w:eastAsia="Times New Roman" w:hAnsiTheme="minorHAnsi" w:cstheme="minorHAnsi"/>
          <w:sz w:val="24"/>
          <w:szCs w:val="24"/>
          <w:lang w:eastAsia="pl-PL"/>
        </w:rPr>
        <w:t>Podpis kwalifikowany, podpis zaufany lub podpis osobisty osoby uprawnionej do reprezentowania Wykonawców wspólnie ubiegających się o udzielenie zamówienia</w:t>
      </w:r>
    </w:p>
    <w:p w:rsidR="0050176F" w:rsidRDefault="0050176F" w:rsidP="00003C09">
      <w:pPr>
        <w:spacing w:after="0" w:line="276" w:lineRule="auto"/>
        <w:ind w:left="1418" w:firstLine="709"/>
        <w:jc w:val="center"/>
        <w:rPr>
          <w:rFonts w:asciiTheme="minorHAnsi" w:eastAsia="Times New Roman" w:hAnsiTheme="minorHAnsi" w:cstheme="minorHAnsi"/>
          <w:sz w:val="24"/>
          <w:szCs w:val="24"/>
          <w:lang w:eastAsia="pl-PL"/>
        </w:rPr>
      </w:pPr>
    </w:p>
    <w:p w:rsidR="00BB68C9" w:rsidRDefault="00BB68C9" w:rsidP="005B649E">
      <w:pPr>
        <w:keepNext/>
        <w:keepLines/>
        <w:spacing w:after="0" w:line="23" w:lineRule="atLeast"/>
        <w:rPr>
          <w:rFonts w:asciiTheme="minorHAnsi" w:eastAsia="MS Mincho" w:hAnsiTheme="minorHAnsi" w:cstheme="minorHAnsi"/>
          <w:b/>
          <w:bCs/>
          <w:color w:val="000000"/>
          <w:sz w:val="24"/>
          <w:szCs w:val="24"/>
          <w:lang w:eastAsia="pl-PL"/>
        </w:rPr>
      </w:pPr>
      <w:r>
        <w:rPr>
          <w:rFonts w:asciiTheme="minorHAnsi" w:eastAsia="MS Mincho" w:hAnsiTheme="minorHAnsi" w:cstheme="minorHAnsi"/>
          <w:sz w:val="24"/>
          <w:szCs w:val="24"/>
          <w:lang w:eastAsia="pl-PL"/>
        </w:rPr>
        <w:lastRenderedPageBreak/>
        <w:t>Numer sprawy</w:t>
      </w:r>
      <w:r>
        <w:rPr>
          <w:rFonts w:asciiTheme="minorHAnsi" w:eastAsia="MS Mincho" w:hAnsiTheme="minorHAnsi" w:cstheme="minorHAnsi"/>
          <w:b/>
          <w:bCs/>
          <w:sz w:val="24"/>
          <w:szCs w:val="24"/>
          <w:lang w:eastAsia="pl-PL"/>
        </w:rPr>
        <w:t xml:space="preserve"> 1.202</w:t>
      </w:r>
      <w:r w:rsidR="006C7213">
        <w:rPr>
          <w:rFonts w:asciiTheme="minorHAnsi" w:eastAsia="MS Mincho" w:hAnsiTheme="minorHAnsi" w:cstheme="minorHAnsi"/>
          <w:b/>
          <w:bCs/>
          <w:sz w:val="24"/>
          <w:szCs w:val="24"/>
          <w:lang w:eastAsia="pl-PL"/>
        </w:rPr>
        <w:t>6</w:t>
      </w:r>
      <w:r>
        <w:rPr>
          <w:rFonts w:asciiTheme="minorHAnsi" w:eastAsia="MS Mincho" w:hAnsiTheme="minorHAnsi" w:cstheme="minorHAnsi"/>
          <w:b/>
          <w:bCs/>
          <w:sz w:val="24"/>
          <w:szCs w:val="24"/>
          <w:lang w:eastAsia="pl-PL"/>
        </w:rPr>
        <w:tab/>
      </w:r>
      <w:r>
        <w:rPr>
          <w:rFonts w:asciiTheme="minorHAnsi" w:eastAsia="MS Mincho" w:hAnsiTheme="minorHAnsi" w:cstheme="minorHAnsi"/>
          <w:b/>
          <w:bCs/>
          <w:sz w:val="24"/>
          <w:szCs w:val="24"/>
          <w:lang w:eastAsia="pl-PL"/>
        </w:rPr>
        <w:tab/>
        <w:t xml:space="preserve">                                              Załącznik Nr 5 do SWZ</w:t>
      </w:r>
    </w:p>
    <w:p w:rsidR="00BB68C9" w:rsidRDefault="00BB68C9" w:rsidP="005B649E">
      <w:pPr>
        <w:keepNext/>
        <w:keepLines/>
        <w:tabs>
          <w:tab w:val="center" w:pos="5016"/>
          <w:tab w:val="right" w:pos="9552"/>
        </w:tabs>
        <w:spacing w:after="0" w:line="276" w:lineRule="auto"/>
        <w:jc w:val="center"/>
        <w:rPr>
          <w:rFonts w:eastAsia="MS Mincho" w:cs="Calibri"/>
          <w:b/>
          <w:bCs/>
          <w:color w:val="000000"/>
          <w:sz w:val="24"/>
          <w:szCs w:val="24"/>
          <w:lang w:eastAsia="pl-PL"/>
        </w:rPr>
      </w:pPr>
    </w:p>
    <w:p w:rsidR="00BB68C9" w:rsidRDefault="00BB68C9" w:rsidP="005B649E">
      <w:pPr>
        <w:keepNext/>
        <w:keepLines/>
        <w:tabs>
          <w:tab w:val="center" w:pos="5016"/>
          <w:tab w:val="right" w:pos="9552"/>
        </w:tabs>
        <w:spacing w:after="0" w:line="276" w:lineRule="auto"/>
        <w:jc w:val="center"/>
        <w:rPr>
          <w:rFonts w:eastAsia="MS Mincho" w:cs="Calibri"/>
          <w:b/>
          <w:bCs/>
          <w:color w:val="000000"/>
          <w:sz w:val="24"/>
          <w:szCs w:val="24"/>
          <w:lang w:eastAsia="pl-PL"/>
        </w:rPr>
      </w:pPr>
    </w:p>
    <w:p w:rsidR="00BB68C9" w:rsidRDefault="00BB68C9" w:rsidP="005B649E">
      <w:pPr>
        <w:keepNext/>
        <w:keepLines/>
        <w:tabs>
          <w:tab w:val="center" w:pos="5016"/>
          <w:tab w:val="right" w:pos="9552"/>
        </w:tabs>
        <w:spacing w:after="0" w:line="276" w:lineRule="auto"/>
        <w:jc w:val="center"/>
        <w:rPr>
          <w:rFonts w:eastAsia="MS Mincho" w:cs="Calibri"/>
          <w:b/>
          <w:bCs/>
          <w:sz w:val="24"/>
          <w:szCs w:val="24"/>
          <w:lang w:eastAsia="pl-PL"/>
        </w:rPr>
      </w:pPr>
      <w:r>
        <w:rPr>
          <w:rFonts w:eastAsia="MS Mincho" w:cs="Calibri"/>
          <w:b/>
          <w:bCs/>
          <w:color w:val="000000"/>
          <w:sz w:val="24"/>
          <w:szCs w:val="24"/>
          <w:lang w:eastAsia="pl-PL"/>
        </w:rPr>
        <w:t>UMOWA Nr …………….- wzór</w:t>
      </w:r>
    </w:p>
    <w:p w:rsidR="00BB68C9" w:rsidRDefault="00BB68C9" w:rsidP="005B649E">
      <w:pPr>
        <w:keepNext/>
        <w:keepLines/>
        <w:tabs>
          <w:tab w:val="center" w:pos="5016"/>
          <w:tab w:val="right" w:pos="9552"/>
        </w:tabs>
        <w:spacing w:after="0" w:line="276" w:lineRule="auto"/>
        <w:jc w:val="center"/>
        <w:rPr>
          <w:rFonts w:eastAsia="MS Mincho" w:cs="Calibri"/>
          <w:b/>
          <w:bCs/>
          <w:color w:val="000000"/>
          <w:sz w:val="24"/>
          <w:szCs w:val="24"/>
          <w:lang w:eastAsia="pl-PL"/>
        </w:rPr>
      </w:pPr>
    </w:p>
    <w:p w:rsidR="00BB68C9" w:rsidRDefault="00BB68C9" w:rsidP="005B649E">
      <w:pPr>
        <w:keepNext/>
        <w:keepLines/>
        <w:shd w:val="clear" w:color="auto" w:fill="FFFFFF"/>
        <w:spacing w:after="0" w:line="276" w:lineRule="auto"/>
        <w:rPr>
          <w:rFonts w:eastAsia="MS Mincho" w:cs="Calibri"/>
          <w:color w:val="000000"/>
          <w:sz w:val="24"/>
          <w:szCs w:val="24"/>
          <w:lang w:eastAsia="pl-PL"/>
        </w:rPr>
      </w:pPr>
      <w:r>
        <w:rPr>
          <w:rFonts w:eastAsia="MS Mincho" w:cs="Calibri"/>
          <w:color w:val="000000"/>
          <w:sz w:val="24"/>
          <w:szCs w:val="24"/>
          <w:lang w:eastAsia="pl-PL"/>
        </w:rPr>
        <w:t xml:space="preserve">Zawarta w dniu……………….. w </w:t>
      </w:r>
      <w:r w:rsidR="00F317AD">
        <w:rPr>
          <w:rFonts w:eastAsia="MS Mincho" w:cs="Calibri"/>
          <w:color w:val="000000"/>
          <w:sz w:val="24"/>
          <w:szCs w:val="24"/>
          <w:lang w:eastAsia="pl-PL"/>
        </w:rPr>
        <w:t>Bełdowie – Krzywej Wsi</w:t>
      </w:r>
      <w:r>
        <w:rPr>
          <w:rFonts w:eastAsia="MS Mincho" w:cs="Calibri"/>
          <w:color w:val="000000"/>
          <w:sz w:val="24"/>
          <w:szCs w:val="24"/>
          <w:lang w:eastAsia="pl-PL"/>
        </w:rPr>
        <w:t xml:space="preserve"> pomiędzy </w:t>
      </w:r>
      <w:r>
        <w:rPr>
          <w:rFonts w:cstheme="minorHAnsi"/>
          <w:color w:val="000000"/>
          <w:sz w:val="24"/>
          <w:szCs w:val="24"/>
        </w:rPr>
        <w:t xml:space="preserve">Ochotniczą Strażą Pożarną w </w:t>
      </w:r>
      <w:r w:rsidR="00F317AD">
        <w:rPr>
          <w:rFonts w:cstheme="minorHAnsi"/>
          <w:color w:val="000000"/>
          <w:sz w:val="24"/>
          <w:szCs w:val="24"/>
        </w:rPr>
        <w:t>Bełdowie- Krzywej Wsi</w:t>
      </w:r>
      <w:r>
        <w:rPr>
          <w:rFonts w:eastAsia="MS Mincho" w:cs="Calibri"/>
          <w:color w:val="000000"/>
          <w:sz w:val="24"/>
          <w:szCs w:val="24"/>
          <w:lang w:eastAsia="pl-PL"/>
        </w:rPr>
        <w:t xml:space="preserve">, z siedzibą: </w:t>
      </w:r>
      <w:r w:rsidR="00F317AD">
        <w:rPr>
          <w:rFonts w:eastAsia="MS Mincho" w:cs="Calibri"/>
          <w:color w:val="000000"/>
          <w:sz w:val="24"/>
          <w:szCs w:val="24"/>
          <w:lang w:eastAsia="pl-PL"/>
        </w:rPr>
        <w:t>Bełdów – Krzywa Wieś 2</w:t>
      </w:r>
      <w:r>
        <w:rPr>
          <w:rFonts w:eastAsia="MS Mincho" w:cs="Calibri"/>
          <w:color w:val="000000"/>
          <w:sz w:val="24"/>
          <w:szCs w:val="24"/>
          <w:lang w:eastAsia="pl-PL"/>
        </w:rPr>
        <w:t xml:space="preserve">, 95-070 </w:t>
      </w:r>
      <w:r w:rsidR="00F317AD">
        <w:rPr>
          <w:rFonts w:eastAsia="MS Mincho" w:cs="Calibri"/>
          <w:color w:val="000000"/>
          <w:sz w:val="24"/>
          <w:szCs w:val="24"/>
          <w:lang w:eastAsia="pl-PL"/>
        </w:rPr>
        <w:t>Aleksandrów Łódzki</w:t>
      </w:r>
      <w:r>
        <w:rPr>
          <w:rFonts w:eastAsia="MS Mincho" w:cs="Calibri"/>
          <w:color w:val="000000"/>
          <w:sz w:val="24"/>
          <w:szCs w:val="24"/>
          <w:lang w:eastAsia="pl-PL"/>
        </w:rPr>
        <w:t xml:space="preserve">, NIP </w:t>
      </w:r>
      <w:r w:rsidR="00F317AD">
        <w:rPr>
          <w:rFonts w:eastAsia="MS Mincho" w:cs="Calibri"/>
          <w:color w:val="000000"/>
          <w:sz w:val="24"/>
          <w:szCs w:val="24"/>
          <w:lang w:eastAsia="pl-PL"/>
        </w:rPr>
        <w:t>7321820012</w:t>
      </w:r>
      <w:r>
        <w:rPr>
          <w:rFonts w:eastAsia="MS Mincho" w:cs="Calibri"/>
          <w:color w:val="000000"/>
          <w:sz w:val="24"/>
          <w:szCs w:val="24"/>
          <w:lang w:eastAsia="pl-PL"/>
        </w:rPr>
        <w:t xml:space="preserve"> zwaną dalej w tekście umowy </w:t>
      </w:r>
      <w:r>
        <w:rPr>
          <w:rFonts w:eastAsia="MS Mincho" w:cs="Calibri"/>
          <w:b/>
          <w:color w:val="000000"/>
          <w:sz w:val="24"/>
          <w:szCs w:val="24"/>
          <w:lang w:eastAsia="pl-PL"/>
        </w:rPr>
        <w:t>„Zamawiającym"</w:t>
      </w:r>
      <w:r>
        <w:rPr>
          <w:rFonts w:eastAsia="MS Mincho" w:cs="Calibri"/>
          <w:color w:val="000000"/>
          <w:sz w:val="24"/>
          <w:szCs w:val="24"/>
          <w:lang w:eastAsia="pl-PL"/>
        </w:rPr>
        <w:t>, reprezentowaną przez:</w:t>
      </w:r>
    </w:p>
    <w:p w:rsidR="00BB68C9" w:rsidRDefault="00F317AD" w:rsidP="005B649E">
      <w:pPr>
        <w:keepNext/>
        <w:keepLines/>
        <w:shd w:val="clear" w:color="auto" w:fill="FFFFFF"/>
        <w:spacing w:after="0" w:line="276" w:lineRule="auto"/>
        <w:rPr>
          <w:rFonts w:eastAsia="MS Mincho" w:cs="Calibri"/>
          <w:color w:val="000000"/>
          <w:sz w:val="24"/>
          <w:szCs w:val="24"/>
          <w:lang w:eastAsia="pl-PL"/>
        </w:rPr>
      </w:pPr>
      <w:r>
        <w:rPr>
          <w:rFonts w:eastAsia="MS Mincho" w:cs="Calibri"/>
          <w:color w:val="000000"/>
          <w:sz w:val="24"/>
          <w:szCs w:val="24"/>
          <w:lang w:eastAsia="pl-PL"/>
        </w:rPr>
        <w:t>Adama Walczaka</w:t>
      </w:r>
      <w:r w:rsidR="00BB68C9">
        <w:rPr>
          <w:rFonts w:eastAsia="MS Mincho" w:cs="Calibri"/>
          <w:color w:val="000000"/>
          <w:sz w:val="24"/>
          <w:szCs w:val="24"/>
          <w:lang w:eastAsia="pl-PL"/>
        </w:rPr>
        <w:t xml:space="preserve">    –   Prezesa</w:t>
      </w:r>
    </w:p>
    <w:p w:rsidR="00BB68C9" w:rsidRDefault="00BB68C9" w:rsidP="005B649E">
      <w:pPr>
        <w:keepNext/>
        <w:keepLines/>
        <w:shd w:val="clear" w:color="auto" w:fill="FFFFFF"/>
        <w:spacing w:after="0" w:line="276" w:lineRule="auto"/>
        <w:rPr>
          <w:rFonts w:eastAsia="MS Mincho" w:cs="Calibri"/>
          <w:color w:val="000000"/>
          <w:sz w:val="24"/>
          <w:szCs w:val="24"/>
          <w:lang w:eastAsia="pl-PL"/>
        </w:rPr>
      </w:pPr>
      <w:r>
        <w:rPr>
          <w:rFonts w:eastAsia="MS Mincho" w:cs="Calibri"/>
          <w:color w:val="000000"/>
          <w:sz w:val="24"/>
          <w:szCs w:val="24"/>
          <w:lang w:eastAsia="pl-PL"/>
        </w:rPr>
        <w:t>przy kontrasygnacie:</w:t>
      </w:r>
    </w:p>
    <w:p w:rsidR="00BB68C9" w:rsidRDefault="00F317AD" w:rsidP="005B649E">
      <w:pPr>
        <w:keepNext/>
        <w:keepLines/>
        <w:shd w:val="clear" w:color="auto" w:fill="FFFFFF"/>
        <w:tabs>
          <w:tab w:val="left" w:pos="5011"/>
        </w:tabs>
        <w:spacing w:after="0" w:line="276" w:lineRule="auto"/>
        <w:ind w:left="10" w:right="29"/>
        <w:rPr>
          <w:rFonts w:eastAsia="MS Mincho" w:cs="Calibri"/>
          <w:color w:val="000000"/>
          <w:sz w:val="24"/>
          <w:szCs w:val="24"/>
          <w:lang w:eastAsia="pl-PL"/>
        </w:rPr>
      </w:pPr>
      <w:r>
        <w:rPr>
          <w:rFonts w:eastAsia="MS Mincho" w:cs="Calibri"/>
          <w:color w:val="000000"/>
          <w:sz w:val="24"/>
          <w:szCs w:val="24"/>
          <w:lang w:eastAsia="pl-PL"/>
        </w:rPr>
        <w:t>Olgi Młynarczyk</w:t>
      </w:r>
      <w:r w:rsidR="00BB68C9">
        <w:rPr>
          <w:rFonts w:eastAsia="MS Mincho" w:cs="Calibri"/>
          <w:color w:val="000000"/>
          <w:sz w:val="24"/>
          <w:szCs w:val="24"/>
          <w:lang w:eastAsia="pl-PL"/>
        </w:rPr>
        <w:t xml:space="preserve">   –   Skarbnika</w:t>
      </w:r>
    </w:p>
    <w:p w:rsidR="00BB68C9" w:rsidRDefault="00BB68C9" w:rsidP="005B649E">
      <w:pPr>
        <w:keepNext/>
        <w:keepLines/>
        <w:autoSpaceDE w:val="0"/>
        <w:autoSpaceDN w:val="0"/>
        <w:adjustRightInd w:val="0"/>
        <w:spacing w:after="0" w:line="276" w:lineRule="auto"/>
        <w:rPr>
          <w:rFonts w:eastAsia="MS Mincho" w:cs="Calibri"/>
          <w:color w:val="000000"/>
          <w:sz w:val="24"/>
          <w:szCs w:val="24"/>
          <w:lang w:eastAsia="pl-PL"/>
        </w:rPr>
      </w:pPr>
    </w:p>
    <w:p w:rsidR="00E46EC7" w:rsidRDefault="00BB68C9" w:rsidP="005B649E">
      <w:pPr>
        <w:keepNext/>
        <w:keepLines/>
        <w:autoSpaceDE w:val="0"/>
        <w:autoSpaceDN w:val="0"/>
        <w:adjustRightInd w:val="0"/>
        <w:spacing w:after="0" w:line="276" w:lineRule="auto"/>
        <w:rPr>
          <w:rFonts w:eastAsia="MS Mincho" w:cs="Calibri"/>
          <w:color w:val="000000"/>
          <w:sz w:val="24"/>
          <w:szCs w:val="24"/>
          <w:lang w:eastAsia="pl-PL"/>
        </w:rPr>
      </w:pPr>
      <w:r>
        <w:rPr>
          <w:rFonts w:eastAsia="MS Mincho" w:cs="Calibri"/>
          <w:color w:val="000000"/>
          <w:sz w:val="24"/>
          <w:szCs w:val="24"/>
          <w:lang w:eastAsia="pl-PL"/>
        </w:rPr>
        <w:t xml:space="preserve">a </w:t>
      </w:r>
    </w:p>
    <w:p w:rsidR="00BB68C9" w:rsidRDefault="00BB68C9" w:rsidP="005B649E">
      <w:pPr>
        <w:keepNext/>
        <w:keepLines/>
        <w:autoSpaceDE w:val="0"/>
        <w:autoSpaceDN w:val="0"/>
        <w:adjustRightInd w:val="0"/>
        <w:spacing w:after="0" w:line="276" w:lineRule="auto"/>
        <w:rPr>
          <w:rFonts w:eastAsia="MS Mincho" w:cs="Calibri"/>
          <w:color w:val="000000"/>
          <w:sz w:val="24"/>
          <w:szCs w:val="24"/>
          <w:lang w:eastAsia="pl-PL"/>
        </w:rPr>
      </w:pPr>
      <w:r>
        <w:rPr>
          <w:rFonts w:eastAsia="MS Mincho" w:cs="Calibri"/>
          <w:color w:val="000000"/>
          <w:sz w:val="24"/>
          <w:szCs w:val="24"/>
          <w:lang w:eastAsia="pl-PL"/>
        </w:rPr>
        <w:t>[dane identyfikujące Wykonawcę, w tym dane  adresowe , dane  o wpisie do państwowych rejestrów, takich jak NIP i REGON]</w:t>
      </w:r>
    </w:p>
    <w:p w:rsidR="00BB68C9" w:rsidRDefault="00BB68C9" w:rsidP="005B649E">
      <w:pPr>
        <w:keepNext/>
        <w:keepLines/>
        <w:autoSpaceDE w:val="0"/>
        <w:autoSpaceDN w:val="0"/>
        <w:adjustRightInd w:val="0"/>
        <w:spacing w:after="0" w:line="276" w:lineRule="auto"/>
        <w:rPr>
          <w:rFonts w:eastAsia="MS Mincho" w:cs="Calibri"/>
          <w:color w:val="000000"/>
          <w:sz w:val="24"/>
          <w:szCs w:val="24"/>
          <w:lang w:eastAsia="pl-PL"/>
        </w:rPr>
      </w:pPr>
      <w:r>
        <w:rPr>
          <w:rFonts w:eastAsia="MS Mincho" w:cs="Calibri"/>
          <w:color w:val="000000"/>
          <w:sz w:val="24"/>
          <w:szCs w:val="24"/>
          <w:lang w:eastAsia="pl-PL"/>
        </w:rPr>
        <w:t>zwaną/</w:t>
      </w:r>
      <w:proofErr w:type="spellStart"/>
      <w:r>
        <w:rPr>
          <w:rFonts w:eastAsia="MS Mincho" w:cs="Calibri"/>
          <w:color w:val="000000"/>
          <w:sz w:val="24"/>
          <w:szCs w:val="24"/>
          <w:lang w:eastAsia="pl-PL"/>
        </w:rPr>
        <w:t>ym</w:t>
      </w:r>
      <w:proofErr w:type="spellEnd"/>
      <w:r>
        <w:rPr>
          <w:rFonts w:eastAsia="MS Mincho" w:cs="Calibri"/>
          <w:color w:val="000000"/>
          <w:sz w:val="24"/>
          <w:szCs w:val="24"/>
          <w:lang w:eastAsia="pl-PL"/>
        </w:rPr>
        <w:t xml:space="preserve"> dalej </w:t>
      </w:r>
      <w:r>
        <w:rPr>
          <w:rFonts w:eastAsia="MS Mincho" w:cs="Calibri"/>
          <w:b/>
          <w:bCs/>
          <w:color w:val="000000"/>
          <w:sz w:val="24"/>
          <w:szCs w:val="24"/>
          <w:lang w:eastAsia="pl-PL"/>
        </w:rPr>
        <w:t>„Wykonawcą</w:t>
      </w:r>
      <w:r>
        <w:rPr>
          <w:rFonts w:eastAsia="MS Mincho" w:cs="Calibri"/>
          <w:b/>
          <w:color w:val="000000"/>
          <w:sz w:val="24"/>
          <w:szCs w:val="24"/>
          <w:lang w:eastAsia="pl-PL"/>
        </w:rPr>
        <w:t>”</w:t>
      </w:r>
      <w:r>
        <w:rPr>
          <w:rFonts w:eastAsia="MS Mincho" w:cs="Calibri"/>
          <w:color w:val="000000"/>
          <w:sz w:val="24"/>
          <w:szCs w:val="24"/>
          <w:lang w:eastAsia="pl-PL"/>
        </w:rPr>
        <w:t>, reprezentowaną/</w:t>
      </w:r>
      <w:proofErr w:type="spellStart"/>
      <w:r>
        <w:rPr>
          <w:rFonts w:eastAsia="MS Mincho" w:cs="Calibri"/>
          <w:color w:val="000000"/>
          <w:sz w:val="24"/>
          <w:szCs w:val="24"/>
          <w:lang w:eastAsia="pl-PL"/>
        </w:rPr>
        <w:t>ym</w:t>
      </w:r>
      <w:proofErr w:type="spellEnd"/>
      <w:r>
        <w:rPr>
          <w:rFonts w:eastAsia="MS Mincho" w:cs="Calibri"/>
          <w:color w:val="000000"/>
          <w:sz w:val="24"/>
          <w:szCs w:val="24"/>
          <w:lang w:eastAsia="pl-PL"/>
        </w:rPr>
        <w:t xml:space="preserve"> przez:</w:t>
      </w:r>
    </w:p>
    <w:p w:rsidR="00BB68C9" w:rsidRDefault="00BB68C9" w:rsidP="005B649E">
      <w:pPr>
        <w:keepNext/>
        <w:keepLines/>
        <w:spacing w:after="0" w:line="276" w:lineRule="auto"/>
        <w:rPr>
          <w:rFonts w:eastAsia="MS Mincho" w:cs="Calibri"/>
          <w:color w:val="000000"/>
          <w:sz w:val="24"/>
          <w:szCs w:val="24"/>
          <w:lang w:eastAsia="pl-PL"/>
        </w:rPr>
      </w:pPr>
      <w:r>
        <w:rPr>
          <w:rFonts w:eastAsia="MS Mincho" w:cs="Calibri"/>
          <w:color w:val="000000"/>
          <w:sz w:val="24"/>
          <w:szCs w:val="24"/>
          <w:lang w:eastAsia="pl-PL"/>
        </w:rPr>
        <w:t>…………………………………</w:t>
      </w:r>
    </w:p>
    <w:p w:rsidR="00BB68C9" w:rsidRDefault="00BB68C9" w:rsidP="005B649E">
      <w:pPr>
        <w:keepNext/>
        <w:keepLines/>
        <w:spacing w:after="0" w:line="276" w:lineRule="auto"/>
        <w:rPr>
          <w:rFonts w:eastAsia="MS Mincho" w:cs="Calibri"/>
          <w:color w:val="000000"/>
          <w:sz w:val="24"/>
          <w:szCs w:val="24"/>
          <w:lang w:eastAsia="pl-PL"/>
        </w:rPr>
      </w:pPr>
      <w:r>
        <w:rPr>
          <w:rFonts w:eastAsia="MS Mincho" w:cs="Calibri"/>
          <w:color w:val="000000"/>
          <w:sz w:val="24"/>
          <w:szCs w:val="24"/>
          <w:lang w:eastAsia="pl-PL"/>
        </w:rPr>
        <w:t> </w:t>
      </w:r>
    </w:p>
    <w:p w:rsidR="00BB68C9" w:rsidRDefault="00BB68C9" w:rsidP="005B649E">
      <w:pPr>
        <w:keepNext/>
        <w:keepLines/>
        <w:shd w:val="clear" w:color="auto" w:fill="FFFFFF"/>
        <w:spacing w:after="0" w:line="276" w:lineRule="auto"/>
        <w:rPr>
          <w:rFonts w:eastAsia="MS Mincho" w:cs="Calibri"/>
          <w:sz w:val="24"/>
          <w:szCs w:val="24"/>
          <w:lang w:eastAsia="pl-PL"/>
        </w:rPr>
      </w:pPr>
      <w:r>
        <w:rPr>
          <w:rFonts w:eastAsia="MS Mincho" w:cs="Calibri"/>
          <w:sz w:val="24"/>
          <w:szCs w:val="24"/>
          <w:lang w:eastAsia="pl-PL"/>
        </w:rPr>
        <w:t>Strony zawierają umowę w wyniku postępowania o udzielenie zamówienia publicznego przeprowadzonego, na podstawie art. 275-296 ustawy z dnia 11 września 2019 r. r. – Prawo zamówień publicznych (</w:t>
      </w:r>
      <w:proofErr w:type="spellStart"/>
      <w:r>
        <w:rPr>
          <w:rFonts w:eastAsia="Times New Roman" w:cs="Calibri"/>
          <w:sz w:val="24"/>
          <w:szCs w:val="24"/>
          <w:lang w:eastAsia="pl-PL"/>
        </w:rPr>
        <w:t>t.j</w:t>
      </w:r>
      <w:proofErr w:type="spellEnd"/>
      <w:r>
        <w:rPr>
          <w:rFonts w:eastAsia="Times New Roman" w:cs="Calibri"/>
          <w:sz w:val="24"/>
          <w:szCs w:val="24"/>
          <w:lang w:eastAsia="pl-PL"/>
        </w:rPr>
        <w:t>. Dz. U. z 202</w:t>
      </w:r>
      <w:r w:rsidR="00E46EC7">
        <w:rPr>
          <w:rFonts w:eastAsia="Times New Roman" w:cs="Calibri"/>
          <w:sz w:val="24"/>
          <w:szCs w:val="24"/>
          <w:lang w:eastAsia="pl-PL"/>
        </w:rPr>
        <w:t>4</w:t>
      </w:r>
      <w:r>
        <w:rPr>
          <w:rFonts w:eastAsia="Times New Roman" w:cs="Calibri"/>
          <w:sz w:val="24"/>
          <w:szCs w:val="24"/>
          <w:lang w:eastAsia="pl-PL"/>
        </w:rPr>
        <w:t xml:space="preserve"> r. poz. </w:t>
      </w:r>
      <w:r w:rsidR="00E46EC7">
        <w:rPr>
          <w:rFonts w:eastAsia="Times New Roman" w:cs="Calibri"/>
          <w:sz w:val="24"/>
          <w:szCs w:val="24"/>
          <w:lang w:eastAsia="pl-PL"/>
        </w:rPr>
        <w:t>1320</w:t>
      </w:r>
      <w:r>
        <w:rPr>
          <w:rFonts w:eastAsia="Times New Roman" w:cs="Calibri"/>
          <w:sz w:val="24"/>
          <w:szCs w:val="24"/>
          <w:lang w:eastAsia="pl-PL"/>
        </w:rPr>
        <w:t xml:space="preserve"> z </w:t>
      </w:r>
      <w:proofErr w:type="spellStart"/>
      <w:r>
        <w:rPr>
          <w:rFonts w:eastAsia="Times New Roman" w:cs="Calibri"/>
          <w:sz w:val="24"/>
          <w:szCs w:val="24"/>
          <w:lang w:eastAsia="pl-PL"/>
        </w:rPr>
        <w:t>późn</w:t>
      </w:r>
      <w:proofErr w:type="spellEnd"/>
      <w:r>
        <w:rPr>
          <w:rFonts w:eastAsia="Times New Roman" w:cs="Calibri"/>
          <w:sz w:val="24"/>
          <w:szCs w:val="24"/>
          <w:lang w:eastAsia="pl-PL"/>
        </w:rPr>
        <w:t>. zm.</w:t>
      </w:r>
      <w:r>
        <w:rPr>
          <w:rFonts w:eastAsia="MS Mincho" w:cs="Calibri"/>
          <w:sz w:val="24"/>
          <w:szCs w:val="24"/>
          <w:lang w:eastAsia="pl-PL"/>
        </w:rPr>
        <w:t>), prowadzonego w trybie podstawowym bez negocjacji (numer sprawy 1.202</w:t>
      </w:r>
      <w:r w:rsidR="006C7213">
        <w:rPr>
          <w:rFonts w:eastAsia="MS Mincho" w:cs="Calibri"/>
          <w:sz w:val="24"/>
          <w:szCs w:val="24"/>
          <w:lang w:eastAsia="pl-PL"/>
        </w:rPr>
        <w:t>6</w:t>
      </w:r>
      <w:r>
        <w:rPr>
          <w:rFonts w:eastAsia="MS Mincho" w:cs="Calibri"/>
          <w:sz w:val="24"/>
          <w:szCs w:val="24"/>
          <w:lang w:eastAsia="pl-PL"/>
        </w:rPr>
        <w:t>), o następującej treści:</w:t>
      </w:r>
    </w:p>
    <w:p w:rsidR="00BB68C9" w:rsidRDefault="00BB68C9" w:rsidP="005B649E">
      <w:pPr>
        <w:keepNext/>
        <w:keepLines/>
        <w:spacing w:after="0" w:line="276" w:lineRule="auto"/>
        <w:jc w:val="center"/>
        <w:rPr>
          <w:rFonts w:eastAsia="MS Mincho" w:cs="Calibri"/>
          <w:b/>
          <w:bCs/>
          <w:sz w:val="24"/>
          <w:szCs w:val="24"/>
          <w:lang w:eastAsia="pl-PL"/>
        </w:rPr>
      </w:pPr>
    </w:p>
    <w:p w:rsidR="00BB68C9" w:rsidRDefault="00BB68C9" w:rsidP="005B649E">
      <w:pPr>
        <w:keepNext/>
        <w:keepLines/>
        <w:spacing w:after="0" w:line="276" w:lineRule="auto"/>
        <w:jc w:val="center"/>
        <w:rPr>
          <w:rFonts w:eastAsia="MS Mincho" w:cs="Calibri"/>
          <w:b/>
          <w:bCs/>
          <w:sz w:val="24"/>
          <w:szCs w:val="24"/>
          <w:lang w:eastAsia="pl-PL"/>
        </w:rPr>
      </w:pPr>
      <w:r>
        <w:rPr>
          <w:rFonts w:eastAsia="MS Mincho" w:cs="Calibri"/>
          <w:b/>
          <w:bCs/>
          <w:sz w:val="24"/>
          <w:szCs w:val="24"/>
          <w:lang w:eastAsia="pl-PL"/>
        </w:rPr>
        <w:t>§ 1. PRZEDMIOT UMOWY</w:t>
      </w:r>
    </w:p>
    <w:p w:rsidR="00BB68C9" w:rsidRDefault="00BB68C9" w:rsidP="005B649E">
      <w:pPr>
        <w:keepNext/>
        <w:keepLines/>
        <w:spacing w:after="0" w:line="276" w:lineRule="auto"/>
        <w:jc w:val="center"/>
        <w:rPr>
          <w:rFonts w:eastAsia="MS Mincho" w:cs="Calibri"/>
          <w:b/>
          <w:bCs/>
          <w:sz w:val="24"/>
          <w:szCs w:val="24"/>
          <w:lang w:eastAsia="pl-PL"/>
        </w:rPr>
      </w:pPr>
    </w:p>
    <w:p w:rsidR="00BB68C9" w:rsidRPr="005B649E" w:rsidRDefault="00BB68C9" w:rsidP="00CA31A7">
      <w:pPr>
        <w:keepNext/>
        <w:keepLines/>
        <w:numPr>
          <w:ilvl w:val="0"/>
          <w:numId w:val="76"/>
        </w:numPr>
        <w:spacing w:after="0" w:line="276" w:lineRule="auto"/>
        <w:rPr>
          <w:rFonts w:asciiTheme="minorHAnsi" w:eastAsia="MS Mincho" w:hAnsiTheme="minorHAnsi" w:cstheme="minorHAnsi"/>
          <w:b/>
          <w:sz w:val="24"/>
          <w:szCs w:val="24"/>
          <w:lang w:eastAsia="pl-PL"/>
        </w:rPr>
      </w:pPr>
      <w:r>
        <w:rPr>
          <w:rFonts w:asciiTheme="minorHAnsi" w:eastAsia="MS Mincho" w:hAnsiTheme="minorHAnsi" w:cstheme="minorHAnsi"/>
          <w:sz w:val="24"/>
          <w:szCs w:val="24"/>
          <w:lang w:eastAsia="pl-PL"/>
        </w:rPr>
        <w:t>W oparciu o dane zawarte w ofercie Wykonawcy z dnia ...........202</w:t>
      </w:r>
      <w:r w:rsidR="006C7213">
        <w:rPr>
          <w:rFonts w:asciiTheme="minorHAnsi" w:eastAsia="MS Mincho" w:hAnsiTheme="minorHAnsi" w:cstheme="minorHAnsi"/>
          <w:sz w:val="24"/>
          <w:szCs w:val="24"/>
          <w:lang w:eastAsia="pl-PL"/>
        </w:rPr>
        <w:t>6</w:t>
      </w:r>
      <w:r>
        <w:rPr>
          <w:rFonts w:asciiTheme="minorHAnsi" w:eastAsia="MS Mincho" w:hAnsiTheme="minorHAnsi" w:cstheme="minorHAnsi"/>
          <w:sz w:val="24"/>
          <w:szCs w:val="24"/>
          <w:lang w:eastAsia="pl-PL"/>
        </w:rPr>
        <w:t xml:space="preserve"> r. opracowanej na podstawie dokumentacji projektowej stanowiącej załącznik nr 6 do SWZ przekazanej przez Zamawiającego, Zamawiający powierza a Wykonawca przyjmuje do wykonania </w:t>
      </w:r>
      <w:r w:rsidR="006B62C1">
        <w:rPr>
          <w:rFonts w:asciiTheme="minorHAnsi" w:eastAsia="MS Mincho" w:hAnsiTheme="minorHAnsi" w:cstheme="minorHAnsi"/>
          <w:sz w:val="24"/>
          <w:szCs w:val="24"/>
          <w:lang w:eastAsia="pl-PL"/>
        </w:rPr>
        <w:t>modernizację</w:t>
      </w:r>
      <w:r w:rsidR="006B62C1" w:rsidRPr="006B62C1">
        <w:rPr>
          <w:rFonts w:asciiTheme="minorHAnsi" w:eastAsia="MS Mincho" w:hAnsiTheme="minorHAnsi" w:cstheme="minorHAnsi"/>
          <w:sz w:val="24"/>
          <w:szCs w:val="24"/>
          <w:lang w:eastAsia="pl-PL"/>
        </w:rPr>
        <w:t xml:space="preserve"> budynku świetlicy przy OSP w Bełdowie – Krzywej Wsi</w:t>
      </w:r>
      <w:r>
        <w:rPr>
          <w:rFonts w:asciiTheme="minorHAnsi" w:eastAsia="MS Mincho" w:hAnsiTheme="minorHAnsi" w:cstheme="minorHAnsi"/>
          <w:sz w:val="24"/>
          <w:szCs w:val="24"/>
          <w:lang w:eastAsia="pl-PL"/>
        </w:rPr>
        <w:t xml:space="preserve">. </w:t>
      </w:r>
    </w:p>
    <w:p w:rsidR="005B649E" w:rsidRPr="005B649E" w:rsidRDefault="005D374A" w:rsidP="005D374A">
      <w:pPr>
        <w:pStyle w:val="Akapitzlist"/>
        <w:keepNext/>
        <w:keepLines/>
        <w:numPr>
          <w:ilvl w:val="0"/>
          <w:numId w:val="76"/>
        </w:numPr>
        <w:spacing w:line="276" w:lineRule="auto"/>
        <w:jc w:val="both"/>
        <w:rPr>
          <w:rFonts w:asciiTheme="minorHAnsi" w:eastAsia="MS Mincho" w:hAnsiTheme="minorHAnsi" w:cstheme="minorHAnsi"/>
          <w:lang w:val="pl-PL" w:eastAsia="pl-PL"/>
        </w:rPr>
      </w:pPr>
      <w:r>
        <w:rPr>
          <w:rFonts w:asciiTheme="minorHAnsi" w:eastAsia="MS Mincho" w:hAnsiTheme="minorHAnsi" w:cstheme="minorHAnsi"/>
          <w:lang w:val="pl-PL" w:eastAsia="pl-PL"/>
        </w:rPr>
        <w:t xml:space="preserve">Przedmiot umowy będzie realizowany </w:t>
      </w:r>
      <w:r w:rsidRPr="005D374A">
        <w:rPr>
          <w:rFonts w:asciiTheme="minorHAnsi" w:eastAsia="MS Mincho" w:hAnsiTheme="minorHAnsi" w:cstheme="minorHAnsi"/>
          <w:lang w:val="pl-PL" w:eastAsia="pl-PL"/>
        </w:rPr>
        <w:t>w ramach Europejskiego Funduszu Rolnego na rzecz Rozwoju Obszarów Wiejskich - Planu Strategicznego dla Wspólnej Polityki Rolnej na lata 2023-2027 (PS WPR 2023-2027) dla interwencji : I.13.1 LEADER/Rozwój Lokalny Kierowany Przez Społeczność (RLKS) – komponent Wdrażanie LSR, zgodnie z umową o przyznaniu pomocy Nr 00002.UM05.65721.00051.2025</w:t>
      </w:r>
      <w:r w:rsidR="005B649E" w:rsidRPr="005B649E">
        <w:rPr>
          <w:rFonts w:asciiTheme="minorHAnsi" w:eastAsia="MS Mincho" w:hAnsiTheme="minorHAnsi" w:cstheme="minorHAnsi"/>
          <w:lang w:val="pl-PL" w:eastAsia="pl-PL"/>
        </w:rPr>
        <w:t>.</w:t>
      </w:r>
    </w:p>
    <w:p w:rsidR="00BB68C9" w:rsidRDefault="00BB68C9" w:rsidP="00B87697">
      <w:pPr>
        <w:keepNext/>
        <w:keepLines/>
        <w:numPr>
          <w:ilvl w:val="0"/>
          <w:numId w:val="76"/>
        </w:numPr>
        <w:spacing w:after="0" w:line="276" w:lineRule="auto"/>
        <w:rPr>
          <w:rFonts w:asciiTheme="minorHAnsi" w:eastAsia="MS Mincho" w:hAnsiTheme="minorHAnsi" w:cstheme="minorHAnsi"/>
          <w:sz w:val="24"/>
          <w:szCs w:val="24"/>
          <w:lang w:eastAsia="pl-PL"/>
        </w:rPr>
      </w:pPr>
      <w:r>
        <w:rPr>
          <w:rFonts w:asciiTheme="minorHAnsi" w:eastAsia="MS Mincho" w:hAnsiTheme="minorHAnsi" w:cstheme="minorHAnsi"/>
          <w:sz w:val="24"/>
          <w:szCs w:val="24"/>
          <w:lang w:eastAsia="pl-PL"/>
        </w:rPr>
        <w:t>Umowa obejmuje</w:t>
      </w:r>
      <w:r w:rsidR="00B87697">
        <w:rPr>
          <w:rFonts w:asciiTheme="minorHAnsi" w:eastAsia="MS Mincho" w:hAnsiTheme="minorHAnsi" w:cstheme="minorHAnsi"/>
          <w:sz w:val="24"/>
          <w:szCs w:val="24"/>
          <w:lang w:eastAsia="pl-PL"/>
        </w:rPr>
        <w:t xml:space="preserve"> wykonanie</w:t>
      </w:r>
      <w:r>
        <w:rPr>
          <w:rFonts w:asciiTheme="minorHAnsi" w:eastAsia="MS Mincho" w:hAnsiTheme="minorHAnsi" w:cstheme="minorHAnsi"/>
          <w:sz w:val="24"/>
          <w:szCs w:val="24"/>
          <w:lang w:eastAsia="pl-PL"/>
        </w:rPr>
        <w:t xml:space="preserve"> </w:t>
      </w:r>
      <w:r w:rsidR="00B87697">
        <w:rPr>
          <w:rFonts w:asciiTheme="minorHAnsi" w:eastAsia="MS Mincho" w:hAnsiTheme="minorHAnsi" w:cstheme="minorHAnsi"/>
          <w:sz w:val="24"/>
          <w:szCs w:val="24"/>
          <w:lang w:eastAsia="pl-PL"/>
        </w:rPr>
        <w:t>modernizacji</w:t>
      </w:r>
      <w:r w:rsidR="00B87697" w:rsidRPr="00B87697">
        <w:rPr>
          <w:rFonts w:asciiTheme="minorHAnsi" w:eastAsia="MS Mincho" w:hAnsiTheme="minorHAnsi" w:cstheme="minorHAnsi"/>
          <w:sz w:val="24"/>
          <w:szCs w:val="24"/>
          <w:lang w:eastAsia="pl-PL"/>
        </w:rPr>
        <w:t xml:space="preserve">: łazienki, sali świetlicy, holu wejściowego, klimatyzacji, wentylacji, instalacji </w:t>
      </w:r>
      <w:proofErr w:type="spellStart"/>
      <w:r w:rsidR="00B87697" w:rsidRPr="00B87697">
        <w:rPr>
          <w:rFonts w:asciiTheme="minorHAnsi" w:eastAsia="MS Mincho" w:hAnsiTheme="minorHAnsi" w:cstheme="minorHAnsi"/>
          <w:sz w:val="24"/>
          <w:szCs w:val="24"/>
          <w:lang w:eastAsia="pl-PL"/>
        </w:rPr>
        <w:t>wod</w:t>
      </w:r>
      <w:proofErr w:type="spellEnd"/>
      <w:r w:rsidR="00B87697" w:rsidRPr="00B87697">
        <w:rPr>
          <w:rFonts w:asciiTheme="minorHAnsi" w:eastAsia="MS Mincho" w:hAnsiTheme="minorHAnsi" w:cstheme="minorHAnsi"/>
          <w:sz w:val="24"/>
          <w:szCs w:val="24"/>
          <w:lang w:eastAsia="pl-PL"/>
        </w:rPr>
        <w:t>.-</w:t>
      </w:r>
      <w:proofErr w:type="spellStart"/>
      <w:r w:rsidR="00B87697" w:rsidRPr="00B87697">
        <w:rPr>
          <w:rFonts w:asciiTheme="minorHAnsi" w:eastAsia="MS Mincho" w:hAnsiTheme="minorHAnsi" w:cstheme="minorHAnsi"/>
          <w:sz w:val="24"/>
          <w:szCs w:val="24"/>
          <w:lang w:eastAsia="pl-PL"/>
        </w:rPr>
        <w:t>kan</w:t>
      </w:r>
      <w:proofErr w:type="spellEnd"/>
      <w:r w:rsidR="00B87697" w:rsidRPr="00B87697">
        <w:rPr>
          <w:rFonts w:asciiTheme="minorHAnsi" w:eastAsia="MS Mincho" w:hAnsiTheme="minorHAnsi" w:cstheme="minorHAnsi"/>
          <w:sz w:val="24"/>
          <w:szCs w:val="24"/>
          <w:lang w:eastAsia="pl-PL"/>
        </w:rPr>
        <w:t xml:space="preserve"> i c.o. oraz instalacji elektrycznych, w szczególności polegając</w:t>
      </w:r>
      <w:r w:rsidR="00B87697">
        <w:rPr>
          <w:rFonts w:asciiTheme="minorHAnsi" w:eastAsia="MS Mincho" w:hAnsiTheme="minorHAnsi" w:cstheme="minorHAnsi"/>
          <w:sz w:val="24"/>
          <w:szCs w:val="24"/>
          <w:lang w:eastAsia="pl-PL"/>
        </w:rPr>
        <w:t>ej</w:t>
      </w:r>
      <w:r w:rsidR="00B87697" w:rsidRPr="00B87697">
        <w:rPr>
          <w:rFonts w:asciiTheme="minorHAnsi" w:eastAsia="MS Mincho" w:hAnsiTheme="minorHAnsi" w:cstheme="minorHAnsi"/>
          <w:sz w:val="24"/>
          <w:szCs w:val="24"/>
          <w:lang w:eastAsia="pl-PL"/>
        </w:rPr>
        <w:t xml:space="preserve"> na</w:t>
      </w:r>
      <w:r>
        <w:rPr>
          <w:rFonts w:asciiTheme="minorHAnsi" w:eastAsia="MS Mincho" w:hAnsiTheme="minorHAnsi" w:cstheme="minorHAnsi"/>
          <w:sz w:val="24"/>
          <w:szCs w:val="24"/>
          <w:lang w:eastAsia="pl-PL"/>
        </w:rPr>
        <w:t>:</w:t>
      </w:r>
    </w:p>
    <w:p w:rsidR="003D37F1" w:rsidRPr="002C5080" w:rsidRDefault="003D37F1" w:rsidP="003D37F1">
      <w:pPr>
        <w:pStyle w:val="Akapitzlist"/>
        <w:keepNext/>
        <w:keepLines/>
        <w:numPr>
          <w:ilvl w:val="1"/>
          <w:numId w:val="76"/>
        </w:numPr>
        <w:spacing w:line="276" w:lineRule="auto"/>
        <w:rPr>
          <w:rFonts w:asciiTheme="minorHAnsi" w:hAnsiTheme="minorHAnsi" w:cstheme="minorHAnsi"/>
          <w:lang w:eastAsia="pl-PL"/>
        </w:rPr>
      </w:pPr>
      <w:r>
        <w:rPr>
          <w:rFonts w:asciiTheme="minorHAnsi" w:hAnsiTheme="minorHAnsi" w:cstheme="minorHAnsi"/>
          <w:lang w:eastAsia="pl-PL"/>
        </w:rPr>
        <w:t>rozbiór</w:t>
      </w:r>
      <w:r>
        <w:rPr>
          <w:rFonts w:asciiTheme="minorHAnsi" w:hAnsiTheme="minorHAnsi" w:cstheme="minorHAnsi"/>
          <w:lang w:val="pl-PL" w:eastAsia="pl-PL"/>
        </w:rPr>
        <w:t>ce</w:t>
      </w:r>
      <w:r w:rsidRPr="003D6B61">
        <w:rPr>
          <w:rFonts w:asciiTheme="minorHAnsi" w:hAnsiTheme="minorHAnsi" w:cstheme="minorHAnsi"/>
          <w:lang w:eastAsia="pl-PL"/>
        </w:rPr>
        <w:t xml:space="preserve"> ścianek</w:t>
      </w:r>
      <w:r>
        <w:rPr>
          <w:rFonts w:asciiTheme="minorHAnsi" w:hAnsiTheme="minorHAnsi" w:cstheme="minorHAnsi"/>
          <w:lang w:val="pl-PL" w:eastAsia="pl-PL"/>
        </w:rPr>
        <w:t xml:space="preserve"> działowych </w:t>
      </w:r>
      <w:r w:rsidRPr="003D6B61">
        <w:rPr>
          <w:rFonts w:asciiTheme="minorHAnsi" w:hAnsiTheme="minorHAnsi" w:cstheme="minorHAnsi"/>
          <w:lang w:eastAsia="pl-PL"/>
        </w:rPr>
        <w:t>w łazienkach</w:t>
      </w:r>
      <w:r w:rsidRPr="00ED0597">
        <w:t xml:space="preserve"> </w:t>
      </w:r>
      <w:r w:rsidRPr="00ED0597">
        <w:rPr>
          <w:rFonts w:asciiTheme="minorHAnsi" w:hAnsiTheme="minorHAnsi" w:cstheme="minorHAnsi"/>
          <w:lang w:eastAsia="pl-PL"/>
        </w:rPr>
        <w:t>i wymurowaniu nowych</w:t>
      </w:r>
      <w:r>
        <w:rPr>
          <w:rFonts w:asciiTheme="minorHAnsi" w:hAnsiTheme="minorHAnsi" w:cstheme="minorHAnsi"/>
          <w:lang w:val="pl-PL" w:eastAsia="pl-PL"/>
        </w:rPr>
        <w:t>,</w:t>
      </w:r>
    </w:p>
    <w:p w:rsidR="003D37F1" w:rsidRPr="00256F04" w:rsidRDefault="003D37F1" w:rsidP="003D37F1">
      <w:pPr>
        <w:pStyle w:val="Akapitzlist"/>
        <w:keepNext/>
        <w:keepLines/>
        <w:numPr>
          <w:ilvl w:val="1"/>
          <w:numId w:val="76"/>
        </w:numPr>
        <w:spacing w:line="276" w:lineRule="auto"/>
        <w:rPr>
          <w:rFonts w:asciiTheme="minorHAnsi" w:hAnsiTheme="minorHAnsi" w:cstheme="minorHAnsi"/>
          <w:lang w:eastAsia="pl-PL"/>
        </w:rPr>
      </w:pPr>
      <w:r>
        <w:rPr>
          <w:rFonts w:asciiTheme="minorHAnsi" w:eastAsia="MS Mincho" w:hAnsiTheme="minorHAnsi" w:cstheme="minorHAnsi"/>
          <w:lang w:eastAsia="pl-PL"/>
        </w:rPr>
        <w:t>modernizacj</w:t>
      </w:r>
      <w:r>
        <w:rPr>
          <w:rFonts w:asciiTheme="minorHAnsi" w:eastAsia="MS Mincho" w:hAnsiTheme="minorHAnsi" w:cstheme="minorHAnsi"/>
          <w:lang w:val="pl-PL" w:eastAsia="pl-PL"/>
        </w:rPr>
        <w:t>i</w:t>
      </w:r>
      <w:r w:rsidRPr="00256F04">
        <w:rPr>
          <w:rFonts w:asciiTheme="minorHAnsi" w:eastAsia="MS Mincho" w:hAnsiTheme="minorHAnsi" w:cstheme="minorHAnsi"/>
          <w:lang w:eastAsia="pl-PL"/>
        </w:rPr>
        <w:t xml:space="preserve"> sanitariatów poprzez dostosowanie dla osób niepełnosprawnych,</w:t>
      </w:r>
    </w:p>
    <w:p w:rsidR="003D37F1" w:rsidRDefault="003D37F1" w:rsidP="003D37F1">
      <w:pPr>
        <w:pStyle w:val="Akapitzlist"/>
        <w:keepNext/>
        <w:keepLines/>
        <w:numPr>
          <w:ilvl w:val="1"/>
          <w:numId w:val="76"/>
        </w:numPr>
        <w:spacing w:line="276" w:lineRule="auto"/>
        <w:rPr>
          <w:rFonts w:asciiTheme="minorHAnsi" w:eastAsia="MS Mincho" w:hAnsiTheme="minorHAnsi" w:cstheme="minorHAnsi"/>
          <w:lang w:eastAsia="pl-PL"/>
        </w:rPr>
      </w:pPr>
      <w:r>
        <w:rPr>
          <w:rFonts w:asciiTheme="minorHAnsi" w:eastAsia="MS Mincho" w:hAnsiTheme="minorHAnsi" w:cstheme="minorHAnsi"/>
          <w:lang w:val="pl-PL" w:eastAsia="pl-PL"/>
        </w:rPr>
        <w:t xml:space="preserve">wymianie umywalek, </w:t>
      </w:r>
      <w:proofErr w:type="spellStart"/>
      <w:r>
        <w:rPr>
          <w:rFonts w:asciiTheme="minorHAnsi" w:eastAsia="MS Mincho" w:hAnsiTheme="minorHAnsi" w:cstheme="minorHAnsi"/>
          <w:lang w:val="pl-PL" w:eastAsia="pl-PL"/>
        </w:rPr>
        <w:t>dolnopłuków</w:t>
      </w:r>
      <w:proofErr w:type="spellEnd"/>
      <w:r>
        <w:rPr>
          <w:rFonts w:asciiTheme="minorHAnsi" w:eastAsia="MS Mincho" w:hAnsiTheme="minorHAnsi" w:cstheme="minorHAnsi"/>
          <w:lang w:val="pl-PL" w:eastAsia="pl-PL"/>
        </w:rPr>
        <w:t xml:space="preserve"> i pisuarów</w:t>
      </w:r>
      <w:r>
        <w:rPr>
          <w:rFonts w:asciiTheme="minorHAnsi" w:eastAsia="MS Mincho" w:hAnsiTheme="minorHAnsi" w:cstheme="minorHAnsi"/>
          <w:lang w:eastAsia="pl-PL"/>
        </w:rPr>
        <w:t xml:space="preserve"> </w:t>
      </w:r>
      <w:r>
        <w:rPr>
          <w:rFonts w:asciiTheme="minorHAnsi" w:eastAsia="MS Mincho" w:hAnsiTheme="minorHAnsi" w:cstheme="minorHAnsi"/>
          <w:lang w:val="pl-PL" w:eastAsia="pl-PL"/>
        </w:rPr>
        <w:t>na urządzenia</w:t>
      </w:r>
      <w:r w:rsidRPr="008623CF">
        <w:rPr>
          <w:rFonts w:asciiTheme="minorHAnsi" w:eastAsia="MS Mincho" w:hAnsiTheme="minorHAnsi" w:cstheme="minorHAnsi"/>
          <w:lang w:val="pl-PL" w:eastAsia="pl-PL"/>
        </w:rPr>
        <w:t xml:space="preserve"> </w:t>
      </w:r>
      <w:r>
        <w:rPr>
          <w:rFonts w:asciiTheme="minorHAnsi" w:eastAsia="MS Mincho" w:hAnsiTheme="minorHAnsi" w:cstheme="minorHAnsi"/>
          <w:lang w:val="pl-PL" w:eastAsia="pl-PL"/>
        </w:rPr>
        <w:t>dostosowanie dla osób niepełnosprawnych,</w:t>
      </w:r>
    </w:p>
    <w:p w:rsidR="003D37F1" w:rsidRDefault="003D37F1" w:rsidP="003D37F1">
      <w:pPr>
        <w:pStyle w:val="Akapitzlist"/>
        <w:keepNext/>
        <w:keepLines/>
        <w:numPr>
          <w:ilvl w:val="1"/>
          <w:numId w:val="76"/>
        </w:numPr>
        <w:rPr>
          <w:rFonts w:asciiTheme="minorHAnsi" w:eastAsia="MS Mincho" w:hAnsiTheme="minorHAnsi" w:cstheme="minorHAnsi"/>
          <w:lang w:val="pl-PL" w:eastAsia="pl-PL"/>
        </w:rPr>
      </w:pPr>
      <w:r>
        <w:rPr>
          <w:rFonts w:asciiTheme="minorHAnsi" w:eastAsia="MS Mincho" w:hAnsiTheme="minorHAnsi" w:cstheme="minorHAnsi"/>
          <w:lang w:val="pl-PL" w:eastAsia="pl-PL"/>
        </w:rPr>
        <w:lastRenderedPageBreak/>
        <w:t>ułożeniu glazury i terakoty w łazienkach,</w:t>
      </w:r>
    </w:p>
    <w:p w:rsidR="003D37F1" w:rsidRDefault="003D37F1" w:rsidP="003D37F1">
      <w:pPr>
        <w:pStyle w:val="Akapitzlist"/>
        <w:keepNext/>
        <w:keepLines/>
        <w:numPr>
          <w:ilvl w:val="1"/>
          <w:numId w:val="76"/>
        </w:numPr>
        <w:rPr>
          <w:rFonts w:asciiTheme="minorHAnsi" w:eastAsia="MS Mincho" w:hAnsiTheme="minorHAnsi" w:cstheme="minorHAnsi"/>
          <w:lang w:val="pl-PL" w:eastAsia="pl-PL"/>
        </w:rPr>
      </w:pPr>
      <w:r>
        <w:rPr>
          <w:rFonts w:asciiTheme="minorHAnsi" w:eastAsia="MS Mincho" w:hAnsiTheme="minorHAnsi" w:cstheme="minorHAnsi"/>
          <w:lang w:val="pl-PL" w:eastAsia="pl-PL"/>
        </w:rPr>
        <w:t>malowaniu łazienek,</w:t>
      </w:r>
    </w:p>
    <w:p w:rsidR="003D37F1" w:rsidRDefault="003D37F1" w:rsidP="003D37F1">
      <w:pPr>
        <w:pStyle w:val="Akapitzlist"/>
        <w:keepNext/>
        <w:keepLines/>
        <w:numPr>
          <w:ilvl w:val="1"/>
          <w:numId w:val="76"/>
        </w:numPr>
        <w:rPr>
          <w:rFonts w:asciiTheme="minorHAnsi" w:eastAsia="MS Mincho" w:hAnsiTheme="minorHAnsi" w:cstheme="minorHAnsi"/>
          <w:lang w:val="pl-PL" w:eastAsia="pl-PL"/>
        </w:rPr>
      </w:pPr>
      <w:r>
        <w:rPr>
          <w:rFonts w:asciiTheme="minorHAnsi" w:eastAsia="MS Mincho" w:hAnsiTheme="minorHAnsi" w:cstheme="minorHAnsi"/>
          <w:lang w:val="pl-PL" w:eastAsia="pl-PL"/>
        </w:rPr>
        <w:t>usunięciu drewnianej boazerii w sali świetlicy,</w:t>
      </w:r>
    </w:p>
    <w:p w:rsidR="003D37F1" w:rsidRDefault="003D37F1" w:rsidP="003D37F1">
      <w:pPr>
        <w:pStyle w:val="Akapitzlist"/>
        <w:keepNext/>
        <w:keepLines/>
        <w:numPr>
          <w:ilvl w:val="1"/>
          <w:numId w:val="76"/>
        </w:numPr>
        <w:rPr>
          <w:rFonts w:asciiTheme="minorHAnsi" w:eastAsia="MS Mincho" w:hAnsiTheme="minorHAnsi" w:cstheme="minorHAnsi"/>
          <w:lang w:val="pl-PL" w:eastAsia="pl-PL"/>
        </w:rPr>
      </w:pPr>
      <w:r>
        <w:rPr>
          <w:rFonts w:asciiTheme="minorHAnsi" w:eastAsia="MS Mincho" w:hAnsiTheme="minorHAnsi" w:cstheme="minorHAnsi"/>
          <w:lang w:val="pl-PL" w:eastAsia="pl-PL"/>
        </w:rPr>
        <w:t>wykonaniu lamperii i malowanie powierzchni,</w:t>
      </w:r>
    </w:p>
    <w:p w:rsidR="003D37F1" w:rsidRDefault="003D37F1" w:rsidP="003D37F1">
      <w:pPr>
        <w:pStyle w:val="Akapitzlist"/>
        <w:keepNext/>
        <w:keepLines/>
        <w:numPr>
          <w:ilvl w:val="1"/>
          <w:numId w:val="76"/>
        </w:numPr>
        <w:rPr>
          <w:rFonts w:asciiTheme="minorHAnsi" w:eastAsia="MS Mincho" w:hAnsiTheme="minorHAnsi" w:cstheme="minorHAnsi"/>
          <w:lang w:val="pl-PL" w:eastAsia="pl-PL"/>
        </w:rPr>
      </w:pPr>
      <w:r>
        <w:rPr>
          <w:rFonts w:asciiTheme="minorHAnsi" w:eastAsia="MS Mincho" w:hAnsiTheme="minorHAnsi" w:cstheme="minorHAnsi"/>
          <w:lang w:val="pl-PL" w:eastAsia="pl-PL"/>
        </w:rPr>
        <w:t xml:space="preserve">wymianie schodów drewnianych na poddasze na nowe schody stalowe o tych samych parametrach wymiarowych, </w:t>
      </w:r>
    </w:p>
    <w:p w:rsidR="003D37F1" w:rsidRDefault="003D37F1" w:rsidP="003D37F1">
      <w:pPr>
        <w:pStyle w:val="Akapitzlist"/>
        <w:keepNext/>
        <w:keepLines/>
        <w:numPr>
          <w:ilvl w:val="1"/>
          <w:numId w:val="76"/>
        </w:numPr>
        <w:rPr>
          <w:rFonts w:asciiTheme="minorHAnsi" w:eastAsia="MS Mincho" w:hAnsiTheme="minorHAnsi" w:cstheme="minorHAnsi"/>
          <w:lang w:val="pl-PL" w:eastAsia="pl-PL"/>
        </w:rPr>
      </w:pPr>
      <w:r>
        <w:rPr>
          <w:rFonts w:asciiTheme="minorHAnsi" w:eastAsia="MS Mincho" w:hAnsiTheme="minorHAnsi" w:cstheme="minorHAnsi"/>
          <w:lang w:val="pl-PL" w:eastAsia="pl-PL"/>
        </w:rPr>
        <w:t>wykonaniu nowej posadzki w pomieszczeniach świetlicy (nie dotyczy kuchni i garażu),</w:t>
      </w:r>
    </w:p>
    <w:p w:rsidR="003D37F1" w:rsidRDefault="003D37F1" w:rsidP="003D37F1">
      <w:pPr>
        <w:pStyle w:val="Akapitzlist"/>
        <w:keepNext/>
        <w:keepLines/>
        <w:numPr>
          <w:ilvl w:val="1"/>
          <w:numId w:val="76"/>
        </w:numPr>
        <w:rPr>
          <w:rFonts w:asciiTheme="minorHAnsi" w:eastAsia="MS Mincho" w:hAnsiTheme="minorHAnsi" w:cstheme="minorHAnsi"/>
          <w:lang w:val="pl-PL" w:eastAsia="pl-PL"/>
        </w:rPr>
      </w:pPr>
      <w:r>
        <w:rPr>
          <w:rFonts w:asciiTheme="minorHAnsi" w:eastAsia="MS Mincho" w:hAnsiTheme="minorHAnsi" w:cstheme="minorHAnsi"/>
          <w:lang w:val="pl-PL" w:eastAsia="pl-PL"/>
        </w:rPr>
        <w:t>usunięciu wszystkich warstw posadzkowych do poziomu gruntu,</w:t>
      </w:r>
    </w:p>
    <w:p w:rsidR="003D37F1" w:rsidRDefault="003D37F1" w:rsidP="003D37F1">
      <w:pPr>
        <w:pStyle w:val="Akapitzlist"/>
        <w:keepNext/>
        <w:keepLines/>
        <w:numPr>
          <w:ilvl w:val="1"/>
          <w:numId w:val="76"/>
        </w:numPr>
        <w:rPr>
          <w:rFonts w:asciiTheme="minorHAnsi" w:eastAsia="MS Mincho" w:hAnsiTheme="minorHAnsi" w:cstheme="minorHAnsi"/>
          <w:lang w:val="pl-PL" w:eastAsia="pl-PL"/>
        </w:rPr>
      </w:pPr>
      <w:r>
        <w:rPr>
          <w:rFonts w:asciiTheme="minorHAnsi" w:eastAsia="MS Mincho" w:hAnsiTheme="minorHAnsi" w:cstheme="minorHAnsi"/>
          <w:lang w:val="pl-PL" w:eastAsia="pl-PL"/>
        </w:rPr>
        <w:t>wykonaniu nowej wylewki ok. 10-15 cm,</w:t>
      </w:r>
    </w:p>
    <w:p w:rsidR="003D37F1" w:rsidRDefault="003D37F1" w:rsidP="003D37F1">
      <w:pPr>
        <w:pStyle w:val="Akapitzlist"/>
        <w:keepNext/>
        <w:keepLines/>
        <w:numPr>
          <w:ilvl w:val="1"/>
          <w:numId w:val="76"/>
        </w:numPr>
        <w:rPr>
          <w:rFonts w:asciiTheme="minorHAnsi" w:eastAsia="MS Mincho" w:hAnsiTheme="minorHAnsi" w:cstheme="minorHAnsi"/>
          <w:lang w:val="pl-PL" w:eastAsia="pl-PL"/>
        </w:rPr>
      </w:pPr>
      <w:r>
        <w:rPr>
          <w:rFonts w:asciiTheme="minorHAnsi" w:eastAsia="MS Mincho" w:hAnsiTheme="minorHAnsi" w:cstheme="minorHAnsi"/>
          <w:lang w:val="pl-PL" w:eastAsia="pl-PL"/>
        </w:rPr>
        <w:t>wykonaniu izolacji poziomej przeciwwodnej wraz z wyciągnięciem jej na ściany,</w:t>
      </w:r>
    </w:p>
    <w:p w:rsidR="003D37F1" w:rsidRDefault="003D37F1" w:rsidP="003D37F1">
      <w:pPr>
        <w:pStyle w:val="Akapitzlist"/>
        <w:keepNext/>
        <w:keepLines/>
        <w:numPr>
          <w:ilvl w:val="1"/>
          <w:numId w:val="76"/>
        </w:numPr>
        <w:rPr>
          <w:rFonts w:asciiTheme="minorHAnsi" w:eastAsia="MS Mincho" w:hAnsiTheme="minorHAnsi" w:cstheme="minorHAnsi"/>
          <w:lang w:val="pl-PL" w:eastAsia="pl-PL"/>
        </w:rPr>
      </w:pPr>
      <w:r>
        <w:rPr>
          <w:rFonts w:asciiTheme="minorHAnsi" w:eastAsia="MS Mincho" w:hAnsiTheme="minorHAnsi" w:cstheme="minorHAnsi"/>
          <w:lang w:val="pl-PL" w:eastAsia="pl-PL"/>
        </w:rPr>
        <w:t>wykonaniu izolacji poziomej ścian poprzez iniekcję ścian zewnętrznych,</w:t>
      </w:r>
    </w:p>
    <w:p w:rsidR="003D37F1" w:rsidRDefault="003D37F1" w:rsidP="003D37F1">
      <w:pPr>
        <w:pStyle w:val="Akapitzlist"/>
        <w:keepNext/>
        <w:keepLines/>
        <w:numPr>
          <w:ilvl w:val="1"/>
          <w:numId w:val="76"/>
        </w:numPr>
        <w:rPr>
          <w:rFonts w:asciiTheme="minorHAnsi" w:eastAsia="MS Mincho" w:hAnsiTheme="minorHAnsi" w:cstheme="minorHAnsi"/>
          <w:lang w:val="pl-PL" w:eastAsia="pl-PL"/>
        </w:rPr>
      </w:pPr>
      <w:r>
        <w:rPr>
          <w:rFonts w:asciiTheme="minorHAnsi" w:eastAsia="MS Mincho" w:hAnsiTheme="minorHAnsi" w:cstheme="minorHAnsi"/>
          <w:lang w:val="pl-PL" w:eastAsia="pl-PL"/>
        </w:rPr>
        <w:t>wykonaniu izolacji termicznej posadzek poprzez ułożenie warstwy styropianu o gr. 10 cm,</w:t>
      </w:r>
    </w:p>
    <w:p w:rsidR="003D37F1" w:rsidRDefault="003D37F1" w:rsidP="003D37F1">
      <w:pPr>
        <w:pStyle w:val="Akapitzlist"/>
        <w:keepNext/>
        <w:keepLines/>
        <w:numPr>
          <w:ilvl w:val="1"/>
          <w:numId w:val="76"/>
        </w:numPr>
        <w:rPr>
          <w:rFonts w:asciiTheme="minorHAnsi" w:eastAsia="MS Mincho" w:hAnsiTheme="minorHAnsi" w:cstheme="minorHAnsi"/>
          <w:lang w:val="pl-PL" w:eastAsia="pl-PL"/>
        </w:rPr>
      </w:pPr>
      <w:r>
        <w:rPr>
          <w:rFonts w:asciiTheme="minorHAnsi" w:eastAsia="MS Mincho" w:hAnsiTheme="minorHAnsi" w:cstheme="minorHAnsi"/>
          <w:lang w:val="pl-PL" w:eastAsia="pl-PL"/>
        </w:rPr>
        <w:t xml:space="preserve">ułożeniu warstwy </w:t>
      </w:r>
      <w:proofErr w:type="spellStart"/>
      <w:r>
        <w:rPr>
          <w:rFonts w:asciiTheme="minorHAnsi" w:eastAsia="MS Mincho" w:hAnsiTheme="minorHAnsi" w:cstheme="minorHAnsi"/>
          <w:lang w:val="pl-PL" w:eastAsia="pl-PL"/>
        </w:rPr>
        <w:t>podposadzkowej</w:t>
      </w:r>
      <w:proofErr w:type="spellEnd"/>
      <w:r>
        <w:rPr>
          <w:rFonts w:asciiTheme="minorHAnsi" w:eastAsia="MS Mincho" w:hAnsiTheme="minorHAnsi" w:cstheme="minorHAnsi"/>
          <w:lang w:val="pl-PL" w:eastAsia="pl-PL"/>
        </w:rPr>
        <w:t xml:space="preserve">  o gr. 6 cm, warstwy samopoziomującej i wykładziny rulonowej obiektowej </w:t>
      </w:r>
      <w:proofErr w:type="spellStart"/>
      <w:r>
        <w:rPr>
          <w:rFonts w:asciiTheme="minorHAnsi" w:eastAsia="MS Mincho" w:hAnsiTheme="minorHAnsi" w:cstheme="minorHAnsi"/>
          <w:lang w:val="pl-PL" w:eastAsia="pl-PL"/>
        </w:rPr>
        <w:t>pcv</w:t>
      </w:r>
      <w:proofErr w:type="spellEnd"/>
      <w:r>
        <w:rPr>
          <w:rFonts w:asciiTheme="minorHAnsi" w:eastAsia="MS Mincho" w:hAnsiTheme="minorHAnsi" w:cstheme="minorHAnsi"/>
          <w:lang w:val="pl-PL" w:eastAsia="pl-PL"/>
        </w:rPr>
        <w:t xml:space="preserve"> homogenicznej,</w:t>
      </w:r>
    </w:p>
    <w:p w:rsidR="003D37F1" w:rsidRDefault="003D37F1" w:rsidP="003D37F1">
      <w:pPr>
        <w:pStyle w:val="Akapitzlist"/>
        <w:keepNext/>
        <w:keepLines/>
        <w:numPr>
          <w:ilvl w:val="1"/>
          <w:numId w:val="76"/>
        </w:numPr>
        <w:rPr>
          <w:rFonts w:asciiTheme="minorHAnsi" w:eastAsia="MS Mincho" w:hAnsiTheme="minorHAnsi" w:cstheme="minorHAnsi"/>
          <w:lang w:val="pl-PL" w:eastAsia="pl-PL"/>
        </w:rPr>
      </w:pPr>
      <w:r>
        <w:rPr>
          <w:rFonts w:asciiTheme="minorHAnsi" w:eastAsia="MS Mincho" w:hAnsiTheme="minorHAnsi" w:cstheme="minorHAnsi"/>
          <w:lang w:val="pl-PL" w:eastAsia="pl-PL"/>
        </w:rPr>
        <w:t>wymianie instalacji wodno-kanalizacyjnej,</w:t>
      </w:r>
    </w:p>
    <w:p w:rsidR="003D37F1" w:rsidRDefault="003D37F1" w:rsidP="003D37F1">
      <w:pPr>
        <w:pStyle w:val="Akapitzlist"/>
        <w:keepNext/>
        <w:keepLines/>
        <w:numPr>
          <w:ilvl w:val="1"/>
          <w:numId w:val="76"/>
        </w:numPr>
        <w:rPr>
          <w:rFonts w:asciiTheme="minorHAnsi" w:eastAsia="MS Mincho" w:hAnsiTheme="minorHAnsi" w:cstheme="minorHAnsi"/>
          <w:lang w:val="pl-PL" w:eastAsia="pl-PL"/>
        </w:rPr>
      </w:pPr>
      <w:r>
        <w:rPr>
          <w:rFonts w:asciiTheme="minorHAnsi" w:eastAsia="MS Mincho" w:hAnsiTheme="minorHAnsi" w:cstheme="minorHAnsi"/>
          <w:lang w:val="pl-PL" w:eastAsia="pl-PL"/>
        </w:rPr>
        <w:t>montażu klimatyzatora i serwisie istniejącego klimatyzatora,</w:t>
      </w:r>
    </w:p>
    <w:p w:rsidR="003D37F1" w:rsidRDefault="003D37F1" w:rsidP="003D37F1">
      <w:pPr>
        <w:pStyle w:val="Akapitzlist"/>
        <w:keepNext/>
        <w:keepLines/>
        <w:numPr>
          <w:ilvl w:val="1"/>
          <w:numId w:val="76"/>
        </w:numPr>
        <w:rPr>
          <w:rFonts w:asciiTheme="minorHAnsi" w:eastAsia="MS Mincho" w:hAnsiTheme="minorHAnsi" w:cstheme="minorHAnsi"/>
          <w:lang w:val="pl-PL" w:eastAsia="pl-PL"/>
        </w:rPr>
      </w:pPr>
      <w:r>
        <w:rPr>
          <w:rFonts w:asciiTheme="minorHAnsi" w:eastAsia="MS Mincho" w:hAnsiTheme="minorHAnsi" w:cstheme="minorHAnsi"/>
          <w:lang w:val="pl-PL" w:eastAsia="pl-PL"/>
        </w:rPr>
        <w:t>montażu oświetlenia.</w:t>
      </w:r>
    </w:p>
    <w:p w:rsidR="00BB68C9" w:rsidRPr="003D37F1" w:rsidRDefault="00BB68C9" w:rsidP="00CA31A7">
      <w:pPr>
        <w:keepNext/>
        <w:keepLines/>
        <w:numPr>
          <w:ilvl w:val="0"/>
          <w:numId w:val="76"/>
        </w:numPr>
        <w:spacing w:after="0" w:line="276" w:lineRule="auto"/>
        <w:rPr>
          <w:rFonts w:asciiTheme="minorHAnsi" w:eastAsia="MS Mincho" w:hAnsiTheme="minorHAnsi" w:cstheme="minorHAnsi"/>
          <w:sz w:val="24"/>
          <w:szCs w:val="24"/>
          <w:lang w:eastAsia="pl-PL"/>
        </w:rPr>
      </w:pPr>
      <w:r>
        <w:rPr>
          <w:rFonts w:asciiTheme="minorHAnsi" w:eastAsia="MS Mincho" w:hAnsiTheme="minorHAnsi" w:cstheme="minorHAnsi"/>
          <w:sz w:val="24"/>
          <w:szCs w:val="24"/>
          <w:lang w:eastAsia="pl-PL"/>
        </w:rPr>
        <w:t>Szczegółowy zakres rzeczowy oraz sposób realizacji przedmiotu umowy określa „dokumentacja projektowa” stanowiąca załącznik nr 6 do SWZ, która stanowi integralną część niniejszej umowy.</w:t>
      </w:r>
      <w:r w:rsidR="003D37F1" w:rsidRPr="003D37F1">
        <w:rPr>
          <w:rFonts w:asciiTheme="minorHAnsi" w:hAnsiTheme="minorHAnsi" w:cstheme="minorHAnsi"/>
          <w:b/>
          <w:bCs/>
          <w:sz w:val="24"/>
          <w:szCs w:val="24"/>
        </w:rPr>
        <w:t xml:space="preserve"> </w:t>
      </w:r>
      <w:r w:rsidR="003D37F1" w:rsidRPr="003D37F1">
        <w:rPr>
          <w:rFonts w:asciiTheme="minorHAnsi" w:hAnsiTheme="minorHAnsi" w:cstheme="minorHAnsi"/>
          <w:bCs/>
          <w:sz w:val="24"/>
          <w:szCs w:val="24"/>
        </w:rPr>
        <w:t xml:space="preserve">Zakres </w:t>
      </w:r>
      <w:r w:rsidR="003D37F1">
        <w:rPr>
          <w:rFonts w:asciiTheme="minorHAnsi" w:hAnsiTheme="minorHAnsi" w:cstheme="minorHAnsi"/>
          <w:bCs/>
          <w:sz w:val="24"/>
          <w:szCs w:val="24"/>
        </w:rPr>
        <w:t>umowy</w:t>
      </w:r>
      <w:r w:rsidR="003D37F1" w:rsidRPr="003D37F1">
        <w:rPr>
          <w:rFonts w:asciiTheme="minorHAnsi" w:hAnsiTheme="minorHAnsi" w:cstheme="minorHAnsi"/>
          <w:bCs/>
          <w:sz w:val="24"/>
          <w:szCs w:val="24"/>
        </w:rPr>
        <w:t xml:space="preserve"> jest węższy od określonego w dokumentacji projektowej i nie obejmuje: docieplenia połaci dachowej, wymiany stolarki okiennej dachowej, ułożenia glazury i terakoty w kuchni oraz malowania kuchni.</w:t>
      </w:r>
    </w:p>
    <w:p w:rsidR="00BB68C9" w:rsidRDefault="00BB68C9" w:rsidP="00CA31A7">
      <w:pPr>
        <w:keepNext/>
        <w:keepLines/>
        <w:numPr>
          <w:ilvl w:val="0"/>
          <w:numId w:val="76"/>
        </w:numPr>
        <w:spacing w:after="0" w:line="276" w:lineRule="auto"/>
        <w:rPr>
          <w:rFonts w:asciiTheme="minorHAnsi" w:eastAsia="MS Mincho" w:hAnsiTheme="minorHAnsi" w:cstheme="minorHAnsi"/>
          <w:sz w:val="24"/>
          <w:szCs w:val="24"/>
          <w:lang w:eastAsia="pl-PL"/>
        </w:rPr>
      </w:pPr>
      <w:r>
        <w:rPr>
          <w:rFonts w:asciiTheme="minorHAnsi" w:eastAsia="MS Mincho" w:hAnsiTheme="minorHAnsi" w:cstheme="minorHAnsi"/>
          <w:sz w:val="24"/>
          <w:szCs w:val="24"/>
          <w:lang w:eastAsia="pl-PL"/>
        </w:rPr>
        <w:t>Prace budowlane muszą być wykonane zgodnie z załączoną dokumentacją (Załącznik nr 6 do SWZ), poleceniami Zamawiającego oraz sztuką budowlaną  i obowiązującymi w tym zakresie przepisami prawa z zachowaniem najwyższej staranności.</w:t>
      </w:r>
    </w:p>
    <w:p w:rsidR="00BB68C9" w:rsidRDefault="00BB68C9" w:rsidP="00CA31A7">
      <w:pPr>
        <w:keepNext/>
        <w:keepLines/>
        <w:numPr>
          <w:ilvl w:val="0"/>
          <w:numId w:val="76"/>
        </w:numPr>
        <w:spacing w:after="0" w:line="276" w:lineRule="auto"/>
        <w:rPr>
          <w:rFonts w:asciiTheme="minorHAnsi" w:eastAsia="MS Mincho" w:hAnsiTheme="minorHAnsi" w:cstheme="minorHAnsi"/>
          <w:sz w:val="24"/>
          <w:szCs w:val="24"/>
          <w:lang w:eastAsia="pl-PL"/>
        </w:rPr>
      </w:pPr>
      <w:r>
        <w:rPr>
          <w:rFonts w:asciiTheme="minorHAnsi" w:eastAsia="MS Mincho" w:hAnsiTheme="minorHAnsi" w:cstheme="minorHAnsi"/>
          <w:sz w:val="24"/>
          <w:szCs w:val="24"/>
          <w:lang w:eastAsia="pl-PL"/>
        </w:rPr>
        <w:t>Wykonawca oświadcza, że:</w:t>
      </w:r>
    </w:p>
    <w:p w:rsidR="00BB68C9" w:rsidRDefault="00BB68C9" w:rsidP="00CA31A7">
      <w:pPr>
        <w:keepNext/>
        <w:keepLines/>
        <w:numPr>
          <w:ilvl w:val="0"/>
          <w:numId w:val="49"/>
        </w:numPr>
        <w:spacing w:after="0" w:line="276" w:lineRule="auto"/>
        <w:rPr>
          <w:rFonts w:asciiTheme="minorHAnsi" w:eastAsia="MS Mincho" w:hAnsiTheme="minorHAnsi" w:cstheme="minorHAnsi"/>
          <w:sz w:val="24"/>
          <w:szCs w:val="24"/>
          <w:lang w:eastAsia="pl-PL"/>
        </w:rPr>
      </w:pPr>
      <w:r>
        <w:rPr>
          <w:rFonts w:asciiTheme="minorHAnsi" w:eastAsia="MS Mincho" w:hAnsiTheme="minorHAnsi" w:cstheme="minorHAnsi"/>
          <w:sz w:val="24"/>
          <w:szCs w:val="24"/>
          <w:lang w:eastAsia="pl-PL"/>
        </w:rPr>
        <w:t>posiada niezbędne środki i kwalifikacje do pełnej realizacji przedmiotu umowy,</w:t>
      </w:r>
    </w:p>
    <w:p w:rsidR="00BB68C9" w:rsidRDefault="00BB68C9" w:rsidP="00CA31A7">
      <w:pPr>
        <w:keepNext/>
        <w:keepLines/>
        <w:numPr>
          <w:ilvl w:val="0"/>
          <w:numId w:val="49"/>
        </w:numPr>
        <w:spacing w:after="0" w:line="276" w:lineRule="auto"/>
        <w:rPr>
          <w:rFonts w:asciiTheme="minorHAnsi" w:eastAsia="MS Mincho" w:hAnsiTheme="minorHAnsi" w:cstheme="minorHAnsi"/>
          <w:sz w:val="24"/>
          <w:szCs w:val="24"/>
          <w:lang w:eastAsia="pl-PL"/>
        </w:rPr>
      </w:pPr>
      <w:r>
        <w:rPr>
          <w:rFonts w:asciiTheme="minorHAnsi" w:eastAsia="MS Mincho" w:hAnsiTheme="minorHAnsi" w:cstheme="minorHAnsi"/>
          <w:sz w:val="24"/>
          <w:szCs w:val="24"/>
          <w:lang w:eastAsia="pl-PL"/>
        </w:rPr>
        <w:t>upewnił się co do prawidłowości i kompletności złożonej oferty, jak również co do prawidłowości i kompletności opisu prac w kolejności technologicznej ich wykonania oraz podstaw do ustalenia cen jednostkowych prac lub jednostkowych nakładów rzeczowych z podaniem ilości jednostek przedmiarowych, zawartych w przedmiarze robót, jak też, że stwierdził zgodność przedmiaru z pozostałymi elementami składowymi dokumentacji projektowej,</w:t>
      </w:r>
    </w:p>
    <w:p w:rsidR="00BB68C9" w:rsidRDefault="00BB68C9" w:rsidP="00CA31A7">
      <w:pPr>
        <w:keepNext/>
        <w:keepLines/>
        <w:numPr>
          <w:ilvl w:val="0"/>
          <w:numId w:val="49"/>
        </w:numPr>
        <w:spacing w:after="0" w:line="276" w:lineRule="auto"/>
        <w:rPr>
          <w:rFonts w:asciiTheme="minorHAnsi" w:eastAsia="MS Mincho" w:hAnsiTheme="minorHAnsi" w:cstheme="minorHAnsi"/>
          <w:sz w:val="24"/>
          <w:szCs w:val="24"/>
          <w:lang w:eastAsia="pl-PL"/>
        </w:rPr>
      </w:pPr>
      <w:r>
        <w:rPr>
          <w:rFonts w:asciiTheme="minorHAnsi" w:eastAsia="MS Mincho" w:hAnsiTheme="minorHAnsi" w:cstheme="minorHAnsi"/>
          <w:sz w:val="24"/>
          <w:szCs w:val="24"/>
          <w:lang w:eastAsia="pl-PL"/>
        </w:rPr>
        <w:t>dokumentacja projektowa jest kompletna i prawidłowa w zakresie niezbędnym do realizacji przedmiotu niniejszej umowy.</w:t>
      </w:r>
    </w:p>
    <w:p w:rsidR="00BB68C9" w:rsidRDefault="00BB68C9" w:rsidP="00CA31A7">
      <w:pPr>
        <w:keepNext/>
        <w:keepLines/>
        <w:numPr>
          <w:ilvl w:val="0"/>
          <w:numId w:val="76"/>
        </w:numPr>
        <w:spacing w:after="0" w:line="276" w:lineRule="auto"/>
        <w:rPr>
          <w:rFonts w:asciiTheme="minorHAnsi" w:eastAsia="MS Mincho" w:hAnsiTheme="minorHAnsi" w:cstheme="minorHAnsi"/>
          <w:sz w:val="24"/>
          <w:szCs w:val="24"/>
          <w:lang w:eastAsia="pl-PL"/>
        </w:rPr>
      </w:pPr>
      <w:r>
        <w:rPr>
          <w:rFonts w:asciiTheme="minorHAnsi" w:eastAsia="MS Mincho" w:hAnsiTheme="minorHAnsi" w:cstheme="minorHAnsi"/>
          <w:sz w:val="24"/>
          <w:szCs w:val="24"/>
          <w:lang w:eastAsia="pl-PL"/>
        </w:rPr>
        <w:t>Wykonawca potwierdza, iż przed zawarciem niniejszej umowy, przy zachowaniu najwyższej staranności, zapoznał się z terenem budowy oraz zna istniejący stan faktyczny.</w:t>
      </w:r>
    </w:p>
    <w:p w:rsidR="00BB68C9" w:rsidRDefault="00BB68C9" w:rsidP="00BB68C9">
      <w:pPr>
        <w:keepNext/>
        <w:keepLines/>
        <w:spacing w:after="0" w:line="276" w:lineRule="auto"/>
        <w:ind w:left="360"/>
        <w:jc w:val="center"/>
        <w:rPr>
          <w:rFonts w:eastAsia="MS Mincho" w:cs="Calibri"/>
          <w:b/>
          <w:sz w:val="24"/>
          <w:szCs w:val="24"/>
          <w:lang w:eastAsia="pl-PL"/>
        </w:rPr>
      </w:pPr>
    </w:p>
    <w:p w:rsidR="00B563E9" w:rsidRDefault="00B563E9" w:rsidP="00BB68C9">
      <w:pPr>
        <w:keepNext/>
        <w:keepLines/>
        <w:spacing w:after="0" w:line="276" w:lineRule="auto"/>
        <w:jc w:val="center"/>
        <w:rPr>
          <w:rFonts w:eastAsia="Times New Roman" w:cs="Calibri"/>
          <w:b/>
          <w:sz w:val="24"/>
          <w:szCs w:val="24"/>
          <w:lang w:eastAsia="ar-SA"/>
        </w:rPr>
      </w:pPr>
    </w:p>
    <w:p w:rsidR="00B563E9" w:rsidRDefault="00B563E9" w:rsidP="00BB68C9">
      <w:pPr>
        <w:keepNext/>
        <w:keepLines/>
        <w:spacing w:after="0" w:line="276" w:lineRule="auto"/>
        <w:jc w:val="center"/>
        <w:rPr>
          <w:rFonts w:eastAsia="Times New Roman" w:cs="Calibri"/>
          <w:b/>
          <w:sz w:val="24"/>
          <w:szCs w:val="24"/>
          <w:lang w:eastAsia="ar-SA"/>
        </w:rPr>
      </w:pPr>
    </w:p>
    <w:p w:rsidR="00B563E9" w:rsidRDefault="00B563E9" w:rsidP="00BB68C9">
      <w:pPr>
        <w:keepNext/>
        <w:keepLines/>
        <w:spacing w:after="0" w:line="276" w:lineRule="auto"/>
        <w:jc w:val="center"/>
        <w:rPr>
          <w:rFonts w:eastAsia="Times New Roman" w:cs="Calibri"/>
          <w:b/>
          <w:sz w:val="24"/>
          <w:szCs w:val="24"/>
          <w:lang w:eastAsia="ar-SA"/>
        </w:rPr>
      </w:pPr>
    </w:p>
    <w:p w:rsidR="00BB68C9" w:rsidRDefault="00BB68C9" w:rsidP="00BB68C9">
      <w:pPr>
        <w:keepNext/>
        <w:keepLines/>
        <w:spacing w:after="0" w:line="276" w:lineRule="auto"/>
        <w:jc w:val="center"/>
        <w:rPr>
          <w:rFonts w:eastAsia="MS Mincho" w:cs="Calibri"/>
          <w:b/>
          <w:sz w:val="24"/>
          <w:szCs w:val="24"/>
          <w:lang w:eastAsia="pl-PL"/>
        </w:rPr>
      </w:pPr>
      <w:r>
        <w:rPr>
          <w:rFonts w:eastAsia="Times New Roman" w:cs="Calibri"/>
          <w:b/>
          <w:sz w:val="24"/>
          <w:szCs w:val="24"/>
          <w:lang w:eastAsia="ar-SA"/>
        </w:rPr>
        <w:lastRenderedPageBreak/>
        <w:t xml:space="preserve">§ 2. </w:t>
      </w:r>
      <w:r>
        <w:rPr>
          <w:rFonts w:eastAsia="MS Mincho" w:cs="Calibri"/>
          <w:b/>
          <w:sz w:val="24"/>
          <w:szCs w:val="24"/>
          <w:lang w:eastAsia="pl-PL"/>
        </w:rPr>
        <w:t>MATERIAŁY</w:t>
      </w:r>
    </w:p>
    <w:p w:rsidR="00BB68C9" w:rsidRDefault="00BB68C9" w:rsidP="00BB68C9">
      <w:pPr>
        <w:keepNext/>
        <w:keepLines/>
        <w:spacing w:after="0" w:line="276" w:lineRule="auto"/>
        <w:ind w:left="567" w:hanging="567"/>
        <w:jc w:val="center"/>
        <w:rPr>
          <w:rFonts w:eastAsia="MS Mincho" w:cs="Calibri"/>
          <w:b/>
          <w:sz w:val="24"/>
          <w:szCs w:val="24"/>
          <w:lang w:eastAsia="pl-PL"/>
        </w:rPr>
      </w:pPr>
    </w:p>
    <w:p w:rsidR="00BB68C9" w:rsidRDefault="00BB68C9" w:rsidP="00CA31A7">
      <w:pPr>
        <w:keepNext/>
        <w:keepLines/>
        <w:numPr>
          <w:ilvl w:val="0"/>
          <w:numId w:val="50"/>
        </w:numPr>
        <w:spacing w:after="0" w:line="276" w:lineRule="auto"/>
        <w:rPr>
          <w:rFonts w:asciiTheme="minorHAnsi" w:eastAsia="MS Mincho" w:hAnsiTheme="minorHAnsi" w:cstheme="minorHAnsi"/>
          <w:sz w:val="24"/>
          <w:szCs w:val="24"/>
          <w:lang w:eastAsia="pl-PL"/>
        </w:rPr>
      </w:pPr>
      <w:r>
        <w:rPr>
          <w:rFonts w:asciiTheme="minorHAnsi" w:eastAsia="MS Mincho" w:hAnsiTheme="minorHAnsi" w:cstheme="minorHAnsi"/>
          <w:sz w:val="24"/>
          <w:szCs w:val="24"/>
          <w:lang w:eastAsia="pl-PL"/>
        </w:rPr>
        <w:t>Materiały i urządzenia niezbędne do wykonania przedmiotu zamówienia dostarczy na swój koszt  Wykonawca w ramach wynagrodzenie określonego w § 4</w:t>
      </w:r>
      <w:r w:rsidR="00736FF9">
        <w:rPr>
          <w:rFonts w:asciiTheme="minorHAnsi" w:eastAsia="MS Mincho" w:hAnsiTheme="minorHAnsi" w:cstheme="minorHAnsi"/>
          <w:sz w:val="24"/>
          <w:szCs w:val="24"/>
          <w:lang w:eastAsia="pl-PL"/>
        </w:rPr>
        <w:t xml:space="preserve"> ust. 1</w:t>
      </w:r>
      <w:r>
        <w:rPr>
          <w:rFonts w:asciiTheme="minorHAnsi" w:eastAsia="MS Mincho" w:hAnsiTheme="minorHAnsi" w:cstheme="minorHAnsi"/>
          <w:sz w:val="24"/>
          <w:szCs w:val="24"/>
          <w:lang w:eastAsia="pl-PL"/>
        </w:rPr>
        <w:t>.</w:t>
      </w:r>
    </w:p>
    <w:p w:rsidR="00BB68C9" w:rsidRDefault="00BB68C9" w:rsidP="00CA31A7">
      <w:pPr>
        <w:keepNext/>
        <w:keepLines/>
        <w:numPr>
          <w:ilvl w:val="0"/>
          <w:numId w:val="50"/>
        </w:numPr>
        <w:shd w:val="clear" w:color="auto" w:fill="FFFFFF"/>
        <w:spacing w:after="0" w:line="276" w:lineRule="auto"/>
        <w:rPr>
          <w:rFonts w:asciiTheme="minorHAnsi" w:eastAsia="MS Mincho" w:hAnsiTheme="minorHAnsi" w:cstheme="minorHAnsi"/>
          <w:sz w:val="24"/>
          <w:szCs w:val="24"/>
          <w:lang w:eastAsia="pl-PL"/>
        </w:rPr>
      </w:pPr>
      <w:r>
        <w:rPr>
          <w:rFonts w:asciiTheme="minorHAnsi" w:eastAsia="MS Mincho" w:hAnsiTheme="minorHAnsi" w:cstheme="minorHAnsi"/>
          <w:sz w:val="24"/>
          <w:szCs w:val="24"/>
          <w:lang w:eastAsia="pl-PL"/>
        </w:rPr>
        <w:t>Użyte materiały muszą odpowiadać, co do jakości wymogom wyrobów dopuszczonym do obrotu i stosowania w budownictwie określonym w art. 10 ustawy Prawo budowlane (</w:t>
      </w:r>
      <w:proofErr w:type="spellStart"/>
      <w:r>
        <w:rPr>
          <w:rFonts w:asciiTheme="minorHAnsi" w:eastAsia="MS Mincho" w:hAnsiTheme="minorHAnsi" w:cstheme="minorHAnsi"/>
          <w:sz w:val="24"/>
          <w:szCs w:val="24"/>
          <w:lang w:eastAsia="pl-PL"/>
        </w:rPr>
        <w:t>t.j</w:t>
      </w:r>
      <w:proofErr w:type="spellEnd"/>
      <w:r>
        <w:rPr>
          <w:rFonts w:asciiTheme="minorHAnsi" w:eastAsia="MS Mincho" w:hAnsiTheme="minorHAnsi" w:cstheme="minorHAnsi"/>
          <w:sz w:val="24"/>
          <w:szCs w:val="24"/>
          <w:lang w:eastAsia="pl-PL"/>
        </w:rPr>
        <w:t>. Dz. U. z 202</w:t>
      </w:r>
      <w:r w:rsidR="00BA77CC">
        <w:rPr>
          <w:rFonts w:asciiTheme="minorHAnsi" w:eastAsia="MS Mincho" w:hAnsiTheme="minorHAnsi" w:cstheme="minorHAnsi"/>
          <w:sz w:val="24"/>
          <w:szCs w:val="24"/>
          <w:lang w:eastAsia="pl-PL"/>
        </w:rPr>
        <w:t>5</w:t>
      </w:r>
      <w:r>
        <w:rPr>
          <w:rFonts w:asciiTheme="minorHAnsi" w:eastAsia="MS Mincho" w:hAnsiTheme="minorHAnsi" w:cstheme="minorHAnsi"/>
          <w:sz w:val="24"/>
          <w:szCs w:val="24"/>
          <w:lang w:eastAsia="pl-PL"/>
        </w:rPr>
        <w:t xml:space="preserve"> r. poz. </w:t>
      </w:r>
      <w:r w:rsidR="00BA77CC">
        <w:rPr>
          <w:rFonts w:asciiTheme="minorHAnsi" w:eastAsia="MS Mincho" w:hAnsiTheme="minorHAnsi" w:cstheme="minorHAnsi"/>
          <w:sz w:val="24"/>
          <w:szCs w:val="24"/>
          <w:lang w:eastAsia="pl-PL"/>
        </w:rPr>
        <w:t xml:space="preserve">418 z p. </w:t>
      </w:r>
      <w:proofErr w:type="spellStart"/>
      <w:r w:rsidR="00BA77CC">
        <w:rPr>
          <w:rFonts w:asciiTheme="minorHAnsi" w:eastAsia="MS Mincho" w:hAnsiTheme="minorHAnsi" w:cstheme="minorHAnsi"/>
          <w:sz w:val="24"/>
          <w:szCs w:val="24"/>
          <w:lang w:eastAsia="pl-PL"/>
        </w:rPr>
        <w:t>zm</w:t>
      </w:r>
      <w:proofErr w:type="spellEnd"/>
      <w:r>
        <w:rPr>
          <w:rFonts w:asciiTheme="minorHAnsi" w:eastAsia="MS Mincho" w:hAnsiTheme="minorHAnsi" w:cstheme="minorHAnsi"/>
          <w:sz w:val="24"/>
          <w:szCs w:val="24"/>
          <w:lang w:eastAsia="pl-PL"/>
        </w:rPr>
        <w:t>) oraz  w ustawie z dnia 16 kwietnia 2004 r. o wyrobach budowlanych (</w:t>
      </w:r>
      <w:proofErr w:type="spellStart"/>
      <w:r>
        <w:rPr>
          <w:rFonts w:asciiTheme="minorHAnsi" w:eastAsia="MS Mincho" w:hAnsiTheme="minorHAnsi" w:cstheme="minorHAnsi"/>
          <w:sz w:val="24"/>
          <w:szCs w:val="24"/>
          <w:lang w:eastAsia="pl-PL"/>
        </w:rPr>
        <w:t>t.j</w:t>
      </w:r>
      <w:proofErr w:type="spellEnd"/>
      <w:r>
        <w:rPr>
          <w:rFonts w:asciiTheme="minorHAnsi" w:eastAsia="MS Mincho" w:hAnsiTheme="minorHAnsi" w:cstheme="minorHAnsi"/>
          <w:sz w:val="24"/>
          <w:szCs w:val="24"/>
          <w:lang w:eastAsia="pl-PL"/>
        </w:rPr>
        <w:t>. Dz. U. z 2021 r. poz. 1213).</w:t>
      </w:r>
    </w:p>
    <w:p w:rsidR="00BB68C9" w:rsidRDefault="00BB68C9" w:rsidP="00CA31A7">
      <w:pPr>
        <w:keepNext/>
        <w:keepLines/>
        <w:numPr>
          <w:ilvl w:val="0"/>
          <w:numId w:val="50"/>
        </w:numPr>
        <w:shd w:val="clear" w:color="auto" w:fill="FFFFFF"/>
        <w:spacing w:after="0" w:line="276" w:lineRule="auto"/>
        <w:rPr>
          <w:rFonts w:asciiTheme="minorHAnsi" w:eastAsia="MS Mincho" w:hAnsiTheme="minorHAnsi" w:cstheme="minorHAnsi"/>
          <w:sz w:val="24"/>
          <w:szCs w:val="24"/>
          <w:lang w:eastAsia="pl-PL"/>
        </w:rPr>
      </w:pPr>
      <w:r>
        <w:rPr>
          <w:rFonts w:asciiTheme="minorHAnsi" w:eastAsia="MS Mincho" w:hAnsiTheme="minorHAnsi" w:cstheme="minorHAnsi"/>
          <w:sz w:val="24"/>
          <w:szCs w:val="24"/>
          <w:lang w:eastAsia="pl-PL"/>
        </w:rPr>
        <w:t xml:space="preserve">Wykonawca przeprowadzi pomiary i badania materiałów oraz robót zgodnie z zasadami kontroli jakości materiałów i robót określonymi w </w:t>
      </w:r>
      <w:proofErr w:type="spellStart"/>
      <w:r>
        <w:rPr>
          <w:rFonts w:asciiTheme="minorHAnsi" w:eastAsia="MS Mincho" w:hAnsiTheme="minorHAnsi" w:cstheme="minorHAnsi"/>
          <w:sz w:val="24"/>
          <w:szCs w:val="24"/>
          <w:lang w:eastAsia="pl-PL"/>
        </w:rPr>
        <w:t>STWiORB</w:t>
      </w:r>
      <w:proofErr w:type="spellEnd"/>
      <w:r>
        <w:rPr>
          <w:rFonts w:asciiTheme="minorHAnsi" w:eastAsia="MS Mincho" w:hAnsiTheme="minorHAnsi" w:cstheme="minorHAnsi"/>
          <w:sz w:val="24"/>
          <w:szCs w:val="24"/>
          <w:lang w:eastAsia="pl-PL"/>
        </w:rPr>
        <w:t>. Jednocześnie Wykonawca zobowiązany jest na każde żądanie Zamawiającego okazać na każdym etapie realizacji robót świadectwa dopuszczające materiały do obrotu i stosowania w budownictwie. Badania będą realizowane na koszt Wykonawcy niezwłocznie po zgłoszeniu takiego żądania przez Zamawiającego, nie później jednak niż 7 dni od takiego zgłoszenia.</w:t>
      </w:r>
    </w:p>
    <w:p w:rsidR="00BB68C9" w:rsidRDefault="00BB68C9" w:rsidP="00CA31A7">
      <w:pPr>
        <w:keepNext/>
        <w:keepLines/>
        <w:numPr>
          <w:ilvl w:val="0"/>
          <w:numId w:val="50"/>
        </w:numPr>
        <w:spacing w:after="0" w:line="276" w:lineRule="auto"/>
        <w:rPr>
          <w:rFonts w:asciiTheme="minorHAnsi" w:eastAsia="MS Mincho" w:hAnsiTheme="minorHAnsi" w:cstheme="minorHAnsi"/>
          <w:sz w:val="24"/>
          <w:szCs w:val="24"/>
          <w:lang w:eastAsia="pl-PL"/>
        </w:rPr>
      </w:pPr>
      <w:r>
        <w:rPr>
          <w:rFonts w:asciiTheme="minorHAnsi" w:eastAsia="MS Mincho" w:hAnsiTheme="minorHAnsi" w:cstheme="minorHAnsi"/>
          <w:sz w:val="24"/>
          <w:szCs w:val="24"/>
          <w:lang w:eastAsia="pl-PL"/>
        </w:rPr>
        <w:t>Na każde żądanie Zamawiającego Wykonawca zobowiązany jest okazać w stosunku do wskazanych materiałów certyfikat lub deklarację zgodności z Polską Normą albo aprobatę techniczną w odniesieniu do wyrobów nie objętych certyfikacją.</w:t>
      </w:r>
    </w:p>
    <w:p w:rsidR="00BB68C9" w:rsidRDefault="00BB68C9" w:rsidP="00BB68C9">
      <w:pPr>
        <w:keepNext/>
        <w:keepLines/>
        <w:tabs>
          <w:tab w:val="left" w:pos="756"/>
        </w:tabs>
        <w:spacing w:after="0" w:line="276" w:lineRule="auto"/>
        <w:rPr>
          <w:rFonts w:eastAsia="Times New Roman" w:cs="Calibri"/>
          <w:b/>
          <w:sz w:val="24"/>
          <w:szCs w:val="24"/>
          <w:lang w:eastAsia="ar-SA"/>
        </w:rPr>
      </w:pPr>
    </w:p>
    <w:p w:rsidR="00BB68C9" w:rsidRDefault="00BB68C9" w:rsidP="00BB68C9">
      <w:pPr>
        <w:keepNext/>
        <w:keepLines/>
        <w:tabs>
          <w:tab w:val="left" w:pos="756"/>
        </w:tabs>
        <w:spacing w:after="0" w:line="276" w:lineRule="auto"/>
        <w:ind w:left="360"/>
        <w:jc w:val="center"/>
        <w:rPr>
          <w:rFonts w:eastAsia="Times New Roman" w:cs="Calibri"/>
          <w:b/>
          <w:sz w:val="24"/>
          <w:szCs w:val="24"/>
          <w:lang w:eastAsia="ar-SA"/>
        </w:rPr>
      </w:pPr>
      <w:r>
        <w:rPr>
          <w:rFonts w:eastAsia="Times New Roman" w:cs="Calibri"/>
          <w:b/>
          <w:sz w:val="24"/>
          <w:szCs w:val="24"/>
          <w:lang w:eastAsia="ar-SA"/>
        </w:rPr>
        <w:t>§ 3. TERMIN REALIZACJI</w:t>
      </w:r>
    </w:p>
    <w:p w:rsidR="00BB68C9" w:rsidRPr="000E3792" w:rsidRDefault="00BB68C9" w:rsidP="00BB68C9">
      <w:pPr>
        <w:keepNext/>
        <w:keepLines/>
        <w:spacing w:after="0" w:line="276" w:lineRule="auto"/>
        <w:rPr>
          <w:rFonts w:asciiTheme="minorHAnsi" w:eastAsia="MS Mincho" w:hAnsiTheme="minorHAnsi" w:cstheme="minorHAnsi"/>
          <w:sz w:val="24"/>
          <w:szCs w:val="24"/>
          <w:lang w:eastAsia="ar-SA"/>
        </w:rPr>
      </w:pPr>
    </w:p>
    <w:p w:rsidR="00BB68C9" w:rsidRPr="000E3792" w:rsidRDefault="00BB68C9" w:rsidP="00CA31A7">
      <w:pPr>
        <w:keepNext/>
        <w:keepLines/>
        <w:numPr>
          <w:ilvl w:val="0"/>
          <w:numId w:val="46"/>
        </w:numPr>
        <w:tabs>
          <w:tab w:val="num" w:pos="360"/>
        </w:tabs>
        <w:spacing w:after="0" w:line="276" w:lineRule="auto"/>
        <w:ind w:left="360"/>
        <w:rPr>
          <w:rFonts w:asciiTheme="minorHAnsi" w:eastAsia="MS Mincho" w:hAnsiTheme="minorHAnsi" w:cstheme="minorHAnsi"/>
          <w:sz w:val="24"/>
          <w:szCs w:val="24"/>
        </w:rPr>
      </w:pPr>
      <w:r w:rsidRPr="000E3792">
        <w:rPr>
          <w:rFonts w:asciiTheme="minorHAnsi" w:eastAsia="MS Mincho" w:hAnsiTheme="minorHAnsi" w:cstheme="minorHAnsi"/>
          <w:sz w:val="24"/>
          <w:szCs w:val="24"/>
          <w:lang w:eastAsia="pl-PL"/>
        </w:rPr>
        <w:t xml:space="preserve">Wykonawca wykona przedmiot umowy w terminie </w:t>
      </w:r>
      <w:r w:rsidR="00BA77CC">
        <w:rPr>
          <w:rFonts w:asciiTheme="minorHAnsi" w:eastAsia="MS Mincho" w:hAnsiTheme="minorHAnsi" w:cstheme="minorHAnsi"/>
          <w:b/>
          <w:bCs/>
          <w:sz w:val="24"/>
          <w:szCs w:val="24"/>
          <w:lang w:eastAsia="pl-PL"/>
        </w:rPr>
        <w:t>3</w:t>
      </w:r>
      <w:r w:rsidRPr="000E3792">
        <w:rPr>
          <w:rFonts w:asciiTheme="minorHAnsi" w:eastAsia="MS Mincho" w:hAnsiTheme="minorHAnsi" w:cstheme="minorHAnsi"/>
          <w:b/>
          <w:bCs/>
          <w:sz w:val="24"/>
          <w:szCs w:val="24"/>
          <w:lang w:eastAsia="pl-PL"/>
        </w:rPr>
        <w:t xml:space="preserve"> miesięcy od daty zawarcia umowy.</w:t>
      </w:r>
      <w:r w:rsidRPr="000E3792">
        <w:rPr>
          <w:rFonts w:asciiTheme="minorHAnsi" w:eastAsia="MS Mincho" w:hAnsiTheme="minorHAnsi" w:cstheme="minorHAnsi"/>
          <w:b/>
          <w:sz w:val="24"/>
          <w:szCs w:val="24"/>
          <w:lang w:eastAsia="pl-PL"/>
        </w:rPr>
        <w:t xml:space="preserve"> </w:t>
      </w:r>
    </w:p>
    <w:p w:rsidR="00BB68C9" w:rsidRPr="000E3792" w:rsidRDefault="00BB68C9" w:rsidP="00CA31A7">
      <w:pPr>
        <w:keepNext/>
        <w:keepLines/>
        <w:numPr>
          <w:ilvl w:val="0"/>
          <w:numId w:val="46"/>
        </w:numPr>
        <w:tabs>
          <w:tab w:val="num" w:pos="360"/>
        </w:tabs>
        <w:spacing w:after="0" w:line="276" w:lineRule="auto"/>
        <w:ind w:left="360"/>
        <w:rPr>
          <w:rFonts w:asciiTheme="minorHAnsi" w:eastAsia="MS Mincho" w:hAnsiTheme="minorHAnsi" w:cstheme="minorHAnsi"/>
          <w:sz w:val="24"/>
          <w:szCs w:val="24"/>
          <w:lang w:eastAsia="pl-PL"/>
        </w:rPr>
      </w:pPr>
      <w:r w:rsidRPr="000E3792">
        <w:rPr>
          <w:rFonts w:asciiTheme="minorHAnsi" w:eastAsia="MS Mincho" w:hAnsiTheme="minorHAnsi" w:cstheme="minorHAnsi"/>
          <w:sz w:val="24"/>
          <w:szCs w:val="24"/>
          <w:lang w:eastAsia="pl-PL"/>
        </w:rPr>
        <w:t xml:space="preserve">Za termin wykonania przedmiotu umowy uważa się datę podpisania protokołu odbioru końcowego robót, potwierdzonego przez uprawnionych przedstawicieli Zamawiającego.  </w:t>
      </w:r>
    </w:p>
    <w:p w:rsidR="00BB68C9" w:rsidRPr="000E3792" w:rsidRDefault="00BB68C9" w:rsidP="00CA31A7">
      <w:pPr>
        <w:keepNext/>
        <w:keepLines/>
        <w:numPr>
          <w:ilvl w:val="0"/>
          <w:numId w:val="46"/>
        </w:numPr>
        <w:tabs>
          <w:tab w:val="num" w:pos="360"/>
          <w:tab w:val="num" w:pos="426"/>
        </w:tabs>
        <w:spacing w:after="0" w:line="276" w:lineRule="auto"/>
        <w:ind w:left="426" w:hanging="426"/>
        <w:rPr>
          <w:rFonts w:asciiTheme="minorHAnsi" w:eastAsia="MS Mincho" w:hAnsiTheme="minorHAnsi" w:cstheme="minorHAnsi"/>
          <w:color w:val="C00000"/>
          <w:sz w:val="24"/>
          <w:szCs w:val="24"/>
          <w:lang w:eastAsia="pl-PL"/>
        </w:rPr>
      </w:pPr>
      <w:r w:rsidRPr="000E3792">
        <w:rPr>
          <w:rFonts w:asciiTheme="minorHAnsi" w:eastAsia="MS Mincho" w:hAnsiTheme="minorHAnsi" w:cstheme="minorHAnsi"/>
          <w:sz w:val="24"/>
          <w:szCs w:val="24"/>
          <w:lang w:eastAsia="pl-PL"/>
        </w:rPr>
        <w:t xml:space="preserve">Zamawiający dopuszcza możliwość przedłużenia terminu realizacji umowy w sytuacjach opisanych w </w:t>
      </w:r>
      <w:r w:rsidRPr="000E3792">
        <w:rPr>
          <w:rFonts w:asciiTheme="minorHAnsi" w:eastAsia="MS Mincho" w:hAnsiTheme="minorHAnsi" w:cstheme="minorHAnsi"/>
          <w:color w:val="000000"/>
          <w:sz w:val="24"/>
          <w:szCs w:val="24"/>
          <w:lang w:eastAsia="pl-PL"/>
        </w:rPr>
        <w:t>§ 19 ust. 1.</w:t>
      </w:r>
    </w:p>
    <w:p w:rsidR="00BB68C9" w:rsidRPr="000E3792" w:rsidRDefault="00BB68C9" w:rsidP="00BB68C9">
      <w:pPr>
        <w:keepNext/>
        <w:keepLines/>
        <w:spacing w:after="0" w:line="276" w:lineRule="auto"/>
        <w:ind w:left="360"/>
        <w:jc w:val="both"/>
        <w:rPr>
          <w:rFonts w:asciiTheme="minorHAnsi" w:eastAsia="MS Mincho" w:hAnsiTheme="minorHAnsi" w:cstheme="minorHAnsi"/>
          <w:sz w:val="24"/>
          <w:szCs w:val="24"/>
          <w:lang w:eastAsia="pl-PL"/>
        </w:rPr>
      </w:pPr>
    </w:p>
    <w:p w:rsidR="00BB68C9" w:rsidRPr="000E3792" w:rsidRDefault="00BB68C9" w:rsidP="00BB68C9">
      <w:pPr>
        <w:keepNext/>
        <w:keepLines/>
        <w:spacing w:after="0" w:line="276" w:lineRule="auto"/>
        <w:jc w:val="center"/>
        <w:rPr>
          <w:rFonts w:asciiTheme="minorHAnsi" w:eastAsia="MS Mincho" w:hAnsiTheme="minorHAnsi" w:cstheme="minorHAnsi"/>
          <w:b/>
          <w:bCs/>
          <w:sz w:val="24"/>
          <w:szCs w:val="24"/>
          <w:lang w:eastAsia="pl-PL"/>
        </w:rPr>
      </w:pPr>
      <w:r w:rsidRPr="000E3792">
        <w:rPr>
          <w:rFonts w:asciiTheme="minorHAnsi" w:eastAsia="MS Mincho" w:hAnsiTheme="minorHAnsi" w:cstheme="minorHAnsi"/>
          <w:b/>
          <w:bCs/>
          <w:sz w:val="24"/>
          <w:szCs w:val="24"/>
          <w:lang w:eastAsia="pl-PL"/>
        </w:rPr>
        <w:t>§ 4. WYNAGRODZENIE WYKONAWCY</w:t>
      </w:r>
    </w:p>
    <w:p w:rsidR="00BB68C9" w:rsidRPr="000E3792" w:rsidRDefault="00BB68C9" w:rsidP="00BB68C9">
      <w:pPr>
        <w:keepNext/>
        <w:keepLines/>
        <w:spacing w:after="0" w:line="276" w:lineRule="auto"/>
        <w:jc w:val="center"/>
        <w:rPr>
          <w:rFonts w:asciiTheme="minorHAnsi" w:eastAsia="MS Mincho" w:hAnsiTheme="minorHAnsi" w:cstheme="minorHAnsi"/>
          <w:b/>
          <w:bCs/>
          <w:sz w:val="24"/>
          <w:szCs w:val="24"/>
          <w:lang w:eastAsia="pl-PL"/>
        </w:rPr>
      </w:pPr>
    </w:p>
    <w:p w:rsidR="000E3792" w:rsidRPr="000E3792" w:rsidRDefault="000E3792" w:rsidP="00CA31A7">
      <w:pPr>
        <w:numPr>
          <w:ilvl w:val="0"/>
          <w:numId w:val="80"/>
        </w:numPr>
        <w:spacing w:after="34" w:line="306" w:lineRule="auto"/>
        <w:ind w:right="16"/>
        <w:rPr>
          <w:rFonts w:asciiTheme="minorHAnsi" w:hAnsiTheme="minorHAnsi" w:cstheme="minorHAnsi"/>
          <w:color w:val="000000"/>
          <w:sz w:val="24"/>
          <w:lang w:eastAsia="pl-PL"/>
        </w:rPr>
      </w:pPr>
      <w:r w:rsidRPr="000E3792">
        <w:rPr>
          <w:rFonts w:asciiTheme="minorHAnsi" w:hAnsiTheme="minorHAnsi" w:cstheme="minorHAnsi"/>
          <w:color w:val="000000"/>
          <w:sz w:val="24"/>
          <w:lang w:eastAsia="pl-PL"/>
        </w:rPr>
        <w:t xml:space="preserve">Strony zgodnie oświadczają, iż wynagrodzenie za należyte wykonanie przedmiotu niniejszej umowy łącznie wynosi brutto: …………………………………………..zł (słownie złotych: ……………………………………….. 00/100), w tym należny podatek VAT, zgodnie z ofertą Wykonawcy, stanowiącymi </w:t>
      </w:r>
      <w:r>
        <w:rPr>
          <w:rFonts w:asciiTheme="minorHAnsi" w:hAnsiTheme="minorHAnsi" w:cstheme="minorHAnsi"/>
          <w:color w:val="000000"/>
          <w:sz w:val="24"/>
          <w:lang w:eastAsia="pl-PL"/>
        </w:rPr>
        <w:t>integralną część</w:t>
      </w:r>
      <w:r w:rsidRPr="000E3792">
        <w:rPr>
          <w:rFonts w:asciiTheme="minorHAnsi" w:hAnsiTheme="minorHAnsi" w:cstheme="minorHAnsi"/>
          <w:color w:val="000000"/>
          <w:sz w:val="24"/>
          <w:lang w:eastAsia="pl-PL"/>
        </w:rPr>
        <w:t xml:space="preserve"> niniejszej umowy.  </w:t>
      </w:r>
    </w:p>
    <w:p w:rsidR="000E3792" w:rsidRPr="000E3792" w:rsidRDefault="000E3792" w:rsidP="00CA31A7">
      <w:pPr>
        <w:numPr>
          <w:ilvl w:val="0"/>
          <w:numId w:val="80"/>
        </w:numPr>
        <w:spacing w:after="34" w:line="306" w:lineRule="auto"/>
        <w:ind w:right="16"/>
        <w:rPr>
          <w:rFonts w:asciiTheme="minorHAnsi" w:hAnsiTheme="minorHAnsi" w:cstheme="minorHAnsi"/>
          <w:color w:val="000000"/>
          <w:sz w:val="24"/>
          <w:lang w:eastAsia="pl-PL"/>
        </w:rPr>
      </w:pPr>
      <w:r w:rsidRPr="000E3792">
        <w:rPr>
          <w:rFonts w:asciiTheme="minorHAnsi" w:hAnsiTheme="minorHAnsi" w:cstheme="minorHAnsi"/>
          <w:color w:val="000000"/>
          <w:sz w:val="24"/>
          <w:lang w:eastAsia="pl-PL"/>
        </w:rPr>
        <w:t xml:space="preserve">Wynagrodzenie Wykonawcy, o którym mowa w ust. 1 jest wynagrodzeniem ryczałtowym i obejmuje wszelkie koszty związane z wykonaniem umowy. W ramach wynagrodzenia ryczałtowego Wykonawca jest zobowiązany do wykonania z należytą starannością kompletnego przedmiotu umowy, w szczególności wszelkich robót budowlanych i czynności niezbędnych do kompletnego wykonania przedmiotu umowy, dostarczenia i zamontowania przewidzianych w dokumentacji projektowej materiałów i urządzeń objętych przedmiotem umowy. </w:t>
      </w:r>
    </w:p>
    <w:p w:rsidR="000E3792" w:rsidRPr="000E3792" w:rsidRDefault="000E3792" w:rsidP="00CA31A7">
      <w:pPr>
        <w:keepNext/>
        <w:keepLines/>
        <w:numPr>
          <w:ilvl w:val="0"/>
          <w:numId w:val="80"/>
        </w:numPr>
        <w:spacing w:after="34" w:line="307" w:lineRule="auto"/>
        <w:ind w:left="357" w:right="17"/>
        <w:rPr>
          <w:rFonts w:asciiTheme="minorHAnsi" w:hAnsiTheme="minorHAnsi" w:cstheme="minorHAnsi"/>
          <w:color w:val="000000"/>
          <w:sz w:val="24"/>
          <w:lang w:eastAsia="pl-PL"/>
        </w:rPr>
      </w:pPr>
      <w:r w:rsidRPr="000E3792">
        <w:rPr>
          <w:rFonts w:asciiTheme="minorHAnsi" w:hAnsiTheme="minorHAnsi" w:cstheme="minorHAnsi"/>
          <w:color w:val="000000"/>
          <w:sz w:val="24"/>
          <w:lang w:eastAsia="pl-PL"/>
        </w:rPr>
        <w:lastRenderedPageBreak/>
        <w:t xml:space="preserve">Wykonawca przed podpisaniem umowy zobowiązany jest przedłożyć Inspektorowi nadzoru inwestorskiego/Zamawiającemu do zatwierdzenia kosztorys ofertowy dla całego zakresu robót, opracowany na podstawie własnego zestawienia planowanych prac. Obowiązek złożenia tego dokumentu nie skutkuje zmianą charakteru wynagrodzenia umownego, które zgodnie z ust. 2 stanowi wynagrodzenia ryczałtowe. Przedłożony kosztorys ofertowy nie określa zakresu rzeczowego zobowiązania Wykonawcy, ale służy jedynie do obliczenia wysokości należnego wynagrodzenia Wykonawcy w przypadku odstąpienia od umowy lub rezygnacji Zamawiającego z wykonania części przedmiotu umowy lub w przypadku wystąpienia robót zamiennych lub dodatkowych. </w:t>
      </w:r>
    </w:p>
    <w:p w:rsidR="000E3792" w:rsidRPr="000E3792" w:rsidRDefault="000E3792" w:rsidP="00CA31A7">
      <w:pPr>
        <w:keepNext/>
        <w:keepLines/>
        <w:numPr>
          <w:ilvl w:val="0"/>
          <w:numId w:val="80"/>
        </w:numPr>
        <w:spacing w:after="0" w:line="307" w:lineRule="auto"/>
        <w:ind w:left="357" w:right="17"/>
        <w:rPr>
          <w:rFonts w:asciiTheme="minorHAnsi" w:hAnsiTheme="minorHAnsi" w:cstheme="minorHAnsi"/>
          <w:color w:val="000000"/>
          <w:sz w:val="24"/>
          <w:lang w:eastAsia="pl-PL"/>
        </w:rPr>
      </w:pPr>
      <w:r w:rsidRPr="000E3792">
        <w:rPr>
          <w:rFonts w:asciiTheme="minorHAnsi" w:hAnsiTheme="minorHAnsi" w:cstheme="minorHAnsi"/>
          <w:color w:val="000000"/>
          <w:sz w:val="24"/>
          <w:lang w:eastAsia="pl-PL"/>
        </w:rPr>
        <w:t xml:space="preserve">Zamawiający zgłosi uwagi do kosztorysu ofertowego przedstawicielowi Wykonawcy, w terminie do 5 dni roboczych od dnia przedłożenia kosztorysu do zatwierdzenia. Brak zgłoszenia uwag oznacza zatwierdzenie kosztorysu ofertowego. Wykonawca uwzględni zgłoszone uwagi w terminie 3 dni roboczych od dnia ich przekazania przez Zamawiającego i w tym terminie przekaże Zamawiającemu poprawioną wersję kosztorysu. Wykonawca może powoływać się wyłącznie na kosztorys zatwierdzony przez Zamawiającego. </w:t>
      </w:r>
    </w:p>
    <w:p w:rsidR="000E3792" w:rsidRPr="000E3792" w:rsidRDefault="000E3792" w:rsidP="00CA31A7">
      <w:pPr>
        <w:keepNext/>
        <w:keepLines/>
        <w:numPr>
          <w:ilvl w:val="0"/>
          <w:numId w:val="80"/>
        </w:numPr>
        <w:spacing w:after="34" w:line="307" w:lineRule="auto"/>
        <w:ind w:left="357" w:right="17"/>
        <w:rPr>
          <w:rFonts w:asciiTheme="minorHAnsi" w:hAnsiTheme="minorHAnsi" w:cstheme="minorHAnsi"/>
          <w:color w:val="000000"/>
          <w:sz w:val="24"/>
          <w:lang w:eastAsia="pl-PL"/>
        </w:rPr>
      </w:pPr>
      <w:r w:rsidRPr="000E3792">
        <w:rPr>
          <w:rFonts w:asciiTheme="minorHAnsi" w:hAnsiTheme="minorHAnsi" w:cstheme="minorHAnsi"/>
          <w:color w:val="000000"/>
          <w:sz w:val="24"/>
          <w:lang w:eastAsia="pl-PL"/>
        </w:rPr>
        <w:t xml:space="preserve">W przypadku zaistnienia sytuacji powodującej konieczność wprowadzenia w trakcie realizacji niniejszego zamówienia zmian w zakresie lub materiałach w stosunku do określonych w kosztorysie ofertowym– zamienne zakresy robót lub materiałów zostaną ustalone przed ich realizacją w zatwierdzonym przez Zamawiającego protokole konieczności, a ich wartość zostanie określona w oparciu o przedłożony przez Wykonawcę kosztorys. Zmiany dokonywane w powyższym zakresie nie mogą powodować podwyższenia wynagrodzenia Wykonawcy. Zamawiający ma prawo korekty wartości przedmiotu umowy w przypadku ograniczenia lub rezygnacji z umownego zakresu prac objętych niniejszą umową. </w:t>
      </w:r>
    </w:p>
    <w:p w:rsidR="000E3792" w:rsidRPr="000E3792" w:rsidRDefault="000E3792" w:rsidP="00CA31A7">
      <w:pPr>
        <w:keepNext/>
        <w:keepLines/>
        <w:numPr>
          <w:ilvl w:val="0"/>
          <w:numId w:val="80"/>
        </w:numPr>
        <w:spacing w:after="34" w:line="307" w:lineRule="auto"/>
        <w:ind w:left="357" w:right="17"/>
        <w:rPr>
          <w:rFonts w:asciiTheme="minorHAnsi" w:hAnsiTheme="minorHAnsi" w:cstheme="minorHAnsi"/>
          <w:color w:val="000000"/>
          <w:sz w:val="24"/>
          <w:lang w:eastAsia="pl-PL"/>
        </w:rPr>
      </w:pPr>
      <w:r w:rsidRPr="000E3792">
        <w:rPr>
          <w:rFonts w:asciiTheme="minorHAnsi" w:hAnsiTheme="minorHAnsi" w:cstheme="minorHAnsi"/>
          <w:color w:val="000000"/>
          <w:sz w:val="24"/>
          <w:lang w:eastAsia="pl-PL"/>
        </w:rPr>
        <w:t xml:space="preserve">W przypadku ograniczenia zakresu rzeczowego przedmiotu umowy, roboty niewykonane nie podlegają zapłacie i wynagrodzenie wskazane w ust. 1 zostanie stosownie pomniejszone o wartość niewykonanej części przedmiotu umowy ustaloną na podstawie kosztorysu ofertowego Wykonawcy, z zastrzeżeniem, że łączna wartość robót  wyłączonych z realizacji nie może przekraczać 15% wartości pierwotnej umowy. Wykonawcy z tego tytułu nie przysługują żadne roszczenia, w tym prawo do odszkodowania. </w:t>
      </w:r>
    </w:p>
    <w:p w:rsidR="000E3792" w:rsidRPr="000E3792" w:rsidRDefault="000E3792" w:rsidP="00CA31A7">
      <w:pPr>
        <w:keepNext/>
        <w:keepLines/>
        <w:numPr>
          <w:ilvl w:val="0"/>
          <w:numId w:val="80"/>
        </w:numPr>
        <w:spacing w:after="112" w:line="307" w:lineRule="auto"/>
        <w:ind w:left="357" w:right="17"/>
        <w:rPr>
          <w:rFonts w:asciiTheme="minorHAnsi" w:hAnsiTheme="minorHAnsi" w:cstheme="minorHAnsi"/>
          <w:color w:val="000000"/>
          <w:sz w:val="24"/>
          <w:lang w:eastAsia="pl-PL"/>
        </w:rPr>
      </w:pPr>
      <w:r w:rsidRPr="000E3792">
        <w:rPr>
          <w:rFonts w:asciiTheme="minorHAnsi" w:hAnsiTheme="minorHAnsi" w:cstheme="minorHAnsi"/>
          <w:color w:val="000000"/>
          <w:sz w:val="24"/>
          <w:lang w:eastAsia="pl-PL"/>
        </w:rPr>
        <w:t xml:space="preserve">Wynagrodzenie Wykonawcy, o którym mowa w ust. 1, nie ulegnie podwyższeniu do końca okresu realizacji przedmiotu umowy z zastrzeżeniem § </w:t>
      </w:r>
      <w:r>
        <w:rPr>
          <w:rFonts w:asciiTheme="minorHAnsi" w:hAnsiTheme="minorHAnsi" w:cstheme="minorHAnsi"/>
          <w:color w:val="000000"/>
          <w:sz w:val="24"/>
          <w:lang w:eastAsia="pl-PL"/>
        </w:rPr>
        <w:t>19</w:t>
      </w:r>
      <w:r w:rsidRPr="000E3792">
        <w:rPr>
          <w:rFonts w:asciiTheme="minorHAnsi" w:hAnsiTheme="minorHAnsi" w:cstheme="minorHAnsi"/>
          <w:color w:val="000000"/>
          <w:sz w:val="24"/>
          <w:lang w:eastAsia="pl-PL"/>
        </w:rPr>
        <w:t xml:space="preserve"> umowy. </w:t>
      </w:r>
    </w:p>
    <w:p w:rsidR="00BB68C9" w:rsidRDefault="00BB68C9" w:rsidP="000E3792">
      <w:pPr>
        <w:keepNext/>
        <w:keepLines/>
        <w:spacing w:after="0" w:line="276" w:lineRule="auto"/>
        <w:ind w:left="357"/>
        <w:jc w:val="both"/>
        <w:rPr>
          <w:rFonts w:eastAsia="MS Mincho" w:cs="Calibri"/>
          <w:sz w:val="24"/>
          <w:szCs w:val="24"/>
          <w:lang w:eastAsia="pl-PL"/>
        </w:rPr>
      </w:pPr>
    </w:p>
    <w:p w:rsidR="00BA77CC" w:rsidRDefault="00BA77CC" w:rsidP="000E3792">
      <w:pPr>
        <w:keepNext/>
        <w:keepLines/>
        <w:spacing w:after="0" w:line="276" w:lineRule="auto"/>
        <w:ind w:left="426" w:hanging="426"/>
        <w:jc w:val="center"/>
        <w:rPr>
          <w:rFonts w:eastAsia="MS Mincho" w:cs="Calibri"/>
          <w:b/>
          <w:bCs/>
          <w:sz w:val="24"/>
          <w:szCs w:val="24"/>
          <w:lang w:eastAsia="pl-PL"/>
        </w:rPr>
      </w:pPr>
    </w:p>
    <w:p w:rsidR="00BB68C9" w:rsidRDefault="00BB68C9" w:rsidP="000E3792">
      <w:pPr>
        <w:keepNext/>
        <w:keepLines/>
        <w:spacing w:after="0" w:line="276" w:lineRule="auto"/>
        <w:ind w:left="426" w:hanging="426"/>
        <w:jc w:val="center"/>
        <w:rPr>
          <w:rFonts w:eastAsia="MS Mincho" w:cs="Calibri"/>
          <w:b/>
          <w:bCs/>
          <w:sz w:val="24"/>
          <w:szCs w:val="24"/>
          <w:lang w:eastAsia="pl-PL"/>
        </w:rPr>
      </w:pPr>
      <w:r>
        <w:rPr>
          <w:rFonts w:eastAsia="MS Mincho" w:cs="Calibri"/>
          <w:b/>
          <w:bCs/>
          <w:sz w:val="24"/>
          <w:szCs w:val="24"/>
          <w:lang w:eastAsia="pl-PL"/>
        </w:rPr>
        <w:lastRenderedPageBreak/>
        <w:t>§ 5. PŁATNOŚCI</w:t>
      </w:r>
    </w:p>
    <w:p w:rsidR="00BB68C9" w:rsidRDefault="00BB68C9" w:rsidP="000E3792">
      <w:pPr>
        <w:keepNext/>
        <w:keepLines/>
        <w:spacing w:after="0" w:line="276" w:lineRule="auto"/>
        <w:ind w:left="426" w:hanging="426"/>
        <w:jc w:val="center"/>
        <w:rPr>
          <w:rFonts w:eastAsia="MS Mincho" w:cs="Calibri"/>
          <w:b/>
          <w:bCs/>
          <w:sz w:val="24"/>
          <w:szCs w:val="24"/>
          <w:lang w:eastAsia="pl-PL"/>
        </w:rPr>
      </w:pPr>
    </w:p>
    <w:p w:rsidR="003C6A1E" w:rsidRPr="00970C26" w:rsidRDefault="003C6A1E" w:rsidP="00CA31A7">
      <w:pPr>
        <w:keepNext/>
        <w:keepLines/>
        <w:numPr>
          <w:ilvl w:val="1"/>
          <w:numId w:val="81"/>
        </w:numPr>
        <w:autoSpaceDE w:val="0"/>
        <w:autoSpaceDN w:val="0"/>
        <w:adjustRightInd w:val="0"/>
        <w:spacing w:after="0" w:line="276" w:lineRule="auto"/>
        <w:ind w:left="357" w:hanging="357"/>
        <w:jc w:val="both"/>
        <w:rPr>
          <w:rFonts w:asciiTheme="minorHAnsi" w:eastAsia="Times New Roman" w:hAnsiTheme="minorHAnsi" w:cstheme="minorHAnsi"/>
          <w:sz w:val="24"/>
          <w:szCs w:val="24"/>
          <w:lang w:eastAsia="pl-PL"/>
        </w:rPr>
      </w:pPr>
      <w:r w:rsidRPr="00970C26">
        <w:rPr>
          <w:rFonts w:asciiTheme="minorHAnsi" w:eastAsia="Times New Roman" w:hAnsiTheme="minorHAnsi" w:cstheme="minorHAnsi"/>
          <w:sz w:val="24"/>
          <w:szCs w:val="24"/>
          <w:lang w:eastAsia="pl-PL"/>
        </w:rPr>
        <w:t>Wynagrodzenie za wykonanie przedmiotu um</w:t>
      </w:r>
      <w:r w:rsidR="00203326">
        <w:rPr>
          <w:rFonts w:asciiTheme="minorHAnsi" w:eastAsia="Times New Roman" w:hAnsiTheme="minorHAnsi" w:cstheme="minorHAnsi"/>
          <w:sz w:val="24"/>
          <w:szCs w:val="24"/>
          <w:lang w:eastAsia="pl-PL"/>
        </w:rPr>
        <w:t>owy płatne  będzie na podstawie</w:t>
      </w:r>
    </w:p>
    <w:p w:rsidR="003C6A1E" w:rsidRPr="00970C26" w:rsidRDefault="003C6A1E" w:rsidP="00715E67">
      <w:pPr>
        <w:keepNext/>
        <w:keepLines/>
        <w:autoSpaceDE w:val="0"/>
        <w:autoSpaceDN w:val="0"/>
        <w:adjustRightInd w:val="0"/>
        <w:spacing w:after="0" w:line="276" w:lineRule="auto"/>
        <w:ind w:left="357" w:firstLine="18"/>
        <w:jc w:val="both"/>
        <w:rPr>
          <w:rFonts w:asciiTheme="minorHAnsi" w:eastAsia="Times New Roman" w:hAnsiTheme="minorHAnsi" w:cstheme="minorHAnsi"/>
          <w:sz w:val="24"/>
          <w:szCs w:val="24"/>
          <w:lang w:eastAsia="pl-PL"/>
        </w:rPr>
      </w:pPr>
      <w:r w:rsidRPr="00970C26">
        <w:rPr>
          <w:rFonts w:asciiTheme="minorHAnsi" w:eastAsia="Times New Roman" w:hAnsiTheme="minorHAnsi" w:cstheme="minorHAnsi"/>
          <w:sz w:val="24"/>
          <w:szCs w:val="24"/>
          <w:lang w:eastAsia="pl-PL"/>
        </w:rPr>
        <w:t xml:space="preserve">faktury końcowej wystawionej po zakończeniu i odbiorze końcowym całości przedmiotu </w:t>
      </w:r>
      <w:r w:rsidR="00715E67">
        <w:rPr>
          <w:rFonts w:asciiTheme="minorHAnsi" w:eastAsia="Times New Roman" w:hAnsiTheme="minorHAnsi" w:cstheme="minorHAnsi"/>
          <w:sz w:val="24"/>
          <w:szCs w:val="24"/>
          <w:lang w:eastAsia="pl-PL"/>
        </w:rPr>
        <w:t xml:space="preserve">  </w:t>
      </w:r>
      <w:r w:rsidRPr="00970C26">
        <w:rPr>
          <w:rFonts w:asciiTheme="minorHAnsi" w:eastAsia="Times New Roman" w:hAnsiTheme="minorHAnsi" w:cstheme="minorHAnsi"/>
          <w:sz w:val="24"/>
          <w:szCs w:val="24"/>
          <w:lang w:eastAsia="pl-PL"/>
        </w:rPr>
        <w:t>um</w:t>
      </w:r>
      <w:r w:rsidR="00715E67">
        <w:rPr>
          <w:rFonts w:asciiTheme="minorHAnsi" w:eastAsia="Times New Roman" w:hAnsiTheme="minorHAnsi" w:cstheme="minorHAnsi"/>
          <w:sz w:val="24"/>
          <w:szCs w:val="24"/>
          <w:lang w:eastAsia="pl-PL"/>
        </w:rPr>
        <w:t>owy</w:t>
      </w:r>
      <w:r w:rsidRPr="00970C26">
        <w:rPr>
          <w:rFonts w:asciiTheme="minorHAnsi" w:eastAsia="Times New Roman" w:hAnsiTheme="minorHAnsi" w:cstheme="minorHAnsi"/>
          <w:sz w:val="24"/>
          <w:szCs w:val="24"/>
          <w:lang w:eastAsia="pl-PL"/>
        </w:rPr>
        <w:t>.</w:t>
      </w:r>
    </w:p>
    <w:p w:rsidR="003C6A1E" w:rsidRPr="00970C26" w:rsidRDefault="003C6A1E" w:rsidP="00CA31A7">
      <w:pPr>
        <w:keepNext/>
        <w:keepLines/>
        <w:numPr>
          <w:ilvl w:val="1"/>
          <w:numId w:val="81"/>
        </w:numPr>
        <w:autoSpaceDE w:val="0"/>
        <w:autoSpaceDN w:val="0"/>
        <w:adjustRightInd w:val="0"/>
        <w:spacing w:after="0" w:line="276" w:lineRule="auto"/>
        <w:jc w:val="both"/>
        <w:rPr>
          <w:rFonts w:asciiTheme="minorHAnsi" w:eastAsia="Times New Roman" w:hAnsiTheme="minorHAnsi" w:cstheme="minorHAnsi"/>
          <w:color w:val="000000" w:themeColor="text1"/>
          <w:sz w:val="24"/>
          <w:szCs w:val="24"/>
          <w:lang w:eastAsia="pl-PL"/>
        </w:rPr>
      </w:pPr>
      <w:r w:rsidRPr="00970C26">
        <w:rPr>
          <w:rFonts w:asciiTheme="minorHAnsi" w:eastAsia="Times New Roman" w:hAnsiTheme="minorHAnsi" w:cstheme="minorHAnsi"/>
          <w:color w:val="000000" w:themeColor="text1"/>
          <w:sz w:val="24"/>
          <w:szCs w:val="24"/>
          <w:lang w:eastAsia="pl-PL"/>
        </w:rPr>
        <w:t xml:space="preserve">Zamawiający dopuszcza możliwość wystawienia przez Wykonawcę odrębnej faktury </w:t>
      </w:r>
      <w:r w:rsidRPr="00970C26">
        <w:rPr>
          <w:rFonts w:asciiTheme="minorHAnsi" w:eastAsia="Times New Roman" w:hAnsiTheme="minorHAnsi" w:cstheme="minorHAnsi"/>
          <w:color w:val="000000" w:themeColor="text1"/>
          <w:sz w:val="24"/>
          <w:szCs w:val="24"/>
          <w:lang w:eastAsia="pl-PL"/>
        </w:rPr>
        <w:br/>
        <w:t>w przypadku wprowadzenia do umowy zmian na podstawie art. 455 ustawy PZP dotyczących konieczności wykonania robót dodatkowych/zamiennych/waloryzacji wynagrodzenia, której płatność nastąpi na zasadach określonych w ust. 5.</w:t>
      </w:r>
    </w:p>
    <w:p w:rsidR="003C6A1E" w:rsidRPr="00970C26" w:rsidRDefault="003C6A1E" w:rsidP="00CA31A7">
      <w:pPr>
        <w:keepNext/>
        <w:keepLines/>
        <w:numPr>
          <w:ilvl w:val="1"/>
          <w:numId w:val="81"/>
        </w:numPr>
        <w:autoSpaceDE w:val="0"/>
        <w:autoSpaceDN w:val="0"/>
        <w:adjustRightInd w:val="0"/>
        <w:spacing w:after="0" w:line="276" w:lineRule="auto"/>
        <w:jc w:val="both"/>
        <w:rPr>
          <w:rFonts w:asciiTheme="minorHAnsi" w:eastAsia="Times New Roman" w:hAnsiTheme="minorHAnsi" w:cstheme="minorHAnsi"/>
          <w:color w:val="000000" w:themeColor="text1"/>
          <w:sz w:val="24"/>
          <w:szCs w:val="24"/>
          <w:lang w:eastAsia="pl-PL"/>
        </w:rPr>
      </w:pPr>
      <w:r w:rsidRPr="00970C26">
        <w:rPr>
          <w:rFonts w:asciiTheme="minorHAnsi" w:eastAsia="Times New Roman" w:hAnsiTheme="minorHAnsi" w:cstheme="minorHAnsi"/>
          <w:color w:val="000000" w:themeColor="text1"/>
          <w:sz w:val="24"/>
          <w:szCs w:val="24"/>
          <w:lang w:eastAsia="pl-PL"/>
        </w:rPr>
        <w:t>Zamawiający nie przewiduje udzielenia Wykonawcy zaliczek.</w:t>
      </w:r>
    </w:p>
    <w:p w:rsidR="003C6A1E" w:rsidRPr="00970C26" w:rsidRDefault="003C6A1E" w:rsidP="00CA31A7">
      <w:pPr>
        <w:keepNext/>
        <w:keepLines/>
        <w:numPr>
          <w:ilvl w:val="1"/>
          <w:numId w:val="81"/>
        </w:numPr>
        <w:autoSpaceDE w:val="0"/>
        <w:autoSpaceDN w:val="0"/>
        <w:adjustRightInd w:val="0"/>
        <w:spacing w:after="0" w:line="276" w:lineRule="auto"/>
        <w:jc w:val="both"/>
        <w:rPr>
          <w:rFonts w:asciiTheme="minorHAnsi" w:eastAsia="Times New Roman" w:hAnsiTheme="minorHAnsi" w:cstheme="minorHAnsi"/>
          <w:sz w:val="24"/>
          <w:szCs w:val="24"/>
          <w:lang w:eastAsia="pl-PL"/>
        </w:rPr>
      </w:pPr>
      <w:r w:rsidRPr="00970C26">
        <w:rPr>
          <w:rFonts w:asciiTheme="minorHAnsi" w:eastAsia="Times New Roman" w:hAnsiTheme="minorHAnsi" w:cstheme="minorHAnsi"/>
          <w:sz w:val="24"/>
          <w:szCs w:val="24"/>
          <w:lang w:val="x-none" w:eastAsia="pl-PL"/>
        </w:rPr>
        <w:t>Podstawę do wystawienia faktury końcowej będzie stanowić protokół odbioru</w:t>
      </w:r>
      <w:r w:rsidRPr="00970C26">
        <w:rPr>
          <w:rFonts w:asciiTheme="minorHAnsi" w:eastAsia="Times New Roman" w:hAnsiTheme="minorHAnsi" w:cstheme="minorHAnsi"/>
          <w:sz w:val="24"/>
          <w:szCs w:val="24"/>
          <w:lang w:eastAsia="pl-PL"/>
        </w:rPr>
        <w:t xml:space="preserve"> </w:t>
      </w:r>
      <w:r w:rsidRPr="00970C26">
        <w:rPr>
          <w:rFonts w:asciiTheme="minorHAnsi" w:eastAsia="Times New Roman" w:hAnsiTheme="minorHAnsi" w:cstheme="minorHAnsi"/>
          <w:sz w:val="24"/>
          <w:szCs w:val="24"/>
          <w:lang w:val="x-none" w:eastAsia="pl-PL"/>
        </w:rPr>
        <w:t xml:space="preserve">końcowego przedmiotu umowy podpisany przez uczestników obioru. </w:t>
      </w:r>
    </w:p>
    <w:p w:rsidR="003C6A1E" w:rsidRPr="00970C26" w:rsidRDefault="003C6A1E" w:rsidP="00CA31A7">
      <w:pPr>
        <w:keepNext/>
        <w:keepLines/>
        <w:numPr>
          <w:ilvl w:val="1"/>
          <w:numId w:val="81"/>
        </w:numPr>
        <w:spacing w:after="0" w:line="276" w:lineRule="auto"/>
        <w:jc w:val="both"/>
        <w:rPr>
          <w:rFonts w:asciiTheme="minorHAnsi" w:eastAsia="Times New Roman" w:hAnsiTheme="minorHAnsi" w:cstheme="minorHAnsi"/>
          <w:color w:val="000000" w:themeColor="text1"/>
          <w:sz w:val="24"/>
          <w:szCs w:val="24"/>
          <w:lang w:val="x-none" w:eastAsia="pl-PL"/>
        </w:rPr>
      </w:pPr>
      <w:r w:rsidRPr="00970C26">
        <w:rPr>
          <w:rFonts w:asciiTheme="minorHAnsi" w:eastAsia="Times New Roman" w:hAnsiTheme="minorHAnsi" w:cstheme="minorHAnsi"/>
          <w:color w:val="000000" w:themeColor="text1"/>
          <w:sz w:val="24"/>
          <w:szCs w:val="24"/>
          <w:lang w:val="x-none" w:eastAsia="pl-PL"/>
        </w:rPr>
        <w:t xml:space="preserve">Wynagrodzenie </w:t>
      </w:r>
      <w:r w:rsidRPr="00970C26">
        <w:rPr>
          <w:rFonts w:asciiTheme="minorHAnsi" w:eastAsia="Times New Roman" w:hAnsiTheme="minorHAnsi" w:cstheme="minorHAnsi"/>
          <w:color w:val="000000" w:themeColor="text1"/>
          <w:sz w:val="24"/>
          <w:szCs w:val="24"/>
          <w:lang w:eastAsia="pl-PL"/>
        </w:rPr>
        <w:t xml:space="preserve">wskazane w fakturze końcowej </w:t>
      </w:r>
      <w:r w:rsidRPr="00970C26">
        <w:rPr>
          <w:rFonts w:asciiTheme="minorHAnsi" w:eastAsia="Times New Roman" w:hAnsiTheme="minorHAnsi" w:cstheme="minorHAnsi"/>
          <w:color w:val="000000" w:themeColor="text1"/>
          <w:sz w:val="24"/>
          <w:szCs w:val="24"/>
          <w:lang w:val="x-none" w:eastAsia="pl-PL"/>
        </w:rPr>
        <w:t xml:space="preserve">płatne będzie </w:t>
      </w:r>
      <w:r w:rsidRPr="00970C26">
        <w:rPr>
          <w:rFonts w:asciiTheme="minorHAnsi" w:eastAsia="Times New Roman" w:hAnsiTheme="minorHAnsi" w:cstheme="minorHAnsi"/>
          <w:color w:val="000000" w:themeColor="text1"/>
          <w:sz w:val="24"/>
          <w:szCs w:val="24"/>
          <w:lang w:eastAsia="pl-PL"/>
        </w:rPr>
        <w:t xml:space="preserve">w terminie nie dłuższym niż w ciągu 30 dni od dnia </w:t>
      </w:r>
      <w:r w:rsidRPr="00970C26">
        <w:rPr>
          <w:rFonts w:asciiTheme="minorHAnsi" w:eastAsia="Times New Roman" w:hAnsiTheme="minorHAnsi" w:cstheme="minorHAnsi"/>
          <w:color w:val="000000" w:themeColor="text1"/>
          <w:sz w:val="24"/>
          <w:szCs w:val="24"/>
          <w:lang w:val="x-none" w:eastAsia="pl-PL"/>
        </w:rPr>
        <w:t>doręczenia przez Wykonawcę prawidłowo wystawionej faktury,</w:t>
      </w:r>
      <w:r w:rsidRPr="00970C26">
        <w:rPr>
          <w:rFonts w:asciiTheme="minorHAnsi" w:eastAsia="Times New Roman" w:hAnsiTheme="minorHAnsi" w:cstheme="minorHAnsi"/>
          <w:color w:val="000000" w:themeColor="text1"/>
          <w:sz w:val="24"/>
          <w:szCs w:val="24"/>
          <w:lang w:eastAsia="pl-PL"/>
        </w:rPr>
        <w:t xml:space="preserve"> z </w:t>
      </w:r>
      <w:r w:rsidRPr="00970C26">
        <w:rPr>
          <w:rFonts w:asciiTheme="minorHAnsi" w:eastAsia="Times New Roman" w:hAnsiTheme="minorHAnsi" w:cstheme="minorHAnsi"/>
          <w:color w:val="000000" w:themeColor="text1"/>
          <w:sz w:val="24"/>
          <w:szCs w:val="24"/>
          <w:lang w:val="x-none" w:eastAsia="pl-PL"/>
        </w:rPr>
        <w:t xml:space="preserve">zastrzeżeniem ust. </w:t>
      </w:r>
      <w:r w:rsidRPr="00970C26">
        <w:rPr>
          <w:rFonts w:asciiTheme="minorHAnsi" w:eastAsia="Times New Roman" w:hAnsiTheme="minorHAnsi" w:cstheme="minorHAnsi"/>
          <w:color w:val="000000" w:themeColor="text1"/>
          <w:sz w:val="24"/>
          <w:szCs w:val="24"/>
          <w:lang w:eastAsia="pl-PL"/>
        </w:rPr>
        <w:t>6-8</w:t>
      </w:r>
      <w:r w:rsidRPr="00970C26">
        <w:rPr>
          <w:rFonts w:asciiTheme="minorHAnsi" w:eastAsia="Times New Roman" w:hAnsiTheme="minorHAnsi" w:cstheme="minorHAnsi"/>
          <w:color w:val="000000" w:themeColor="text1"/>
          <w:sz w:val="24"/>
          <w:szCs w:val="24"/>
          <w:lang w:val="x-none" w:eastAsia="pl-PL"/>
        </w:rPr>
        <w:t>.</w:t>
      </w:r>
    </w:p>
    <w:p w:rsidR="003C6A1E" w:rsidRPr="00970C26" w:rsidRDefault="003C6A1E" w:rsidP="00CA31A7">
      <w:pPr>
        <w:keepNext/>
        <w:keepLines/>
        <w:numPr>
          <w:ilvl w:val="1"/>
          <w:numId w:val="81"/>
        </w:numPr>
        <w:spacing w:after="0" w:line="276" w:lineRule="auto"/>
        <w:jc w:val="both"/>
        <w:rPr>
          <w:rFonts w:asciiTheme="minorHAnsi" w:hAnsiTheme="minorHAnsi" w:cstheme="minorHAnsi"/>
          <w:sz w:val="24"/>
          <w:szCs w:val="24"/>
        </w:rPr>
      </w:pPr>
      <w:r w:rsidRPr="00970C26">
        <w:rPr>
          <w:rFonts w:asciiTheme="minorHAnsi" w:eastAsia="Times New Roman" w:hAnsiTheme="minorHAnsi" w:cstheme="minorHAnsi"/>
          <w:sz w:val="24"/>
          <w:szCs w:val="24"/>
          <w:lang w:val="x-none" w:eastAsia="pl-PL"/>
        </w:rPr>
        <w:t>Zapłata za wykonane prace stanowiące przedmiot umowy będzie realizowana metodą podzielonej płatności, o której mowa w art. 108a ustawy z 11 marca 2004 r. o podatku od towarów i usług (</w:t>
      </w:r>
      <w:proofErr w:type="spellStart"/>
      <w:r w:rsidRPr="00970C26">
        <w:rPr>
          <w:rFonts w:asciiTheme="minorHAnsi" w:eastAsia="MS Mincho" w:hAnsiTheme="minorHAnsi" w:cstheme="minorHAnsi"/>
          <w:sz w:val="24"/>
          <w:szCs w:val="24"/>
          <w:lang w:val="x-none" w:eastAsia="pl-PL"/>
        </w:rPr>
        <w:t>t.j</w:t>
      </w:r>
      <w:proofErr w:type="spellEnd"/>
      <w:r w:rsidRPr="00970C26">
        <w:rPr>
          <w:rFonts w:asciiTheme="minorHAnsi" w:hAnsiTheme="minorHAnsi" w:cstheme="minorHAnsi"/>
          <w:sz w:val="24"/>
          <w:szCs w:val="24"/>
        </w:rPr>
        <w:t>. Dz. U. z 2025 r. poz. 775</w:t>
      </w:r>
      <w:r w:rsidRPr="00970C26">
        <w:rPr>
          <w:rFonts w:asciiTheme="minorHAnsi" w:eastAsia="Times New Roman" w:hAnsiTheme="minorHAnsi" w:cstheme="minorHAnsi"/>
          <w:sz w:val="24"/>
          <w:szCs w:val="24"/>
          <w:lang w:val="x-none" w:eastAsia="pl-PL"/>
        </w:rPr>
        <w:t>).</w:t>
      </w:r>
    </w:p>
    <w:p w:rsidR="003C6A1E" w:rsidRPr="00970C26" w:rsidRDefault="003C6A1E" w:rsidP="00CA31A7">
      <w:pPr>
        <w:keepNext/>
        <w:keepLines/>
        <w:numPr>
          <w:ilvl w:val="1"/>
          <w:numId w:val="81"/>
        </w:numPr>
        <w:spacing w:after="0" w:line="276" w:lineRule="auto"/>
        <w:jc w:val="both"/>
        <w:rPr>
          <w:rFonts w:asciiTheme="minorHAnsi" w:eastAsia="Times New Roman" w:hAnsiTheme="minorHAnsi" w:cstheme="minorHAnsi"/>
          <w:sz w:val="24"/>
          <w:szCs w:val="24"/>
          <w:lang w:val="x-none" w:eastAsia="pl-PL"/>
        </w:rPr>
      </w:pPr>
      <w:r w:rsidRPr="00970C26">
        <w:rPr>
          <w:rFonts w:asciiTheme="minorHAnsi" w:eastAsia="Times New Roman" w:hAnsiTheme="minorHAnsi" w:cstheme="minorHAnsi"/>
          <w:sz w:val="24"/>
          <w:szCs w:val="24"/>
          <w:lang w:val="x-none" w:eastAsia="pl-PL"/>
        </w:rPr>
        <w:t>Wykonawca oświadcza, że wskazany na fakturze rachunek bankowy  będzie  się znajdował  w elektronicznym wykazie podatników VAT prowadzonym przez Szefa Krajowej Administracji Skarbowej. Oświadczenie to składane jest pod rygorem odmowy zapłaty umownego wynagrodzenia przez Zamawiającego do czasu wskazania rachunku bankowego znajdującego się w powyższym wykazie, lub przekazania zapłaty przez</w:t>
      </w:r>
    </w:p>
    <w:p w:rsidR="003C6A1E" w:rsidRPr="00970C26" w:rsidRDefault="003C6A1E" w:rsidP="003C6A1E">
      <w:pPr>
        <w:keepNext/>
        <w:keepLines/>
        <w:spacing w:after="0" w:line="276" w:lineRule="auto"/>
        <w:ind w:left="360"/>
        <w:jc w:val="both"/>
        <w:rPr>
          <w:rFonts w:asciiTheme="minorHAnsi" w:eastAsia="Times New Roman" w:hAnsiTheme="minorHAnsi" w:cstheme="minorHAnsi"/>
          <w:sz w:val="24"/>
          <w:szCs w:val="24"/>
          <w:lang w:val="x-none" w:eastAsia="pl-PL"/>
        </w:rPr>
      </w:pPr>
      <w:r w:rsidRPr="00970C26">
        <w:rPr>
          <w:rFonts w:asciiTheme="minorHAnsi" w:eastAsia="Times New Roman" w:hAnsiTheme="minorHAnsi" w:cstheme="minorHAnsi"/>
          <w:sz w:val="24"/>
          <w:szCs w:val="24"/>
          <w:lang w:val="x-none" w:eastAsia="pl-PL"/>
        </w:rPr>
        <w:t>Zamawiającego na inny rachunek bankowy Wykonawcy znajdujący się w tym wykazie.</w:t>
      </w:r>
    </w:p>
    <w:p w:rsidR="003C6A1E" w:rsidRPr="00970C26" w:rsidRDefault="003C6A1E" w:rsidP="00CA31A7">
      <w:pPr>
        <w:keepNext/>
        <w:keepLines/>
        <w:numPr>
          <w:ilvl w:val="1"/>
          <w:numId w:val="81"/>
        </w:numPr>
        <w:spacing w:after="0" w:line="276" w:lineRule="auto"/>
        <w:jc w:val="both"/>
        <w:rPr>
          <w:rFonts w:asciiTheme="minorHAnsi" w:eastAsia="Times New Roman" w:hAnsiTheme="minorHAnsi" w:cstheme="minorHAnsi"/>
          <w:sz w:val="24"/>
          <w:szCs w:val="24"/>
          <w:lang w:val="x-none" w:eastAsia="pl-PL"/>
        </w:rPr>
      </w:pPr>
      <w:r w:rsidRPr="00970C26">
        <w:rPr>
          <w:rFonts w:asciiTheme="minorHAnsi" w:eastAsia="Times New Roman" w:hAnsiTheme="minorHAnsi" w:cstheme="minorHAnsi"/>
          <w:sz w:val="24"/>
          <w:szCs w:val="24"/>
          <w:lang w:val="x-none" w:eastAsia="pl-PL"/>
        </w:rPr>
        <w:t xml:space="preserve">Strony ustalają, że opóźnienie w zapłacie wynagrodzenia spowodowane brakiem wskazanego rachunku bankowego w wykazie, o którym mowa w ust. </w:t>
      </w:r>
      <w:r w:rsidR="00F522DA">
        <w:rPr>
          <w:rFonts w:asciiTheme="minorHAnsi" w:eastAsia="Times New Roman" w:hAnsiTheme="minorHAnsi" w:cstheme="minorHAnsi"/>
          <w:sz w:val="24"/>
          <w:szCs w:val="24"/>
          <w:lang w:eastAsia="pl-PL"/>
        </w:rPr>
        <w:t>7</w:t>
      </w:r>
      <w:r w:rsidRPr="00970C26">
        <w:rPr>
          <w:rFonts w:asciiTheme="minorHAnsi" w:eastAsia="Times New Roman" w:hAnsiTheme="minorHAnsi" w:cstheme="minorHAnsi"/>
          <w:sz w:val="24"/>
          <w:szCs w:val="24"/>
          <w:lang w:val="x-none" w:eastAsia="pl-PL"/>
        </w:rPr>
        <w:t xml:space="preserve"> będzie traktowane jako powstałe z przyczyn zależnych od Wykonawcy i nie będzie stanowić podstawy do naliczenia odsetek za opóźnienie.</w:t>
      </w:r>
    </w:p>
    <w:p w:rsidR="003C6A1E" w:rsidRDefault="003C6A1E" w:rsidP="008C50CD">
      <w:pPr>
        <w:pStyle w:val="Akapitzlist"/>
        <w:keepNext/>
        <w:keepLines/>
        <w:numPr>
          <w:ilvl w:val="1"/>
          <w:numId w:val="81"/>
        </w:numPr>
        <w:spacing w:line="276" w:lineRule="auto"/>
        <w:jc w:val="both"/>
        <w:rPr>
          <w:rFonts w:asciiTheme="minorHAnsi" w:hAnsiTheme="minorHAnsi" w:cstheme="minorHAnsi"/>
          <w:lang w:eastAsia="pl-PL"/>
        </w:rPr>
      </w:pPr>
      <w:r w:rsidRPr="008C50CD">
        <w:rPr>
          <w:rFonts w:asciiTheme="minorHAnsi" w:hAnsiTheme="minorHAnsi" w:cstheme="minorHAnsi"/>
          <w:lang w:eastAsia="pl-PL"/>
        </w:rPr>
        <w:t>W przypadku powierzenia przez Wykonawcę części zamówienia podwykonawcom, faktury Wykonawcy za wykonanie przedmiotu umowy  zostaną opłacone, pod warunkiem przedłożenia przez Wykonawcę dokumentów potwierdzających uregulowanie zobowiązań Wykonawcy wobec podwykonawcy i dalszych podwykonawców, w szczególności pisemnego oświadczenia podwykonawcy i dalszych podwykonawców.</w:t>
      </w:r>
      <w:r w:rsidRPr="008C50CD">
        <w:rPr>
          <w:rFonts w:asciiTheme="minorHAnsi" w:hAnsiTheme="minorHAnsi" w:cstheme="minorHAnsi"/>
        </w:rPr>
        <w:t xml:space="preserve"> </w:t>
      </w:r>
      <w:r w:rsidRPr="008C50CD">
        <w:rPr>
          <w:rFonts w:asciiTheme="minorHAnsi" w:hAnsiTheme="minorHAnsi" w:cstheme="minorHAnsi"/>
          <w:lang w:eastAsia="pl-PL"/>
        </w:rPr>
        <w:t>Wstrzymanie przez Zamawiającego zapłaty do czasu wypełnienia przez Wykonawcę wymagań, o których mowa powyżej, nie jest traktowane jako opóźnienie Zamawiającego w zapłacie należnego wynagrodzenia i w takim przypadku nie będą naliczane za ten okres odsetki za opóźnienie.</w:t>
      </w:r>
    </w:p>
    <w:p w:rsidR="003C6A1E" w:rsidRPr="008C50CD" w:rsidRDefault="003C6A1E" w:rsidP="008C50CD">
      <w:pPr>
        <w:pStyle w:val="Akapitzlist"/>
        <w:keepNext/>
        <w:keepLines/>
        <w:numPr>
          <w:ilvl w:val="1"/>
          <w:numId w:val="81"/>
        </w:numPr>
        <w:spacing w:line="276" w:lineRule="auto"/>
        <w:jc w:val="both"/>
        <w:rPr>
          <w:rFonts w:asciiTheme="minorHAnsi" w:hAnsiTheme="minorHAnsi" w:cstheme="minorHAnsi"/>
          <w:lang w:eastAsia="pl-PL"/>
        </w:rPr>
      </w:pPr>
      <w:r w:rsidRPr="008C50CD">
        <w:rPr>
          <w:rFonts w:asciiTheme="minorHAnsi" w:eastAsia="MS Mincho" w:hAnsiTheme="minorHAnsi" w:cstheme="minorHAnsi"/>
          <w:lang w:eastAsia="pl-PL"/>
        </w:rPr>
        <w:t>Zamawiającemu przysługuje prawo do zatrzymania części wynagrodzenia umownego Wykonawcy ze złożonej przez niego faktury w części odpowiadającej wartości wykonanych przez Podwykonawców robót, w przypadku niedostarczenia oświadczeń przez Wykonawcę od Podwykonawców i dalszych Podwykonawców o otrzymaniu kwot należnych im z tytułu umowy z Wykonawcą.</w:t>
      </w:r>
    </w:p>
    <w:p w:rsidR="003C6A1E" w:rsidRDefault="003C6A1E" w:rsidP="00BB68C9">
      <w:pPr>
        <w:keepNext/>
        <w:keepLines/>
        <w:tabs>
          <w:tab w:val="left" w:pos="756"/>
          <w:tab w:val="left" w:pos="4500"/>
        </w:tabs>
        <w:spacing w:after="0" w:line="276" w:lineRule="auto"/>
        <w:ind w:left="360"/>
        <w:jc w:val="center"/>
        <w:rPr>
          <w:rFonts w:eastAsia="Times New Roman" w:cs="Calibri"/>
          <w:b/>
          <w:color w:val="000000"/>
          <w:sz w:val="24"/>
          <w:szCs w:val="24"/>
          <w:lang w:eastAsia="ar-SA"/>
        </w:rPr>
      </w:pPr>
    </w:p>
    <w:p w:rsidR="00BB68C9" w:rsidRDefault="00BB68C9" w:rsidP="00BB68C9">
      <w:pPr>
        <w:keepNext/>
        <w:keepLines/>
        <w:tabs>
          <w:tab w:val="left" w:pos="756"/>
          <w:tab w:val="left" w:pos="4500"/>
        </w:tabs>
        <w:spacing w:after="0" w:line="276" w:lineRule="auto"/>
        <w:ind w:left="360"/>
        <w:jc w:val="center"/>
        <w:rPr>
          <w:rFonts w:eastAsia="Lucida Sans Unicode" w:cs="Calibri"/>
          <w:b/>
          <w:sz w:val="24"/>
          <w:szCs w:val="24"/>
          <w:lang w:eastAsia="ar-SA"/>
        </w:rPr>
      </w:pPr>
      <w:r>
        <w:rPr>
          <w:rFonts w:eastAsia="Times New Roman" w:cs="Calibri"/>
          <w:b/>
          <w:color w:val="000000"/>
          <w:sz w:val="24"/>
          <w:szCs w:val="24"/>
          <w:lang w:eastAsia="ar-SA"/>
        </w:rPr>
        <w:t>§ 6. OBOWIĄZKI ZAMAWIAJĄCEGO</w:t>
      </w:r>
    </w:p>
    <w:p w:rsidR="00BB68C9" w:rsidRDefault="00BB68C9" w:rsidP="00BB68C9">
      <w:pPr>
        <w:keepNext/>
        <w:keepLines/>
        <w:tabs>
          <w:tab w:val="left" w:pos="-743"/>
        </w:tabs>
        <w:spacing w:after="0" w:line="276" w:lineRule="auto"/>
        <w:ind w:left="675" w:hanging="660"/>
        <w:jc w:val="both"/>
        <w:rPr>
          <w:rFonts w:eastAsia="MS Mincho" w:cs="Calibri"/>
          <w:color w:val="000000"/>
          <w:sz w:val="24"/>
          <w:szCs w:val="24"/>
          <w:lang w:eastAsia="pl-PL"/>
        </w:rPr>
      </w:pPr>
    </w:p>
    <w:p w:rsidR="00BB68C9" w:rsidRDefault="00BB68C9" w:rsidP="00BB68C9">
      <w:pPr>
        <w:keepNext/>
        <w:keepLines/>
        <w:spacing w:after="0" w:line="276" w:lineRule="auto"/>
        <w:rPr>
          <w:rFonts w:eastAsia="MS Mincho" w:cs="Calibri"/>
          <w:sz w:val="24"/>
          <w:szCs w:val="24"/>
          <w:lang w:eastAsia="pl-PL"/>
        </w:rPr>
      </w:pPr>
      <w:r>
        <w:rPr>
          <w:rFonts w:eastAsia="MS Mincho" w:cs="Calibri"/>
          <w:sz w:val="24"/>
          <w:szCs w:val="24"/>
          <w:lang w:eastAsia="pl-PL"/>
        </w:rPr>
        <w:t>Do obowiązków Zamawiającego należy:</w:t>
      </w:r>
    </w:p>
    <w:p w:rsidR="00BB68C9" w:rsidRDefault="00BB68C9" w:rsidP="00CA31A7">
      <w:pPr>
        <w:keepNext/>
        <w:keepLines/>
        <w:numPr>
          <w:ilvl w:val="0"/>
          <w:numId w:val="51"/>
        </w:numPr>
        <w:spacing w:after="0" w:line="276" w:lineRule="auto"/>
        <w:rPr>
          <w:rFonts w:eastAsia="MS Mincho" w:cs="Calibri"/>
          <w:sz w:val="24"/>
          <w:szCs w:val="24"/>
          <w:lang w:eastAsia="pl-PL"/>
        </w:rPr>
      </w:pPr>
      <w:r>
        <w:rPr>
          <w:rFonts w:eastAsia="MS Mincho" w:cs="Calibri"/>
          <w:sz w:val="24"/>
          <w:szCs w:val="24"/>
          <w:lang w:eastAsia="pl-PL"/>
        </w:rPr>
        <w:t>protokolarne przekazanie Wykonawcy terenu budowy;</w:t>
      </w:r>
    </w:p>
    <w:p w:rsidR="00BB68C9" w:rsidRDefault="00BB68C9" w:rsidP="00CA31A7">
      <w:pPr>
        <w:keepNext/>
        <w:keepLines/>
        <w:numPr>
          <w:ilvl w:val="0"/>
          <w:numId w:val="51"/>
        </w:numPr>
        <w:spacing w:after="0" w:line="276" w:lineRule="auto"/>
        <w:rPr>
          <w:rFonts w:eastAsia="MS Mincho" w:cs="Calibri"/>
          <w:sz w:val="24"/>
          <w:szCs w:val="24"/>
          <w:lang w:eastAsia="pl-PL"/>
        </w:rPr>
      </w:pPr>
      <w:r>
        <w:rPr>
          <w:rFonts w:eastAsia="MS Mincho" w:cs="Calibri"/>
          <w:sz w:val="24"/>
          <w:szCs w:val="24"/>
          <w:lang w:eastAsia="pl-PL"/>
        </w:rPr>
        <w:t>zapewnienie na swój koszt nadzoru inwestorskiego;</w:t>
      </w:r>
    </w:p>
    <w:p w:rsidR="00BB68C9" w:rsidRDefault="00BB68C9" w:rsidP="00CA31A7">
      <w:pPr>
        <w:keepNext/>
        <w:keepLines/>
        <w:numPr>
          <w:ilvl w:val="0"/>
          <w:numId w:val="51"/>
        </w:numPr>
        <w:spacing w:after="0" w:line="276" w:lineRule="auto"/>
        <w:rPr>
          <w:rFonts w:eastAsia="MS Mincho" w:cs="Calibri"/>
          <w:sz w:val="24"/>
          <w:szCs w:val="24"/>
          <w:lang w:eastAsia="pl-PL"/>
        </w:rPr>
      </w:pPr>
      <w:r>
        <w:rPr>
          <w:rFonts w:eastAsia="MS Mincho" w:cs="Calibri"/>
          <w:sz w:val="24"/>
          <w:szCs w:val="24"/>
          <w:lang w:eastAsia="pl-PL"/>
        </w:rPr>
        <w:t xml:space="preserve">odbiór należycie wykonanego przedmiotu umowy po jego wykonaniu poprzez zatwierdzenie protokołu odbioru końcowego. </w:t>
      </w:r>
    </w:p>
    <w:p w:rsidR="00BB68C9" w:rsidRDefault="00BB68C9" w:rsidP="00CA31A7">
      <w:pPr>
        <w:keepNext/>
        <w:keepLines/>
        <w:numPr>
          <w:ilvl w:val="0"/>
          <w:numId w:val="51"/>
        </w:numPr>
        <w:tabs>
          <w:tab w:val="left" w:pos="644"/>
        </w:tabs>
        <w:spacing w:after="0" w:line="276" w:lineRule="auto"/>
        <w:rPr>
          <w:rFonts w:eastAsia="MS Mincho" w:cs="Calibri"/>
          <w:sz w:val="24"/>
          <w:szCs w:val="24"/>
          <w:lang w:eastAsia="pl-PL"/>
        </w:rPr>
      </w:pPr>
      <w:r>
        <w:rPr>
          <w:rFonts w:eastAsia="MS Mincho" w:cs="Calibri"/>
          <w:sz w:val="24"/>
          <w:szCs w:val="24"/>
          <w:lang w:eastAsia="pl-PL"/>
        </w:rPr>
        <w:t xml:space="preserve">zapłata wynagrodzenia za należycie wykonany przedmiot umowy, na zasadach określonych w § 5. </w:t>
      </w:r>
    </w:p>
    <w:p w:rsidR="00BB68C9" w:rsidRDefault="00BB68C9" w:rsidP="00BB68C9">
      <w:pPr>
        <w:keepNext/>
        <w:keepLines/>
        <w:spacing w:after="0" w:line="276" w:lineRule="auto"/>
        <w:rPr>
          <w:rFonts w:eastAsia="MS Mincho" w:cs="Calibri"/>
          <w:b/>
          <w:bCs/>
          <w:sz w:val="24"/>
          <w:szCs w:val="24"/>
          <w:lang w:eastAsia="pl-PL"/>
        </w:rPr>
      </w:pPr>
    </w:p>
    <w:p w:rsidR="00BB68C9" w:rsidRDefault="00BB68C9" w:rsidP="00BB68C9">
      <w:pPr>
        <w:keepNext/>
        <w:keepLines/>
        <w:spacing w:after="0" w:line="276" w:lineRule="auto"/>
        <w:jc w:val="center"/>
        <w:rPr>
          <w:rFonts w:eastAsia="MS Mincho" w:cs="Calibri"/>
          <w:b/>
          <w:bCs/>
          <w:sz w:val="24"/>
          <w:szCs w:val="24"/>
          <w:lang w:eastAsia="pl-PL"/>
        </w:rPr>
      </w:pPr>
      <w:r>
        <w:rPr>
          <w:rFonts w:eastAsia="MS Mincho" w:cs="Calibri"/>
          <w:b/>
          <w:bCs/>
          <w:sz w:val="24"/>
          <w:szCs w:val="24"/>
          <w:lang w:eastAsia="pl-PL"/>
        </w:rPr>
        <w:t>§ 7. OBOWIĄZKI WYKONAWCY</w:t>
      </w:r>
    </w:p>
    <w:p w:rsidR="00BB68C9" w:rsidRDefault="00BB68C9" w:rsidP="00BB68C9">
      <w:pPr>
        <w:keepNext/>
        <w:keepLines/>
        <w:spacing w:after="0" w:line="276" w:lineRule="auto"/>
        <w:jc w:val="center"/>
        <w:rPr>
          <w:rFonts w:eastAsia="MS Mincho" w:cs="Calibri"/>
          <w:b/>
          <w:bCs/>
          <w:sz w:val="24"/>
          <w:szCs w:val="24"/>
          <w:lang w:eastAsia="pl-PL"/>
        </w:rPr>
      </w:pPr>
    </w:p>
    <w:p w:rsidR="00BB68C9" w:rsidRDefault="00BB68C9" w:rsidP="00CA31A7">
      <w:pPr>
        <w:keepNext/>
        <w:keepLines/>
        <w:numPr>
          <w:ilvl w:val="0"/>
          <w:numId w:val="52"/>
        </w:numPr>
        <w:spacing w:after="0" w:line="276" w:lineRule="auto"/>
        <w:ind w:left="284" w:hanging="284"/>
        <w:rPr>
          <w:rFonts w:eastAsia="MS Mincho" w:cs="Calibri"/>
          <w:sz w:val="24"/>
          <w:szCs w:val="24"/>
          <w:lang w:eastAsia="pl-PL"/>
        </w:rPr>
      </w:pPr>
      <w:r>
        <w:rPr>
          <w:rFonts w:eastAsia="MS Mincho" w:cs="Calibri"/>
          <w:sz w:val="24"/>
          <w:szCs w:val="24"/>
          <w:lang w:eastAsia="pl-PL"/>
        </w:rPr>
        <w:t>Do obowiązków Wykonawcy należy:</w:t>
      </w:r>
    </w:p>
    <w:p w:rsidR="00BB68C9" w:rsidRDefault="00BB68C9" w:rsidP="00CA31A7">
      <w:pPr>
        <w:keepNext/>
        <w:keepLines/>
        <w:numPr>
          <w:ilvl w:val="0"/>
          <w:numId w:val="53"/>
        </w:numPr>
        <w:tabs>
          <w:tab w:val="left" w:pos="709"/>
        </w:tabs>
        <w:spacing w:after="0" w:line="276" w:lineRule="auto"/>
        <w:ind w:left="709" w:hanging="425"/>
        <w:rPr>
          <w:rFonts w:eastAsia="MS Mincho" w:cs="Calibri"/>
          <w:sz w:val="24"/>
          <w:szCs w:val="24"/>
          <w:lang w:eastAsia="pl-PL"/>
        </w:rPr>
      </w:pPr>
      <w:r>
        <w:rPr>
          <w:rFonts w:eastAsia="MS Mincho" w:cs="Calibri"/>
          <w:sz w:val="24"/>
          <w:szCs w:val="24"/>
          <w:lang w:eastAsia="pl-PL"/>
        </w:rPr>
        <w:t>wykonanie i oddanie do użytku przedmiotu Umowy zgodnie ze SWZ, kosztorysem ofertowym, zasadami wiedzy technicznej, obowiązującymi warunkami technicznymi wykonania i odbioru robót budowlanych, obowiązującymi przepisami, obowiązującymi Polskimi Normami i Normami Branżowymi;</w:t>
      </w:r>
    </w:p>
    <w:p w:rsidR="00BB68C9" w:rsidRDefault="00BB68C9" w:rsidP="00CA31A7">
      <w:pPr>
        <w:keepNext/>
        <w:keepLines/>
        <w:numPr>
          <w:ilvl w:val="0"/>
          <w:numId w:val="53"/>
        </w:numPr>
        <w:spacing w:after="0" w:line="276" w:lineRule="auto"/>
        <w:ind w:left="709" w:hanging="425"/>
        <w:contextualSpacing/>
        <w:rPr>
          <w:rFonts w:eastAsia="Times New Roman" w:cs="Calibri"/>
          <w:sz w:val="24"/>
          <w:szCs w:val="24"/>
          <w:lang w:val="x-none" w:eastAsia="x-none"/>
        </w:rPr>
      </w:pPr>
      <w:r>
        <w:rPr>
          <w:rFonts w:eastAsia="MS Mincho" w:cs="Calibri"/>
          <w:sz w:val="24"/>
          <w:szCs w:val="24"/>
          <w:lang w:eastAsia="pl-PL"/>
        </w:rPr>
        <w:t xml:space="preserve">uzyskanie </w:t>
      </w:r>
      <w:r>
        <w:rPr>
          <w:rFonts w:eastAsia="Times New Roman" w:cs="Calibri"/>
          <w:sz w:val="24"/>
          <w:szCs w:val="24"/>
          <w:lang w:val="x-none" w:eastAsia="x-none"/>
        </w:rPr>
        <w:t xml:space="preserve">przed rozpoczęciem robót wszystkich niezbędnych dokumentów, </w:t>
      </w:r>
      <w:r>
        <w:rPr>
          <w:rFonts w:eastAsia="Times New Roman" w:cs="Calibri"/>
          <w:sz w:val="24"/>
          <w:szCs w:val="24"/>
          <w:lang w:val="x-none" w:eastAsia="x-none"/>
        </w:rPr>
        <w:br/>
        <w:t>w szczególności zezwoleń, pozwoleń, opinii, uzgodnień, a także zapewnienie wymaganych przepisami prawa (branżowymi) nadzorów technicznych;</w:t>
      </w:r>
    </w:p>
    <w:p w:rsidR="00BB68C9" w:rsidRDefault="00BB68C9" w:rsidP="00CA31A7">
      <w:pPr>
        <w:keepNext/>
        <w:keepLines/>
        <w:numPr>
          <w:ilvl w:val="0"/>
          <w:numId w:val="53"/>
        </w:numPr>
        <w:spacing w:after="0" w:line="276" w:lineRule="auto"/>
        <w:ind w:left="709" w:hanging="425"/>
        <w:contextualSpacing/>
        <w:rPr>
          <w:rFonts w:eastAsia="Times New Roman" w:cs="Calibri"/>
          <w:sz w:val="24"/>
          <w:szCs w:val="24"/>
          <w:lang w:val="x-none" w:eastAsia="x-none"/>
        </w:rPr>
      </w:pPr>
      <w:r>
        <w:rPr>
          <w:rFonts w:eastAsia="MS Mincho" w:cs="Calibri"/>
          <w:sz w:val="24"/>
          <w:szCs w:val="24"/>
          <w:lang w:eastAsia="pl-PL"/>
        </w:rPr>
        <w:t xml:space="preserve">zapewnienie na czas trwania budowy odpowiedniego nadzoru nad prowadzonymi robotami; </w:t>
      </w:r>
    </w:p>
    <w:p w:rsidR="00BB68C9" w:rsidRDefault="00BB68C9" w:rsidP="00CA31A7">
      <w:pPr>
        <w:keepNext/>
        <w:keepLines/>
        <w:numPr>
          <w:ilvl w:val="0"/>
          <w:numId w:val="53"/>
        </w:numPr>
        <w:spacing w:after="0" w:line="276" w:lineRule="auto"/>
        <w:ind w:left="709" w:hanging="425"/>
        <w:contextualSpacing/>
        <w:rPr>
          <w:rFonts w:eastAsia="Times New Roman" w:cs="Calibri"/>
          <w:sz w:val="24"/>
          <w:szCs w:val="24"/>
          <w:lang w:val="x-none" w:eastAsia="x-none"/>
        </w:rPr>
      </w:pPr>
      <w:r>
        <w:rPr>
          <w:rFonts w:eastAsia="MS Mincho" w:cs="Calibri"/>
          <w:sz w:val="24"/>
          <w:szCs w:val="24"/>
          <w:lang w:eastAsia="pl-PL"/>
        </w:rPr>
        <w:t>zatrudnienie przy pracach budowlanych pracowników wykwalifikowanych w zakresie niezbędnym do odpowiedniego i terminowego wykonania robót;</w:t>
      </w:r>
    </w:p>
    <w:p w:rsidR="00BB68C9" w:rsidRDefault="00BB68C9" w:rsidP="00CA31A7">
      <w:pPr>
        <w:keepNext/>
        <w:keepLines/>
        <w:numPr>
          <w:ilvl w:val="0"/>
          <w:numId w:val="53"/>
        </w:numPr>
        <w:spacing w:after="0" w:line="276" w:lineRule="auto"/>
        <w:ind w:left="709" w:hanging="425"/>
        <w:rPr>
          <w:rFonts w:eastAsia="Times New Roman" w:cs="Calibri"/>
          <w:sz w:val="24"/>
          <w:szCs w:val="24"/>
          <w:lang w:val="x-none" w:eastAsia="x-none"/>
        </w:rPr>
      </w:pPr>
      <w:r>
        <w:rPr>
          <w:rFonts w:eastAsia="Times New Roman" w:cs="Calibri"/>
          <w:sz w:val="24"/>
          <w:szCs w:val="24"/>
          <w:lang w:val="x-none" w:eastAsia="x-none"/>
        </w:rPr>
        <w:t>zorganizowani</w:t>
      </w:r>
      <w:r>
        <w:rPr>
          <w:rFonts w:eastAsia="Times New Roman" w:cs="Calibri"/>
          <w:sz w:val="24"/>
          <w:szCs w:val="24"/>
          <w:lang w:eastAsia="x-none"/>
        </w:rPr>
        <w:t>e</w:t>
      </w:r>
      <w:r>
        <w:rPr>
          <w:rFonts w:eastAsia="Times New Roman" w:cs="Calibri"/>
          <w:sz w:val="24"/>
          <w:szCs w:val="24"/>
          <w:lang w:val="x-none" w:eastAsia="x-none"/>
        </w:rPr>
        <w:t xml:space="preserve"> i ochron</w:t>
      </w:r>
      <w:r>
        <w:rPr>
          <w:rFonts w:eastAsia="Times New Roman" w:cs="Calibri"/>
          <w:sz w:val="24"/>
          <w:szCs w:val="24"/>
          <w:lang w:eastAsia="x-none"/>
        </w:rPr>
        <w:t>a</w:t>
      </w:r>
      <w:r>
        <w:rPr>
          <w:rFonts w:eastAsia="Times New Roman" w:cs="Calibri"/>
          <w:sz w:val="24"/>
          <w:szCs w:val="24"/>
          <w:lang w:val="x-none" w:eastAsia="x-none"/>
        </w:rPr>
        <w:t xml:space="preserve"> placu budowy, w tym wykonani</w:t>
      </w:r>
      <w:r>
        <w:rPr>
          <w:rFonts w:eastAsia="Times New Roman" w:cs="Calibri"/>
          <w:sz w:val="24"/>
          <w:szCs w:val="24"/>
          <w:lang w:eastAsia="x-none"/>
        </w:rPr>
        <w:t>e</w:t>
      </w:r>
      <w:r>
        <w:rPr>
          <w:rFonts w:eastAsia="Times New Roman" w:cs="Calibri"/>
          <w:sz w:val="24"/>
          <w:szCs w:val="24"/>
          <w:lang w:val="x-none" w:eastAsia="x-none"/>
        </w:rPr>
        <w:t xml:space="preserve"> ogrodzeń, zabudowań prowizorycznych, niezbędnych zabezpieczeń i wszystkich innych czynności koniecznych do zrealizowania robót. Wykonawca jest zobowiązany zabezpieczyć</w:t>
      </w:r>
      <w:r>
        <w:rPr>
          <w:rFonts w:eastAsia="Times New Roman" w:cs="Calibri"/>
          <w:sz w:val="24"/>
          <w:szCs w:val="24"/>
          <w:lang w:eastAsia="x-none"/>
        </w:rPr>
        <w:t xml:space="preserve">              </w:t>
      </w:r>
      <w:r>
        <w:rPr>
          <w:rFonts w:eastAsia="Times New Roman" w:cs="Calibri"/>
          <w:sz w:val="24"/>
          <w:szCs w:val="24"/>
          <w:lang w:val="x-none" w:eastAsia="x-none"/>
        </w:rPr>
        <w:t xml:space="preserve"> i oznakować prowadzone roboty w sposób umożliwiający bezpieczne korzystanie</w:t>
      </w:r>
      <w:r>
        <w:rPr>
          <w:rFonts w:eastAsia="Times New Roman" w:cs="Calibri"/>
          <w:sz w:val="24"/>
          <w:szCs w:val="24"/>
          <w:lang w:eastAsia="x-none"/>
        </w:rPr>
        <w:t xml:space="preserve">                </w:t>
      </w:r>
      <w:r>
        <w:rPr>
          <w:rFonts w:eastAsia="Times New Roman" w:cs="Calibri"/>
          <w:sz w:val="24"/>
          <w:szCs w:val="24"/>
          <w:lang w:val="x-none" w:eastAsia="x-none"/>
        </w:rPr>
        <w:t xml:space="preserve"> z obiektów przyległych do terenu robót oraz dbać o stan techniczny i prawidłowość oznakowania przez cały czas trwania realizacji przedmiotu umowy;</w:t>
      </w:r>
    </w:p>
    <w:p w:rsidR="00BB68C9" w:rsidRDefault="00BB68C9" w:rsidP="00CA31A7">
      <w:pPr>
        <w:keepNext/>
        <w:keepLines/>
        <w:numPr>
          <w:ilvl w:val="0"/>
          <w:numId w:val="53"/>
        </w:numPr>
        <w:spacing w:after="0" w:line="276" w:lineRule="auto"/>
        <w:ind w:left="709" w:hanging="425"/>
        <w:rPr>
          <w:rFonts w:eastAsia="Times New Roman" w:cs="Calibri"/>
          <w:sz w:val="24"/>
          <w:szCs w:val="24"/>
          <w:lang w:val="x-none" w:eastAsia="x-none"/>
        </w:rPr>
      </w:pPr>
      <w:r>
        <w:rPr>
          <w:rFonts w:eastAsia="Times New Roman" w:cs="Calibri"/>
          <w:sz w:val="24"/>
          <w:szCs w:val="24"/>
          <w:lang w:val="x-none" w:eastAsia="x-none"/>
        </w:rPr>
        <w:t>utrzymani</w:t>
      </w:r>
      <w:r>
        <w:rPr>
          <w:rFonts w:eastAsia="Times New Roman" w:cs="Calibri"/>
          <w:sz w:val="24"/>
          <w:szCs w:val="24"/>
          <w:lang w:eastAsia="x-none"/>
        </w:rPr>
        <w:t>e</w:t>
      </w:r>
      <w:r>
        <w:rPr>
          <w:rFonts w:eastAsia="Times New Roman" w:cs="Calibri"/>
          <w:sz w:val="24"/>
          <w:szCs w:val="24"/>
          <w:lang w:val="x-none" w:eastAsia="x-none"/>
        </w:rPr>
        <w:t xml:space="preserve"> terenu budowy i terenu przyległego do terenu budowy w stanie wolnym od przeszkód komunikacyjnych, </w:t>
      </w:r>
      <w:r>
        <w:rPr>
          <w:rFonts w:eastAsia="Times New Roman" w:cs="Calibri"/>
          <w:sz w:val="24"/>
          <w:szCs w:val="24"/>
          <w:lang w:eastAsia="x-none"/>
        </w:rPr>
        <w:t xml:space="preserve">o ile jest to niezbędne - </w:t>
      </w:r>
      <w:r>
        <w:rPr>
          <w:rFonts w:eastAsia="Times New Roman" w:cs="Calibri"/>
          <w:sz w:val="24"/>
          <w:szCs w:val="24"/>
          <w:lang w:val="x-none" w:eastAsia="x-none"/>
        </w:rPr>
        <w:t>przestrzegani</w:t>
      </w:r>
      <w:r>
        <w:rPr>
          <w:rFonts w:eastAsia="Times New Roman" w:cs="Calibri"/>
          <w:sz w:val="24"/>
          <w:szCs w:val="24"/>
          <w:lang w:eastAsia="x-none"/>
        </w:rPr>
        <w:t>e</w:t>
      </w:r>
      <w:r>
        <w:rPr>
          <w:rFonts w:eastAsia="Times New Roman" w:cs="Calibri"/>
          <w:sz w:val="24"/>
          <w:szCs w:val="24"/>
          <w:lang w:val="x-none" w:eastAsia="x-none"/>
        </w:rPr>
        <w:t xml:space="preserve"> przepisów prawa o ruchu drogowym oraz zapewnienie przez czas realizacji robót właściwej organizacji ruchu drogowego;</w:t>
      </w:r>
    </w:p>
    <w:p w:rsidR="00BB68C9" w:rsidRDefault="00BB68C9" w:rsidP="00CA31A7">
      <w:pPr>
        <w:keepNext/>
        <w:keepLines/>
        <w:numPr>
          <w:ilvl w:val="0"/>
          <w:numId w:val="53"/>
        </w:numPr>
        <w:spacing w:after="0" w:line="276" w:lineRule="auto"/>
        <w:ind w:left="709" w:hanging="425"/>
        <w:contextualSpacing/>
        <w:rPr>
          <w:rFonts w:eastAsia="Times New Roman" w:cs="Calibri"/>
          <w:sz w:val="24"/>
          <w:szCs w:val="24"/>
          <w:lang w:val="x-none" w:eastAsia="x-none"/>
        </w:rPr>
      </w:pPr>
      <w:r>
        <w:rPr>
          <w:rFonts w:eastAsia="MS Mincho" w:cs="Calibri"/>
          <w:sz w:val="24"/>
          <w:szCs w:val="24"/>
          <w:lang w:eastAsia="pl-PL"/>
        </w:rPr>
        <w:t xml:space="preserve">utrzymanie terenu budowy w należytym stanie, przestrzeganie  przepisów o ochronie  ppoż. oraz usuwanie na bieżąco zbędnych materiałów, odpadków oraz śmieci; </w:t>
      </w:r>
    </w:p>
    <w:p w:rsidR="00BB68C9" w:rsidRDefault="00BB68C9" w:rsidP="00CA31A7">
      <w:pPr>
        <w:keepNext/>
        <w:keepLines/>
        <w:numPr>
          <w:ilvl w:val="0"/>
          <w:numId w:val="53"/>
        </w:numPr>
        <w:spacing w:after="0" w:line="276" w:lineRule="auto"/>
        <w:ind w:left="709" w:hanging="425"/>
        <w:contextualSpacing/>
        <w:rPr>
          <w:rFonts w:eastAsia="Times New Roman" w:cs="Calibri"/>
          <w:sz w:val="24"/>
          <w:szCs w:val="24"/>
          <w:lang w:val="x-none" w:eastAsia="x-none"/>
        </w:rPr>
      </w:pPr>
      <w:r>
        <w:rPr>
          <w:rFonts w:eastAsia="MS Mincho" w:cs="Calibri"/>
          <w:sz w:val="24"/>
          <w:szCs w:val="24"/>
          <w:lang w:eastAsia="pl-PL"/>
        </w:rPr>
        <w:t xml:space="preserve">przestrzeganie przepisów </w:t>
      </w:r>
      <w:r>
        <w:rPr>
          <w:rFonts w:eastAsia="Times New Roman" w:cs="Calibri"/>
          <w:sz w:val="24"/>
          <w:szCs w:val="24"/>
          <w:lang w:val="x-none" w:eastAsia="x-none"/>
        </w:rPr>
        <w:t>w zakresie bezpieczeństwa i higieny pracy</w:t>
      </w:r>
      <w:r>
        <w:rPr>
          <w:rFonts w:eastAsia="Times New Roman" w:cs="Calibri"/>
          <w:sz w:val="24"/>
          <w:szCs w:val="24"/>
          <w:lang w:eastAsia="x-none"/>
        </w:rPr>
        <w:t xml:space="preserve">; w tym zakresie </w:t>
      </w:r>
      <w:r>
        <w:rPr>
          <w:rFonts w:eastAsia="Times New Roman" w:cs="Calibri"/>
          <w:sz w:val="24"/>
          <w:szCs w:val="24"/>
          <w:lang w:val="x-none" w:eastAsia="x-none"/>
        </w:rPr>
        <w:t xml:space="preserve"> Wykonawca jest zobowiązany m.in.:</w:t>
      </w:r>
    </w:p>
    <w:p w:rsidR="00BB68C9" w:rsidRDefault="00BB68C9" w:rsidP="00CA31A7">
      <w:pPr>
        <w:pStyle w:val="Akapitzlist"/>
        <w:keepNext/>
        <w:keepLines/>
        <w:numPr>
          <w:ilvl w:val="0"/>
          <w:numId w:val="54"/>
        </w:numPr>
        <w:spacing w:line="276" w:lineRule="auto"/>
        <w:contextualSpacing/>
        <w:rPr>
          <w:rFonts w:asciiTheme="minorHAnsi" w:hAnsiTheme="minorHAnsi" w:cstheme="minorHAnsi"/>
        </w:rPr>
      </w:pPr>
      <w:r>
        <w:rPr>
          <w:rFonts w:asciiTheme="minorHAnsi" w:hAnsiTheme="minorHAnsi" w:cstheme="minorHAnsi"/>
        </w:rPr>
        <w:lastRenderedPageBreak/>
        <w:t>zapewni</w:t>
      </w:r>
      <w:r>
        <w:rPr>
          <w:rFonts w:asciiTheme="minorHAnsi" w:hAnsiTheme="minorHAnsi" w:cstheme="minorHAnsi"/>
          <w:lang w:val="pl-PL"/>
        </w:rPr>
        <w:t>ć</w:t>
      </w:r>
      <w:r>
        <w:rPr>
          <w:rFonts w:asciiTheme="minorHAnsi" w:hAnsiTheme="minorHAnsi" w:cstheme="minorHAnsi"/>
        </w:rPr>
        <w:t xml:space="preserve"> pracownikom właściwe warunk</w:t>
      </w:r>
      <w:r>
        <w:rPr>
          <w:rFonts w:asciiTheme="minorHAnsi" w:hAnsiTheme="minorHAnsi" w:cstheme="minorHAnsi"/>
          <w:lang w:val="pl-PL"/>
        </w:rPr>
        <w:t>i</w:t>
      </w:r>
      <w:r>
        <w:rPr>
          <w:rFonts w:asciiTheme="minorHAnsi" w:hAnsiTheme="minorHAnsi" w:cstheme="minorHAnsi"/>
        </w:rPr>
        <w:t xml:space="preserve"> do wykonania pracy w sposób bezpieczny wyposażając ich w urządzenia ochronne przed wypadkami i środki ochrony</w:t>
      </w:r>
      <w:r>
        <w:rPr>
          <w:rFonts w:asciiTheme="minorHAnsi" w:hAnsiTheme="minorHAnsi" w:cstheme="minorHAnsi"/>
          <w:lang w:val="pl-PL"/>
        </w:rPr>
        <w:t xml:space="preserve"> </w:t>
      </w:r>
      <w:r>
        <w:rPr>
          <w:rFonts w:asciiTheme="minorHAnsi" w:hAnsiTheme="minorHAnsi" w:cstheme="minorHAnsi"/>
        </w:rPr>
        <w:t>indywidualnej,</w:t>
      </w:r>
    </w:p>
    <w:p w:rsidR="00BB68C9" w:rsidRDefault="00BB68C9" w:rsidP="00CA31A7">
      <w:pPr>
        <w:pStyle w:val="Akapitzlist"/>
        <w:keepNext/>
        <w:keepLines/>
        <w:numPr>
          <w:ilvl w:val="0"/>
          <w:numId w:val="54"/>
        </w:numPr>
        <w:spacing w:line="276" w:lineRule="auto"/>
        <w:contextualSpacing/>
        <w:rPr>
          <w:rFonts w:asciiTheme="minorHAnsi" w:hAnsiTheme="minorHAnsi" w:cstheme="minorHAnsi"/>
        </w:rPr>
      </w:pPr>
      <w:r>
        <w:rPr>
          <w:rFonts w:asciiTheme="minorHAnsi" w:hAnsiTheme="minorHAnsi" w:cstheme="minorHAnsi"/>
        </w:rPr>
        <w:t xml:space="preserve"> stosowa</w:t>
      </w:r>
      <w:r>
        <w:rPr>
          <w:rFonts w:asciiTheme="minorHAnsi" w:hAnsiTheme="minorHAnsi" w:cstheme="minorHAnsi"/>
          <w:lang w:val="pl-PL"/>
        </w:rPr>
        <w:t>ć</w:t>
      </w:r>
      <w:r>
        <w:rPr>
          <w:rFonts w:asciiTheme="minorHAnsi" w:hAnsiTheme="minorHAnsi" w:cstheme="minorHAnsi"/>
        </w:rPr>
        <w:t xml:space="preserve"> urządzenia techniczne, sprzęt i narzędzi</w:t>
      </w:r>
      <w:r>
        <w:rPr>
          <w:rFonts w:asciiTheme="minorHAnsi" w:hAnsiTheme="minorHAnsi" w:cstheme="minorHAnsi"/>
          <w:lang w:val="pl-PL"/>
        </w:rPr>
        <w:t>a</w:t>
      </w:r>
      <w:r>
        <w:rPr>
          <w:rFonts w:asciiTheme="minorHAnsi" w:hAnsiTheme="minorHAnsi" w:cstheme="minorHAnsi"/>
        </w:rPr>
        <w:t xml:space="preserve"> spełniające wymagania BHP</w:t>
      </w:r>
      <w:r>
        <w:rPr>
          <w:rFonts w:asciiTheme="minorHAnsi" w:hAnsiTheme="minorHAnsi" w:cstheme="minorHAnsi"/>
          <w:lang w:val="pl-PL"/>
        </w:rPr>
        <w:t xml:space="preserve"> </w:t>
      </w:r>
      <w:r>
        <w:rPr>
          <w:rFonts w:asciiTheme="minorHAnsi" w:hAnsiTheme="minorHAnsi" w:cstheme="minorHAnsi"/>
        </w:rPr>
        <w:t>określone w odrębnych przepisach, przez cały okres realizacji przedmiotu umowy,</w:t>
      </w:r>
    </w:p>
    <w:p w:rsidR="00BB68C9" w:rsidRDefault="00BB68C9" w:rsidP="00CA31A7">
      <w:pPr>
        <w:pStyle w:val="Akapitzlist"/>
        <w:keepNext/>
        <w:keepLines/>
        <w:numPr>
          <w:ilvl w:val="0"/>
          <w:numId w:val="54"/>
        </w:numPr>
        <w:spacing w:line="276" w:lineRule="auto"/>
        <w:contextualSpacing/>
        <w:rPr>
          <w:rFonts w:asciiTheme="minorHAnsi" w:hAnsiTheme="minorHAnsi" w:cstheme="minorHAnsi"/>
        </w:rPr>
      </w:pPr>
      <w:r>
        <w:rPr>
          <w:rFonts w:asciiTheme="minorHAnsi" w:hAnsiTheme="minorHAnsi" w:cstheme="minorHAnsi"/>
        </w:rPr>
        <w:t>dopu</w:t>
      </w:r>
      <w:r>
        <w:rPr>
          <w:rFonts w:asciiTheme="minorHAnsi" w:hAnsiTheme="minorHAnsi" w:cstheme="minorHAnsi"/>
          <w:lang w:val="pl-PL"/>
        </w:rPr>
        <w:t>ścić</w:t>
      </w:r>
      <w:r>
        <w:rPr>
          <w:rFonts w:asciiTheme="minorHAnsi" w:hAnsiTheme="minorHAnsi" w:cstheme="minorHAnsi"/>
        </w:rPr>
        <w:t xml:space="preserve"> do pracy wyłącznie pracowników, którzy odbyli odpowiednie szkolenia</w:t>
      </w:r>
      <w:r>
        <w:rPr>
          <w:rFonts w:asciiTheme="minorHAnsi" w:hAnsiTheme="minorHAnsi" w:cstheme="minorHAnsi"/>
          <w:lang w:val="pl-PL"/>
        </w:rPr>
        <w:t xml:space="preserve"> </w:t>
      </w:r>
      <w:r>
        <w:rPr>
          <w:rFonts w:asciiTheme="minorHAnsi" w:hAnsiTheme="minorHAnsi" w:cstheme="minorHAnsi"/>
        </w:rPr>
        <w:t>w zakresie BHP i posiadają odpowiednie przygotowanie i kwalifikacje,</w:t>
      </w:r>
    </w:p>
    <w:p w:rsidR="00BB68C9" w:rsidRDefault="00BB68C9" w:rsidP="00CA31A7">
      <w:pPr>
        <w:pStyle w:val="Akapitzlist"/>
        <w:keepNext/>
        <w:keepLines/>
        <w:numPr>
          <w:ilvl w:val="0"/>
          <w:numId w:val="54"/>
        </w:numPr>
        <w:spacing w:line="276" w:lineRule="auto"/>
        <w:contextualSpacing/>
        <w:rPr>
          <w:rFonts w:asciiTheme="minorHAnsi" w:hAnsiTheme="minorHAnsi" w:cstheme="minorHAnsi"/>
        </w:rPr>
      </w:pPr>
      <w:r>
        <w:rPr>
          <w:rFonts w:asciiTheme="minorHAnsi" w:hAnsiTheme="minorHAnsi" w:cstheme="minorHAnsi"/>
        </w:rPr>
        <w:t>przy pr</w:t>
      </w:r>
      <w:r>
        <w:rPr>
          <w:rFonts w:asciiTheme="minorHAnsi" w:hAnsiTheme="minorHAnsi" w:cstheme="minorHAnsi"/>
          <w:lang w:val="pl-PL"/>
        </w:rPr>
        <w:t>owadzeniu prac</w:t>
      </w:r>
      <w:r>
        <w:rPr>
          <w:rFonts w:asciiTheme="minorHAnsi" w:hAnsiTheme="minorHAnsi" w:cstheme="minorHAnsi"/>
        </w:rPr>
        <w:t xml:space="preserve"> szczególnie niebezpiecznych, przeprowadzi</w:t>
      </w:r>
      <w:r>
        <w:rPr>
          <w:rFonts w:asciiTheme="minorHAnsi" w:hAnsiTheme="minorHAnsi" w:cstheme="minorHAnsi"/>
          <w:lang w:val="pl-PL"/>
        </w:rPr>
        <w:t>ć</w:t>
      </w:r>
      <w:r>
        <w:rPr>
          <w:rFonts w:asciiTheme="minorHAnsi" w:hAnsiTheme="minorHAnsi" w:cstheme="minorHAnsi"/>
        </w:rPr>
        <w:t xml:space="preserve"> instruktaż stanowiskow</w:t>
      </w:r>
      <w:r w:rsidR="00736FF9">
        <w:rPr>
          <w:rFonts w:asciiTheme="minorHAnsi" w:hAnsiTheme="minorHAnsi" w:cstheme="minorHAnsi"/>
          <w:lang w:val="pl-PL"/>
        </w:rPr>
        <w:t>y</w:t>
      </w:r>
      <w:r>
        <w:rPr>
          <w:rFonts w:asciiTheme="minorHAnsi" w:hAnsiTheme="minorHAnsi" w:cstheme="minorHAnsi"/>
        </w:rPr>
        <w:t>,</w:t>
      </w:r>
      <w:r>
        <w:rPr>
          <w:rFonts w:asciiTheme="minorHAnsi" w:hAnsiTheme="minorHAnsi" w:cstheme="minorHAnsi"/>
          <w:lang w:val="pl-PL"/>
        </w:rPr>
        <w:t xml:space="preserve"> </w:t>
      </w:r>
      <w:r>
        <w:rPr>
          <w:rFonts w:asciiTheme="minorHAnsi" w:hAnsiTheme="minorHAnsi" w:cstheme="minorHAnsi"/>
        </w:rPr>
        <w:t>a także zapewni</w:t>
      </w:r>
      <w:r>
        <w:rPr>
          <w:rFonts w:asciiTheme="minorHAnsi" w:hAnsiTheme="minorHAnsi" w:cstheme="minorHAnsi"/>
          <w:lang w:val="pl-PL"/>
        </w:rPr>
        <w:t>ć</w:t>
      </w:r>
      <w:r>
        <w:rPr>
          <w:rFonts w:asciiTheme="minorHAnsi" w:hAnsiTheme="minorHAnsi" w:cstheme="minorHAnsi"/>
        </w:rPr>
        <w:t xml:space="preserve"> bezpośredni nadz</w:t>
      </w:r>
      <w:r>
        <w:rPr>
          <w:rFonts w:asciiTheme="minorHAnsi" w:hAnsiTheme="minorHAnsi" w:cstheme="minorHAnsi"/>
          <w:lang w:val="pl-PL"/>
        </w:rPr>
        <w:t>ór</w:t>
      </w:r>
      <w:r>
        <w:rPr>
          <w:rFonts w:asciiTheme="minorHAnsi" w:hAnsiTheme="minorHAnsi" w:cstheme="minorHAnsi"/>
        </w:rPr>
        <w:t xml:space="preserve"> nad tymi pracami przez upoważnione osoby,</w:t>
      </w:r>
    </w:p>
    <w:p w:rsidR="00BB68C9" w:rsidRDefault="00BB68C9" w:rsidP="00CA31A7">
      <w:pPr>
        <w:pStyle w:val="Akapitzlist"/>
        <w:keepNext/>
        <w:keepLines/>
        <w:numPr>
          <w:ilvl w:val="0"/>
          <w:numId w:val="54"/>
        </w:numPr>
        <w:spacing w:line="276" w:lineRule="auto"/>
        <w:contextualSpacing/>
        <w:rPr>
          <w:rFonts w:asciiTheme="minorHAnsi" w:hAnsiTheme="minorHAnsi" w:cstheme="minorHAnsi"/>
        </w:rPr>
      </w:pPr>
      <w:r>
        <w:rPr>
          <w:rFonts w:asciiTheme="minorHAnsi" w:hAnsiTheme="minorHAnsi" w:cstheme="minorHAnsi"/>
        </w:rPr>
        <w:t>oznacza</w:t>
      </w:r>
      <w:r>
        <w:rPr>
          <w:rFonts w:asciiTheme="minorHAnsi" w:hAnsiTheme="minorHAnsi" w:cstheme="minorHAnsi"/>
          <w:lang w:val="pl-PL"/>
        </w:rPr>
        <w:t>ć</w:t>
      </w:r>
      <w:r>
        <w:rPr>
          <w:rFonts w:asciiTheme="minorHAnsi" w:hAnsiTheme="minorHAnsi" w:cstheme="minorHAnsi"/>
        </w:rPr>
        <w:t xml:space="preserve"> </w:t>
      </w:r>
      <w:r>
        <w:rPr>
          <w:rFonts w:asciiTheme="minorHAnsi" w:hAnsiTheme="minorHAnsi" w:cstheme="minorHAnsi"/>
          <w:lang w:val="pl-PL"/>
        </w:rPr>
        <w:t xml:space="preserve">w sposób wyraźny </w:t>
      </w:r>
      <w:r>
        <w:rPr>
          <w:rFonts w:asciiTheme="minorHAnsi" w:hAnsiTheme="minorHAnsi" w:cstheme="minorHAnsi"/>
        </w:rPr>
        <w:t>miejsc</w:t>
      </w:r>
      <w:r>
        <w:rPr>
          <w:rFonts w:asciiTheme="minorHAnsi" w:hAnsiTheme="minorHAnsi" w:cstheme="minorHAnsi"/>
          <w:lang w:val="pl-PL"/>
        </w:rPr>
        <w:t>a</w:t>
      </w:r>
      <w:r>
        <w:rPr>
          <w:rFonts w:asciiTheme="minorHAnsi" w:hAnsiTheme="minorHAnsi" w:cstheme="minorHAnsi"/>
        </w:rPr>
        <w:t>, w których</w:t>
      </w:r>
      <w:r>
        <w:rPr>
          <w:rFonts w:asciiTheme="minorHAnsi" w:hAnsiTheme="minorHAnsi" w:cstheme="minorHAnsi"/>
          <w:lang w:val="pl-PL"/>
        </w:rPr>
        <w:t xml:space="preserve"> </w:t>
      </w:r>
      <w:r>
        <w:rPr>
          <w:rFonts w:asciiTheme="minorHAnsi" w:hAnsiTheme="minorHAnsi" w:cstheme="minorHAnsi"/>
        </w:rPr>
        <w:t>istnieje ryzyko wypadku lub kolizji z przeszkodami</w:t>
      </w:r>
      <w:r>
        <w:rPr>
          <w:rFonts w:asciiTheme="minorHAnsi" w:hAnsiTheme="minorHAnsi" w:cstheme="minorHAnsi"/>
          <w:lang w:val="pl-PL"/>
        </w:rPr>
        <w:t>;</w:t>
      </w:r>
    </w:p>
    <w:p w:rsidR="00BB68C9" w:rsidRDefault="00BB68C9" w:rsidP="00CA31A7">
      <w:pPr>
        <w:keepNext/>
        <w:keepLines/>
        <w:numPr>
          <w:ilvl w:val="0"/>
          <w:numId w:val="53"/>
        </w:numPr>
        <w:spacing w:after="0" w:line="276" w:lineRule="auto"/>
        <w:ind w:left="709" w:hanging="425"/>
        <w:contextualSpacing/>
        <w:rPr>
          <w:rFonts w:eastAsia="Times New Roman" w:cs="Calibri"/>
          <w:sz w:val="24"/>
          <w:szCs w:val="24"/>
          <w:lang w:val="x-none" w:eastAsia="x-none"/>
        </w:rPr>
      </w:pPr>
      <w:r>
        <w:rPr>
          <w:rFonts w:eastAsia="MS Mincho" w:cs="Calibri"/>
          <w:sz w:val="24"/>
          <w:szCs w:val="24"/>
          <w:lang w:eastAsia="pl-PL"/>
        </w:rPr>
        <w:t xml:space="preserve">pozostawienie po zakończeniu robót placu budowy oraz terenu stanowiącego zaplecze budowy, jak również terenów sąsiadujących lub użytkowanych przez Wykonawcę w należytym stanie, w tym dokonanie na własny koszt renowacji zniszczonych lub uszkodzonych w wyniku prowadzonych prac, terenów, </w:t>
      </w:r>
      <w:proofErr w:type="spellStart"/>
      <w:r>
        <w:rPr>
          <w:rFonts w:eastAsia="MS Mincho" w:cs="Calibri"/>
          <w:sz w:val="24"/>
          <w:szCs w:val="24"/>
          <w:lang w:eastAsia="pl-PL"/>
        </w:rPr>
        <w:t>nasadzeń</w:t>
      </w:r>
      <w:proofErr w:type="spellEnd"/>
      <w:r>
        <w:rPr>
          <w:rFonts w:eastAsia="MS Mincho" w:cs="Calibri"/>
          <w:sz w:val="24"/>
          <w:szCs w:val="24"/>
          <w:lang w:eastAsia="pl-PL"/>
        </w:rPr>
        <w:t xml:space="preserve">, nawierzchni lub instalacji; </w:t>
      </w:r>
    </w:p>
    <w:p w:rsidR="00BB68C9" w:rsidRDefault="00BB68C9" w:rsidP="00CA31A7">
      <w:pPr>
        <w:keepNext/>
        <w:keepLines/>
        <w:numPr>
          <w:ilvl w:val="0"/>
          <w:numId w:val="53"/>
        </w:numPr>
        <w:spacing w:after="0" w:line="276" w:lineRule="auto"/>
        <w:ind w:left="709" w:hanging="425"/>
        <w:contextualSpacing/>
        <w:rPr>
          <w:rFonts w:eastAsia="Times New Roman" w:cs="Calibri"/>
          <w:sz w:val="24"/>
          <w:szCs w:val="24"/>
          <w:lang w:val="x-none" w:eastAsia="x-none"/>
        </w:rPr>
      </w:pPr>
      <w:r>
        <w:rPr>
          <w:rFonts w:eastAsia="Times New Roman" w:cs="Calibri"/>
          <w:sz w:val="24"/>
          <w:szCs w:val="24"/>
          <w:lang w:val="x-none" w:eastAsia="x-none"/>
        </w:rPr>
        <w:t>wykonanie przedmiotu umowy z materiałów odpowiadających wymaganiom określonym w art. 10 ustawy Prawo budowlane oraz okazywanie na każde żądanie Zamawiającego lub Inspektora nadzoru inwestorskiego przed wbudowaniem odpowiednich dokumentów potwierdzających jakość  i dopuszczenie do stosowania</w:t>
      </w:r>
    </w:p>
    <w:p w:rsidR="00BB68C9" w:rsidRDefault="00BB68C9" w:rsidP="00BB68C9">
      <w:pPr>
        <w:keepNext/>
        <w:keepLines/>
        <w:spacing w:after="0" w:line="276" w:lineRule="auto"/>
        <w:ind w:left="709"/>
        <w:contextualSpacing/>
        <w:rPr>
          <w:rFonts w:eastAsia="Times New Roman" w:cs="Calibri"/>
          <w:sz w:val="24"/>
          <w:szCs w:val="24"/>
          <w:lang w:val="x-none" w:eastAsia="x-none"/>
        </w:rPr>
      </w:pPr>
      <w:r>
        <w:rPr>
          <w:rFonts w:eastAsia="Times New Roman" w:cs="Calibri"/>
          <w:sz w:val="24"/>
          <w:szCs w:val="24"/>
          <w:lang w:val="x-none" w:eastAsia="x-none"/>
        </w:rPr>
        <w:t>tj. w szczególności: certyfikatów "na znak bezpieczeństwa", certyfikatów zgodności</w:t>
      </w:r>
    </w:p>
    <w:p w:rsidR="00BB68C9" w:rsidRDefault="00BB68C9" w:rsidP="00BB68C9">
      <w:pPr>
        <w:keepNext/>
        <w:keepLines/>
        <w:spacing w:after="0" w:line="276" w:lineRule="auto"/>
        <w:ind w:left="709"/>
        <w:contextualSpacing/>
        <w:rPr>
          <w:rFonts w:eastAsia="Times New Roman" w:cs="Calibri"/>
          <w:sz w:val="24"/>
          <w:szCs w:val="24"/>
          <w:lang w:val="x-none" w:eastAsia="x-none"/>
        </w:rPr>
      </w:pPr>
      <w:r>
        <w:rPr>
          <w:rFonts w:eastAsia="Times New Roman" w:cs="Calibri"/>
          <w:sz w:val="24"/>
          <w:szCs w:val="24"/>
          <w:lang w:val="x-none" w:eastAsia="x-none"/>
        </w:rPr>
        <w:t>lub deklaracji zgodności, atestów, świadectw pochodzenia używanych materiałów.</w:t>
      </w:r>
    </w:p>
    <w:p w:rsidR="00BB68C9" w:rsidRDefault="00BB68C9" w:rsidP="00BB68C9">
      <w:pPr>
        <w:keepNext/>
        <w:keepLines/>
        <w:spacing w:after="0" w:line="276" w:lineRule="auto"/>
        <w:ind w:left="709"/>
        <w:rPr>
          <w:rFonts w:eastAsia="Times New Roman" w:cs="Calibri"/>
          <w:sz w:val="24"/>
          <w:szCs w:val="24"/>
          <w:lang w:val="x-none" w:eastAsia="x-none"/>
        </w:rPr>
      </w:pPr>
      <w:r>
        <w:rPr>
          <w:rFonts w:eastAsia="Times New Roman" w:cs="Calibri"/>
          <w:sz w:val="24"/>
          <w:szCs w:val="24"/>
          <w:lang w:val="x-none" w:eastAsia="x-none"/>
        </w:rPr>
        <w:t xml:space="preserve">Przedstawienie przez Wykonawcę certyfikatów, deklaracji zgodności i atestów lub wykonanie badań jakościowych nie zwalnia Wykonawcy z odpowiedzialności za niewłaściwą jakość materiałów i nienależyte wykonanie robót; </w:t>
      </w:r>
    </w:p>
    <w:p w:rsidR="00BB68C9" w:rsidRDefault="00BB68C9" w:rsidP="00CA31A7">
      <w:pPr>
        <w:keepNext/>
        <w:keepLines/>
        <w:numPr>
          <w:ilvl w:val="0"/>
          <w:numId w:val="53"/>
        </w:numPr>
        <w:spacing w:after="0" w:line="276" w:lineRule="auto"/>
        <w:ind w:left="709" w:hanging="425"/>
        <w:contextualSpacing/>
        <w:rPr>
          <w:rFonts w:eastAsia="Times New Roman" w:cs="Calibri"/>
          <w:sz w:val="24"/>
          <w:szCs w:val="24"/>
          <w:lang w:val="x-none" w:eastAsia="x-none"/>
        </w:rPr>
      </w:pPr>
      <w:r>
        <w:rPr>
          <w:rFonts w:eastAsia="MS Mincho" w:cs="Calibri"/>
          <w:sz w:val="24"/>
          <w:szCs w:val="24"/>
          <w:lang w:eastAsia="pl-PL"/>
        </w:rPr>
        <w:t xml:space="preserve">skompletowanie i przedstawienie Zamawiającemu dokumentów pozwalających na ocenę prawidłowego wykonania przedmiotu robót; </w:t>
      </w:r>
    </w:p>
    <w:p w:rsidR="00BB68C9" w:rsidRDefault="00BB68C9" w:rsidP="00CA31A7">
      <w:pPr>
        <w:keepNext/>
        <w:keepLines/>
        <w:numPr>
          <w:ilvl w:val="0"/>
          <w:numId w:val="53"/>
        </w:numPr>
        <w:spacing w:after="0" w:line="276" w:lineRule="auto"/>
        <w:ind w:left="709" w:hanging="425"/>
        <w:contextualSpacing/>
        <w:rPr>
          <w:rFonts w:eastAsia="Times New Roman" w:cs="Calibri"/>
          <w:sz w:val="24"/>
          <w:szCs w:val="24"/>
          <w:lang w:val="x-none" w:eastAsia="x-none"/>
        </w:rPr>
      </w:pPr>
      <w:r>
        <w:rPr>
          <w:rFonts w:eastAsia="MS Mincho" w:cs="Calibri"/>
          <w:sz w:val="24"/>
          <w:szCs w:val="24"/>
          <w:lang w:eastAsia="pl-PL"/>
        </w:rPr>
        <w:t xml:space="preserve">przekazanie Zamawiającemu dokumentacji powykonawczej; </w:t>
      </w:r>
    </w:p>
    <w:p w:rsidR="00BB68C9" w:rsidRDefault="00BB68C9" w:rsidP="00CA31A7">
      <w:pPr>
        <w:keepNext/>
        <w:keepLines/>
        <w:numPr>
          <w:ilvl w:val="0"/>
          <w:numId w:val="53"/>
        </w:numPr>
        <w:spacing w:after="0" w:line="276" w:lineRule="auto"/>
        <w:ind w:left="709" w:hanging="425"/>
        <w:rPr>
          <w:rFonts w:eastAsia="Times New Roman" w:cs="Calibri"/>
          <w:sz w:val="24"/>
          <w:szCs w:val="24"/>
          <w:lang w:val="x-none" w:eastAsia="x-none"/>
        </w:rPr>
      </w:pPr>
      <w:r>
        <w:rPr>
          <w:rFonts w:eastAsia="Times New Roman" w:cs="Calibri"/>
          <w:sz w:val="24"/>
          <w:szCs w:val="24"/>
          <w:lang w:val="x-none" w:eastAsia="x-none"/>
        </w:rPr>
        <w:t>ponoszenie pełnej odpowiedzialności za stosowanie i bezpieczeństwo wszelkich działań prowadzonych na terenie robót i poza nim, a związanych  z wykonaniem przedmiotu umowy;</w:t>
      </w:r>
    </w:p>
    <w:p w:rsidR="00BB68C9" w:rsidRDefault="00BB68C9" w:rsidP="00CA31A7">
      <w:pPr>
        <w:keepNext/>
        <w:keepLines/>
        <w:numPr>
          <w:ilvl w:val="0"/>
          <w:numId w:val="53"/>
        </w:numPr>
        <w:spacing w:after="0" w:line="276" w:lineRule="auto"/>
        <w:ind w:left="709" w:hanging="425"/>
        <w:rPr>
          <w:rFonts w:eastAsia="Times New Roman" w:cs="Calibri"/>
          <w:sz w:val="24"/>
          <w:szCs w:val="24"/>
          <w:lang w:val="x-none" w:eastAsia="x-none"/>
        </w:rPr>
      </w:pPr>
      <w:r>
        <w:rPr>
          <w:rFonts w:eastAsia="Times New Roman" w:cs="Calibri"/>
          <w:sz w:val="24"/>
          <w:szCs w:val="24"/>
          <w:lang w:val="x-none" w:eastAsia="x-none"/>
        </w:rPr>
        <w:t>ponoszeni</w:t>
      </w:r>
      <w:r>
        <w:rPr>
          <w:rFonts w:eastAsia="Times New Roman" w:cs="Calibri"/>
          <w:sz w:val="24"/>
          <w:szCs w:val="24"/>
          <w:lang w:eastAsia="x-none"/>
        </w:rPr>
        <w:t>e</w:t>
      </w:r>
      <w:r>
        <w:rPr>
          <w:rFonts w:eastAsia="Times New Roman" w:cs="Calibri"/>
          <w:sz w:val="24"/>
          <w:szCs w:val="24"/>
          <w:lang w:val="x-none" w:eastAsia="x-none"/>
        </w:rPr>
        <w:t xml:space="preserve"> pełnej odpowiedzialności za szkody oraz następstwa nieszczęśliwych wypadków pracowników i osób trzecich, powstałe w związku  z prowadzonymi robotami, w tym także ruchem pojazdów;</w:t>
      </w:r>
    </w:p>
    <w:p w:rsidR="00BB68C9" w:rsidRDefault="00BB68C9" w:rsidP="00CA31A7">
      <w:pPr>
        <w:keepNext/>
        <w:keepLines/>
        <w:numPr>
          <w:ilvl w:val="0"/>
          <w:numId w:val="53"/>
        </w:numPr>
        <w:spacing w:after="0" w:line="276" w:lineRule="auto"/>
        <w:ind w:left="709" w:hanging="425"/>
        <w:contextualSpacing/>
        <w:rPr>
          <w:rFonts w:eastAsia="Times New Roman" w:cs="Calibri"/>
          <w:sz w:val="24"/>
          <w:szCs w:val="24"/>
          <w:lang w:val="x-none" w:eastAsia="x-none"/>
        </w:rPr>
      </w:pPr>
      <w:r>
        <w:rPr>
          <w:rFonts w:eastAsia="MS Mincho" w:cs="Calibri"/>
          <w:sz w:val="24"/>
          <w:szCs w:val="24"/>
          <w:lang w:eastAsia="pl-PL"/>
        </w:rPr>
        <w:t>w przypadku zniszczenia lub uszkodzenia robót, ich części bądź majątku Zamawiającego – naprawienie ich</w:t>
      </w:r>
      <w:r>
        <w:rPr>
          <w:rFonts w:eastAsia="MS Mincho" w:cs="Calibri"/>
          <w:b/>
          <w:bCs/>
          <w:sz w:val="24"/>
          <w:szCs w:val="24"/>
          <w:lang w:eastAsia="pl-PL"/>
        </w:rPr>
        <w:t xml:space="preserve"> </w:t>
      </w:r>
      <w:r>
        <w:rPr>
          <w:rFonts w:eastAsia="MS Mincho" w:cs="Calibri"/>
          <w:bCs/>
          <w:sz w:val="24"/>
          <w:szCs w:val="24"/>
          <w:lang w:eastAsia="pl-PL"/>
        </w:rPr>
        <w:t>i</w:t>
      </w:r>
      <w:r>
        <w:rPr>
          <w:rFonts w:eastAsia="MS Mincho" w:cs="Calibri"/>
          <w:b/>
          <w:bCs/>
          <w:sz w:val="24"/>
          <w:szCs w:val="24"/>
          <w:lang w:eastAsia="pl-PL"/>
        </w:rPr>
        <w:t xml:space="preserve"> </w:t>
      </w:r>
      <w:r>
        <w:rPr>
          <w:rFonts w:eastAsia="MS Mincho" w:cs="Calibri"/>
          <w:sz w:val="24"/>
          <w:szCs w:val="24"/>
          <w:lang w:eastAsia="pl-PL"/>
        </w:rPr>
        <w:t>doprowadzenia do stanu poprzedniego na swój koszt;</w:t>
      </w:r>
    </w:p>
    <w:p w:rsidR="00BB68C9" w:rsidRDefault="00BB68C9" w:rsidP="00CA31A7">
      <w:pPr>
        <w:keepNext/>
        <w:keepLines/>
        <w:numPr>
          <w:ilvl w:val="0"/>
          <w:numId w:val="53"/>
        </w:numPr>
        <w:spacing w:after="0" w:line="276" w:lineRule="auto"/>
        <w:ind w:left="709" w:hanging="425"/>
        <w:rPr>
          <w:rFonts w:eastAsia="MS Mincho" w:cs="Calibri"/>
          <w:sz w:val="24"/>
          <w:szCs w:val="24"/>
          <w:lang w:eastAsia="pl-PL"/>
        </w:rPr>
      </w:pPr>
      <w:r>
        <w:rPr>
          <w:rFonts w:eastAsia="MS Mincho" w:cs="Calibri"/>
          <w:sz w:val="24"/>
          <w:szCs w:val="24"/>
          <w:lang w:eastAsia="pl-PL"/>
        </w:rPr>
        <w:t>usunięcie wszelkich wad i usterek stwierdzonych przez Zamawiającego lub jego przedstawicieli w trakcie trwania robót w terminie nie dłuższym niż termin technicznie uzasadniony  i konieczny do ich usunięcia;</w:t>
      </w:r>
    </w:p>
    <w:p w:rsidR="00BB68C9" w:rsidRDefault="00BB68C9" w:rsidP="00CA31A7">
      <w:pPr>
        <w:keepNext/>
        <w:keepLines/>
        <w:numPr>
          <w:ilvl w:val="0"/>
          <w:numId w:val="53"/>
        </w:numPr>
        <w:spacing w:after="0" w:line="276" w:lineRule="auto"/>
        <w:ind w:left="709" w:hanging="425"/>
        <w:contextualSpacing/>
        <w:rPr>
          <w:rFonts w:eastAsia="Times New Roman" w:cs="Calibri"/>
          <w:sz w:val="24"/>
          <w:szCs w:val="24"/>
          <w:lang w:val="x-none" w:eastAsia="x-none"/>
        </w:rPr>
      </w:pPr>
      <w:r>
        <w:rPr>
          <w:rFonts w:eastAsia="MS Mincho" w:cs="Calibri"/>
          <w:sz w:val="24"/>
          <w:szCs w:val="24"/>
          <w:lang w:eastAsia="pl-PL"/>
        </w:rPr>
        <w:lastRenderedPageBreak/>
        <w:t>strzeżenie mienia znajdującego się na terenie budowy w terminie od daty przejęcia terenu budowy do daty przekazania przedmiotu umowy do eksploatacji.</w:t>
      </w:r>
    </w:p>
    <w:p w:rsidR="00BB68C9" w:rsidRDefault="00BB68C9" w:rsidP="003C6A1E">
      <w:pPr>
        <w:keepNext/>
        <w:keepLines/>
        <w:spacing w:after="0" w:line="276" w:lineRule="auto"/>
        <w:rPr>
          <w:rFonts w:asciiTheme="minorHAnsi" w:hAnsiTheme="minorHAnsi" w:cstheme="minorHAnsi"/>
          <w:sz w:val="24"/>
          <w:szCs w:val="24"/>
        </w:rPr>
      </w:pPr>
    </w:p>
    <w:p w:rsidR="00BB68C9" w:rsidRDefault="00BB68C9" w:rsidP="003C6A1E">
      <w:pPr>
        <w:keepNext/>
        <w:keepLines/>
        <w:spacing w:after="0" w:line="276" w:lineRule="auto"/>
        <w:jc w:val="center"/>
        <w:rPr>
          <w:b/>
          <w:sz w:val="24"/>
          <w:szCs w:val="24"/>
        </w:rPr>
      </w:pPr>
      <w:r>
        <w:rPr>
          <w:b/>
          <w:sz w:val="24"/>
          <w:szCs w:val="24"/>
        </w:rPr>
        <w:t>§ 8. ODBIÓR ROBÓT</w:t>
      </w:r>
    </w:p>
    <w:p w:rsidR="00BB68C9" w:rsidRDefault="00BB68C9" w:rsidP="003C6A1E">
      <w:pPr>
        <w:keepNext/>
        <w:keepLines/>
        <w:spacing w:after="0" w:line="276" w:lineRule="auto"/>
        <w:rPr>
          <w:sz w:val="24"/>
          <w:szCs w:val="24"/>
        </w:rPr>
      </w:pPr>
    </w:p>
    <w:p w:rsidR="003C6A1E" w:rsidRPr="00970C26" w:rsidRDefault="003C6A1E" w:rsidP="00CA31A7">
      <w:pPr>
        <w:keepNext/>
        <w:keepLines/>
        <w:numPr>
          <w:ilvl w:val="0"/>
          <w:numId w:val="83"/>
        </w:numPr>
        <w:spacing w:after="0" w:line="276" w:lineRule="auto"/>
        <w:ind w:left="357" w:hanging="357"/>
        <w:jc w:val="both"/>
        <w:rPr>
          <w:rFonts w:asciiTheme="minorHAnsi" w:eastAsia="MS Mincho" w:hAnsiTheme="minorHAnsi" w:cstheme="minorHAnsi"/>
          <w:sz w:val="24"/>
          <w:szCs w:val="24"/>
          <w:lang w:val="x-none" w:eastAsia="x-none"/>
        </w:rPr>
      </w:pPr>
      <w:r w:rsidRPr="00970C26">
        <w:rPr>
          <w:rFonts w:asciiTheme="minorHAnsi" w:eastAsia="MS Mincho" w:hAnsiTheme="minorHAnsi" w:cstheme="minorHAnsi"/>
          <w:sz w:val="24"/>
          <w:szCs w:val="24"/>
          <w:lang w:val="x-none" w:eastAsia="x-none"/>
        </w:rPr>
        <w:t>Strony zgodnie postanawiają, że będą stosowane następujące rodzaje odbiorów robót:</w:t>
      </w:r>
    </w:p>
    <w:p w:rsidR="003C6A1E" w:rsidRPr="00970C26" w:rsidRDefault="003C6A1E" w:rsidP="00CA31A7">
      <w:pPr>
        <w:keepNext/>
        <w:keepLines/>
        <w:numPr>
          <w:ilvl w:val="0"/>
          <w:numId w:val="84"/>
        </w:numPr>
        <w:spacing w:after="0" w:line="276" w:lineRule="auto"/>
        <w:ind w:left="714" w:hanging="357"/>
        <w:jc w:val="both"/>
        <w:rPr>
          <w:rFonts w:asciiTheme="minorHAnsi" w:eastAsia="MS Mincho" w:hAnsiTheme="minorHAnsi" w:cstheme="minorHAnsi"/>
          <w:sz w:val="24"/>
          <w:szCs w:val="24"/>
          <w:lang w:val="x-none" w:eastAsia="x-none"/>
        </w:rPr>
      </w:pPr>
      <w:r w:rsidRPr="00970C26">
        <w:rPr>
          <w:rFonts w:asciiTheme="minorHAnsi" w:eastAsiaTheme="minorHAnsi" w:hAnsiTheme="minorHAnsi" w:cstheme="minorHAnsi"/>
          <w:color w:val="000000"/>
          <w:sz w:val="24"/>
          <w:szCs w:val="24"/>
        </w:rPr>
        <w:t>odbiory robót zanikających i ulegających zakryciu,</w:t>
      </w:r>
    </w:p>
    <w:p w:rsidR="003C6A1E" w:rsidRPr="00970C26" w:rsidRDefault="003C6A1E" w:rsidP="00CA31A7">
      <w:pPr>
        <w:keepNext/>
        <w:keepLines/>
        <w:numPr>
          <w:ilvl w:val="0"/>
          <w:numId w:val="84"/>
        </w:numPr>
        <w:spacing w:after="0" w:line="276" w:lineRule="auto"/>
        <w:ind w:left="714" w:hanging="357"/>
        <w:jc w:val="both"/>
        <w:rPr>
          <w:rFonts w:asciiTheme="minorHAnsi" w:eastAsia="MS Mincho" w:hAnsiTheme="minorHAnsi" w:cstheme="minorHAnsi"/>
          <w:sz w:val="24"/>
          <w:szCs w:val="24"/>
          <w:lang w:val="x-none" w:eastAsia="x-none"/>
        </w:rPr>
      </w:pPr>
      <w:r w:rsidRPr="00970C26">
        <w:rPr>
          <w:rFonts w:asciiTheme="minorHAnsi" w:eastAsia="MS Mincho" w:hAnsiTheme="minorHAnsi" w:cstheme="minorHAnsi"/>
          <w:sz w:val="24"/>
          <w:szCs w:val="24"/>
          <w:lang w:val="x-none" w:eastAsia="x-none"/>
        </w:rPr>
        <w:t>odbiór końcowy</w:t>
      </w:r>
      <w:r w:rsidRPr="00970C26">
        <w:rPr>
          <w:rFonts w:asciiTheme="minorHAnsi" w:eastAsia="MS Mincho" w:hAnsiTheme="minorHAnsi" w:cstheme="minorHAnsi"/>
          <w:sz w:val="24"/>
          <w:szCs w:val="24"/>
          <w:lang w:eastAsia="x-none"/>
        </w:rPr>
        <w:t>.</w:t>
      </w:r>
    </w:p>
    <w:p w:rsidR="003C6A1E" w:rsidRPr="00970C26" w:rsidRDefault="003C6A1E" w:rsidP="00CA31A7">
      <w:pPr>
        <w:keepNext/>
        <w:keepLines/>
        <w:numPr>
          <w:ilvl w:val="0"/>
          <w:numId w:val="83"/>
        </w:numPr>
        <w:autoSpaceDE w:val="0"/>
        <w:autoSpaceDN w:val="0"/>
        <w:adjustRightInd w:val="0"/>
        <w:spacing w:after="0" w:line="276" w:lineRule="auto"/>
        <w:jc w:val="both"/>
        <w:rPr>
          <w:rFonts w:asciiTheme="minorHAnsi" w:eastAsiaTheme="minorHAnsi" w:hAnsiTheme="minorHAnsi" w:cstheme="minorHAnsi"/>
          <w:color w:val="000000"/>
          <w:sz w:val="24"/>
          <w:szCs w:val="24"/>
        </w:rPr>
      </w:pPr>
      <w:r w:rsidRPr="00970C26">
        <w:rPr>
          <w:rFonts w:asciiTheme="minorHAnsi" w:eastAsiaTheme="minorHAnsi" w:hAnsiTheme="minorHAnsi" w:cstheme="minorHAnsi"/>
          <w:color w:val="000000"/>
          <w:sz w:val="24"/>
          <w:szCs w:val="24"/>
        </w:rPr>
        <w:t>Odbiory robót zanikających i ulegających zakryciu zostaną przeprowadzone, niezwłocznie, jednak nie później niż w terminie 3 dni roboczych  od dnia ich zgłoszenia przez Wykonawcę wpisem do dziennika budowy i poinformowania Zamawiającego oraz inspektora nadzoru inwestorskiego o gotowości do odbioru. W przypadku nie przystąpienia w powyższym terminie przez Zamawiającego lub inspektora nadzoru inwestorskiego do odbioru robót zanikających lub ulegających zakryciu, Wykonawca jest upoważniony do jednostronnego odbioru tych robót oraz obowiązany jest do niezwłocznego poinformowania o tym fakcie Zamawiającego.</w:t>
      </w:r>
    </w:p>
    <w:p w:rsidR="003C6A1E" w:rsidRPr="00970C26" w:rsidRDefault="003C6A1E" w:rsidP="00CA31A7">
      <w:pPr>
        <w:keepNext/>
        <w:keepLines/>
        <w:numPr>
          <w:ilvl w:val="0"/>
          <w:numId w:val="83"/>
        </w:numPr>
        <w:autoSpaceDE w:val="0"/>
        <w:autoSpaceDN w:val="0"/>
        <w:adjustRightInd w:val="0"/>
        <w:spacing w:after="0" w:line="276" w:lineRule="auto"/>
        <w:jc w:val="both"/>
        <w:rPr>
          <w:rFonts w:asciiTheme="minorHAnsi" w:eastAsiaTheme="minorHAnsi" w:hAnsiTheme="minorHAnsi" w:cstheme="minorHAnsi"/>
          <w:color w:val="000000"/>
          <w:sz w:val="24"/>
          <w:szCs w:val="24"/>
        </w:rPr>
      </w:pPr>
      <w:r w:rsidRPr="00970C26">
        <w:rPr>
          <w:rFonts w:asciiTheme="minorHAnsi" w:eastAsiaTheme="minorHAnsi" w:hAnsiTheme="minorHAnsi" w:cstheme="minorHAnsi"/>
          <w:color w:val="000000"/>
          <w:sz w:val="24"/>
          <w:szCs w:val="24"/>
        </w:rPr>
        <w:t>Jeżeli Wykonawca nie dopełni obowiązku poinformowania Zamawiającego i inspektora nadzoru inwestorskiego i zakryje roboty ulegające zakryciu i zanikające, na żądanie Zamawiającego lub inspektora nadzoru inwestorskiego zobowiązany jest na koszt własny odkryć roboty lub wykonać otwory niezbędne do zbadania robót, a następnie przywrócić roboty do stanu poprzedniego.</w:t>
      </w:r>
    </w:p>
    <w:p w:rsidR="003C6A1E" w:rsidRPr="00970C26" w:rsidRDefault="003C6A1E" w:rsidP="00CA31A7">
      <w:pPr>
        <w:keepNext/>
        <w:keepLines/>
        <w:numPr>
          <w:ilvl w:val="0"/>
          <w:numId w:val="83"/>
        </w:numPr>
        <w:spacing w:after="0" w:line="276" w:lineRule="auto"/>
        <w:ind w:left="357" w:hanging="357"/>
        <w:jc w:val="both"/>
        <w:rPr>
          <w:rFonts w:asciiTheme="minorHAnsi" w:eastAsia="MS Mincho" w:hAnsiTheme="minorHAnsi" w:cstheme="minorHAnsi"/>
          <w:sz w:val="24"/>
          <w:szCs w:val="24"/>
          <w:lang w:val="x-none" w:eastAsia="x-none"/>
        </w:rPr>
      </w:pPr>
      <w:r w:rsidRPr="00970C26">
        <w:rPr>
          <w:rFonts w:asciiTheme="minorHAnsi" w:eastAsia="Times New Roman" w:hAnsiTheme="minorHAnsi" w:cstheme="minorHAnsi"/>
          <w:sz w:val="24"/>
          <w:szCs w:val="24"/>
          <w:lang w:val="x-none" w:eastAsia="x-none"/>
        </w:rPr>
        <w:t xml:space="preserve">O gotowości do odbioru końcowego Wykonawca zawiadamia drogą elektroniczną właściwych inspektorów nadzoru inwestorskiego i przedstawiciela </w:t>
      </w:r>
      <w:r w:rsidRPr="00970C26">
        <w:rPr>
          <w:rFonts w:asciiTheme="minorHAnsi" w:eastAsia="Times New Roman" w:hAnsiTheme="minorHAnsi" w:cstheme="minorHAnsi"/>
          <w:sz w:val="24"/>
          <w:szCs w:val="24"/>
          <w:lang w:eastAsia="x-none"/>
        </w:rPr>
        <w:t>Zamawiającego</w:t>
      </w:r>
      <w:r w:rsidRPr="00970C26">
        <w:rPr>
          <w:rFonts w:asciiTheme="minorHAnsi" w:eastAsia="Times New Roman" w:hAnsiTheme="minorHAnsi" w:cstheme="minorHAnsi"/>
          <w:sz w:val="24"/>
          <w:szCs w:val="24"/>
          <w:lang w:val="x-none" w:eastAsia="x-none"/>
        </w:rPr>
        <w:t>.</w:t>
      </w:r>
    </w:p>
    <w:p w:rsidR="003C6A1E" w:rsidRPr="00970C26" w:rsidRDefault="003C6A1E" w:rsidP="00CA31A7">
      <w:pPr>
        <w:keepNext/>
        <w:keepLines/>
        <w:numPr>
          <w:ilvl w:val="0"/>
          <w:numId w:val="83"/>
        </w:numPr>
        <w:spacing w:after="0" w:line="276" w:lineRule="auto"/>
        <w:ind w:left="357" w:hanging="357"/>
        <w:jc w:val="both"/>
        <w:rPr>
          <w:rFonts w:asciiTheme="minorHAnsi" w:eastAsia="MS Mincho" w:hAnsiTheme="minorHAnsi" w:cstheme="minorHAnsi"/>
          <w:sz w:val="24"/>
          <w:szCs w:val="24"/>
          <w:lang w:val="x-none" w:eastAsia="x-none"/>
        </w:rPr>
      </w:pPr>
      <w:r w:rsidRPr="00970C26">
        <w:rPr>
          <w:rFonts w:asciiTheme="minorHAnsi" w:eastAsia="Times New Roman" w:hAnsiTheme="minorHAnsi" w:cstheme="minorHAnsi"/>
          <w:sz w:val="24"/>
          <w:szCs w:val="24"/>
          <w:lang w:val="x-none" w:eastAsia="x-none"/>
        </w:rPr>
        <w:t xml:space="preserve">Zamawiający przystępuje do odbioru końcowego przedmiotu umowy niezwłocznie, jednak nie później niż w terminie 7 dni od dnia otrzymania przez Zamawiającego powiadomienia o gotowości Wykonawcy do odbioru końcowego. Zamawiający poinformuje Wykonawcę o wyznaczonym terminie rozpoczęcia odbioru końcowego. </w:t>
      </w:r>
    </w:p>
    <w:p w:rsidR="003C6A1E" w:rsidRPr="00970C26" w:rsidRDefault="003C6A1E" w:rsidP="00CA31A7">
      <w:pPr>
        <w:keepNext/>
        <w:keepLines/>
        <w:numPr>
          <w:ilvl w:val="0"/>
          <w:numId w:val="83"/>
        </w:numPr>
        <w:spacing w:after="0" w:line="276" w:lineRule="auto"/>
        <w:ind w:left="357" w:hanging="357"/>
        <w:jc w:val="both"/>
        <w:rPr>
          <w:rFonts w:asciiTheme="minorHAnsi" w:eastAsia="MS Mincho" w:hAnsiTheme="minorHAnsi" w:cstheme="minorHAnsi"/>
          <w:sz w:val="24"/>
          <w:szCs w:val="24"/>
          <w:lang w:val="x-none" w:eastAsia="x-none"/>
        </w:rPr>
      </w:pPr>
      <w:r w:rsidRPr="00970C26">
        <w:rPr>
          <w:rFonts w:asciiTheme="minorHAnsi" w:eastAsia="Times New Roman" w:hAnsiTheme="minorHAnsi" w:cstheme="minorHAnsi"/>
          <w:sz w:val="24"/>
          <w:szCs w:val="24"/>
          <w:lang w:val="x-none" w:eastAsia="x-none"/>
        </w:rPr>
        <w:t>W czynnościach odbioru końcowego będą brali udział w szczególności</w:t>
      </w:r>
      <w:r w:rsidRPr="00970C26">
        <w:rPr>
          <w:rFonts w:asciiTheme="minorHAnsi" w:eastAsia="Times New Roman" w:hAnsiTheme="minorHAnsi" w:cstheme="minorHAnsi"/>
          <w:sz w:val="24"/>
          <w:szCs w:val="24"/>
          <w:lang w:eastAsia="x-none"/>
        </w:rPr>
        <w:t>:</w:t>
      </w:r>
      <w:r w:rsidRPr="00970C26">
        <w:rPr>
          <w:rFonts w:asciiTheme="minorHAnsi" w:eastAsia="Times New Roman" w:hAnsiTheme="minorHAnsi" w:cstheme="minorHAnsi"/>
          <w:sz w:val="24"/>
          <w:szCs w:val="24"/>
          <w:lang w:val="x-none" w:eastAsia="x-none"/>
        </w:rPr>
        <w:t xml:space="preserve"> przedstawiciel Zamawiającego, Inspektor nadzoru inwestorskiego oraz </w:t>
      </w:r>
      <w:r w:rsidRPr="00970C26">
        <w:rPr>
          <w:rFonts w:asciiTheme="minorHAnsi" w:eastAsia="Times New Roman" w:hAnsiTheme="minorHAnsi" w:cstheme="minorHAnsi"/>
          <w:sz w:val="24"/>
          <w:szCs w:val="24"/>
          <w:lang w:eastAsia="x-none"/>
        </w:rPr>
        <w:t>Kierownik budowy</w:t>
      </w:r>
      <w:r w:rsidRPr="00970C26">
        <w:rPr>
          <w:rFonts w:asciiTheme="minorHAnsi" w:eastAsia="Times New Roman" w:hAnsiTheme="minorHAnsi" w:cstheme="minorHAnsi"/>
          <w:sz w:val="24"/>
          <w:szCs w:val="24"/>
          <w:lang w:val="x-none" w:eastAsia="x-none"/>
        </w:rPr>
        <w:t xml:space="preserve">. </w:t>
      </w:r>
    </w:p>
    <w:p w:rsidR="003C6A1E" w:rsidRPr="00970C26" w:rsidRDefault="003C6A1E" w:rsidP="00CA31A7">
      <w:pPr>
        <w:keepNext/>
        <w:keepLines/>
        <w:numPr>
          <w:ilvl w:val="0"/>
          <w:numId w:val="83"/>
        </w:numPr>
        <w:spacing w:after="0" w:line="276" w:lineRule="auto"/>
        <w:ind w:left="357" w:hanging="357"/>
        <w:jc w:val="both"/>
        <w:rPr>
          <w:rFonts w:asciiTheme="minorHAnsi" w:eastAsia="MS Mincho" w:hAnsiTheme="minorHAnsi" w:cstheme="minorHAnsi"/>
          <w:sz w:val="24"/>
          <w:szCs w:val="24"/>
          <w:lang w:val="x-none" w:eastAsia="x-none"/>
        </w:rPr>
      </w:pPr>
      <w:r w:rsidRPr="00970C26">
        <w:rPr>
          <w:rFonts w:asciiTheme="minorHAnsi" w:eastAsia="Times New Roman" w:hAnsiTheme="minorHAnsi" w:cstheme="minorHAnsi"/>
          <w:sz w:val="24"/>
          <w:szCs w:val="24"/>
          <w:lang w:val="x-none" w:eastAsia="x-none"/>
        </w:rPr>
        <w:t xml:space="preserve">Zamawiający zakończy czynności odbioru niezwłocznie jednak nie dłużej niż w terminie </w:t>
      </w:r>
      <w:r w:rsidRPr="00970C26">
        <w:rPr>
          <w:rFonts w:asciiTheme="minorHAnsi" w:eastAsia="Times New Roman" w:hAnsiTheme="minorHAnsi" w:cstheme="minorHAnsi"/>
          <w:sz w:val="24"/>
          <w:szCs w:val="24"/>
          <w:lang w:eastAsia="x-none"/>
        </w:rPr>
        <w:t>14</w:t>
      </w:r>
      <w:r w:rsidRPr="00970C26">
        <w:rPr>
          <w:rFonts w:asciiTheme="minorHAnsi" w:eastAsia="Times New Roman" w:hAnsiTheme="minorHAnsi" w:cstheme="minorHAnsi"/>
          <w:sz w:val="24"/>
          <w:szCs w:val="24"/>
          <w:lang w:val="x-none" w:eastAsia="x-none"/>
        </w:rPr>
        <w:t xml:space="preserve"> dni od dnia przystąpienia do odbioru końcowego.</w:t>
      </w:r>
    </w:p>
    <w:p w:rsidR="003C6A1E" w:rsidRPr="00970C26" w:rsidRDefault="003C6A1E" w:rsidP="00CA31A7">
      <w:pPr>
        <w:keepNext/>
        <w:keepLines/>
        <w:numPr>
          <w:ilvl w:val="0"/>
          <w:numId w:val="83"/>
        </w:numPr>
        <w:spacing w:after="0" w:line="276" w:lineRule="auto"/>
        <w:ind w:left="357" w:hanging="357"/>
        <w:jc w:val="both"/>
        <w:rPr>
          <w:rFonts w:asciiTheme="minorHAnsi" w:eastAsia="Times New Roman" w:hAnsiTheme="minorHAnsi" w:cstheme="minorHAnsi"/>
          <w:sz w:val="24"/>
          <w:szCs w:val="24"/>
          <w:lang w:val="x-none" w:eastAsia="x-none"/>
        </w:rPr>
      </w:pPr>
      <w:r w:rsidRPr="00970C26">
        <w:rPr>
          <w:rFonts w:asciiTheme="minorHAnsi" w:eastAsia="Times New Roman" w:hAnsiTheme="minorHAnsi" w:cstheme="minorHAnsi"/>
          <w:sz w:val="24"/>
          <w:szCs w:val="24"/>
          <w:lang w:val="x-none" w:eastAsia="x-none"/>
        </w:rPr>
        <w:t>Z czynności odbioru końcowego Strony sporządzają protokół zawierający ustalenia dokonane w toku odbioru. Odbiór końcowy następuje na podstawie protokołu odbioru podpisanego przez przedstawiciela Zamawiającego, Inspektora nadzoru inwestorskiego oraz przedstawiciela Wykonawcy.</w:t>
      </w:r>
    </w:p>
    <w:p w:rsidR="003C6A1E" w:rsidRPr="00970C26" w:rsidRDefault="003C6A1E" w:rsidP="00CA31A7">
      <w:pPr>
        <w:keepNext/>
        <w:keepLines/>
        <w:numPr>
          <w:ilvl w:val="0"/>
          <w:numId w:val="83"/>
        </w:numPr>
        <w:spacing w:after="0" w:line="276" w:lineRule="auto"/>
        <w:ind w:left="357" w:hanging="357"/>
        <w:jc w:val="both"/>
        <w:rPr>
          <w:rFonts w:asciiTheme="minorHAnsi" w:eastAsia="Times New Roman" w:hAnsiTheme="minorHAnsi" w:cstheme="minorHAnsi"/>
          <w:sz w:val="24"/>
          <w:szCs w:val="24"/>
          <w:lang w:val="x-none" w:eastAsia="x-none"/>
        </w:rPr>
      </w:pPr>
      <w:r w:rsidRPr="00970C26">
        <w:rPr>
          <w:rFonts w:asciiTheme="minorHAnsi" w:eastAsia="MS Mincho" w:hAnsiTheme="minorHAnsi" w:cstheme="minorHAnsi"/>
          <w:sz w:val="24"/>
          <w:szCs w:val="24"/>
          <w:lang w:eastAsia="pl-PL"/>
        </w:rPr>
        <w:t>Jeżeli w toku czynności odbioru robót zostaną stwierdzone wady to Zamawiającemu przysługują następujące uprawnienia:</w:t>
      </w:r>
    </w:p>
    <w:p w:rsidR="003C6A1E" w:rsidRPr="00970C26" w:rsidRDefault="003C6A1E" w:rsidP="00CA31A7">
      <w:pPr>
        <w:keepNext/>
        <w:keepLines/>
        <w:numPr>
          <w:ilvl w:val="0"/>
          <w:numId w:val="85"/>
        </w:numPr>
        <w:spacing w:after="0" w:line="276" w:lineRule="auto"/>
        <w:ind w:left="714" w:hanging="357"/>
        <w:rPr>
          <w:rFonts w:asciiTheme="minorHAnsi" w:eastAsia="MS Mincho" w:hAnsiTheme="minorHAnsi" w:cstheme="minorHAnsi"/>
          <w:sz w:val="24"/>
          <w:szCs w:val="24"/>
          <w:lang w:val="x-none" w:eastAsia="pl-PL"/>
        </w:rPr>
      </w:pPr>
      <w:r w:rsidRPr="00970C26">
        <w:rPr>
          <w:rFonts w:asciiTheme="minorHAnsi" w:eastAsia="MS Mincho" w:hAnsiTheme="minorHAnsi" w:cstheme="minorHAnsi"/>
          <w:sz w:val="24"/>
          <w:szCs w:val="24"/>
          <w:lang w:val="x-none" w:eastAsia="pl-PL"/>
        </w:rPr>
        <w:t>jeżeli wady nie nadają się do usunięcia to:</w:t>
      </w:r>
    </w:p>
    <w:p w:rsidR="003C6A1E" w:rsidRPr="00970C26" w:rsidRDefault="003C6A1E" w:rsidP="00CA31A7">
      <w:pPr>
        <w:keepNext/>
        <w:keepLines/>
        <w:numPr>
          <w:ilvl w:val="0"/>
          <w:numId w:val="86"/>
        </w:numPr>
        <w:spacing w:after="0" w:line="276" w:lineRule="auto"/>
        <w:ind w:left="1066" w:hanging="357"/>
        <w:rPr>
          <w:rFonts w:asciiTheme="minorHAnsi" w:eastAsia="MS Mincho" w:hAnsiTheme="minorHAnsi" w:cstheme="minorHAnsi"/>
          <w:sz w:val="24"/>
          <w:szCs w:val="24"/>
          <w:lang w:val="x-none" w:eastAsia="pl-PL"/>
        </w:rPr>
      </w:pPr>
      <w:r w:rsidRPr="00970C26">
        <w:rPr>
          <w:rFonts w:asciiTheme="minorHAnsi" w:eastAsia="MS Mincho" w:hAnsiTheme="minorHAnsi" w:cstheme="minorHAnsi"/>
          <w:sz w:val="24"/>
          <w:szCs w:val="24"/>
          <w:lang w:val="x-none" w:eastAsia="pl-PL"/>
        </w:rPr>
        <w:t>jeżeli umożliwiają one użytkowanie przedmiotu umowy zgodnie z przeznaczeniem, Zamawiający może odebrać przedmiot odbioru i obniżyć odpowiednio wynagrodzenie Wykonawcy,</w:t>
      </w:r>
    </w:p>
    <w:p w:rsidR="003C6A1E" w:rsidRPr="00970C26" w:rsidRDefault="003C6A1E" w:rsidP="00CA31A7">
      <w:pPr>
        <w:keepNext/>
        <w:keepLines/>
        <w:numPr>
          <w:ilvl w:val="0"/>
          <w:numId w:val="86"/>
        </w:numPr>
        <w:spacing w:after="0" w:line="276" w:lineRule="auto"/>
        <w:rPr>
          <w:rFonts w:asciiTheme="minorHAnsi" w:eastAsia="MS Mincho" w:hAnsiTheme="minorHAnsi" w:cstheme="minorHAnsi"/>
          <w:sz w:val="24"/>
          <w:szCs w:val="24"/>
          <w:lang w:val="x-none" w:eastAsia="pl-PL"/>
        </w:rPr>
      </w:pPr>
      <w:r w:rsidRPr="00970C26">
        <w:rPr>
          <w:rFonts w:asciiTheme="minorHAnsi" w:eastAsia="MS Mincho" w:hAnsiTheme="minorHAnsi" w:cstheme="minorHAnsi"/>
          <w:sz w:val="24"/>
          <w:szCs w:val="24"/>
          <w:lang w:val="x-none" w:eastAsia="pl-PL"/>
        </w:rPr>
        <w:lastRenderedPageBreak/>
        <w:t>jeżeli uniemożliwiają użytkowanie przedmiotu umowy zgodnie z przeznaczeniem, Zamawiający może odstąpić od umowy lub żądać wykonania przedmiotu umowy po raz drugi na koszt Wykonawcy,</w:t>
      </w:r>
    </w:p>
    <w:p w:rsidR="003C6A1E" w:rsidRPr="00970C26" w:rsidRDefault="003C6A1E" w:rsidP="00CA31A7">
      <w:pPr>
        <w:keepNext/>
        <w:keepLines/>
        <w:numPr>
          <w:ilvl w:val="0"/>
          <w:numId w:val="85"/>
        </w:numPr>
        <w:spacing w:after="0" w:line="276" w:lineRule="auto"/>
        <w:rPr>
          <w:rFonts w:asciiTheme="minorHAnsi" w:eastAsia="MS Mincho" w:hAnsiTheme="minorHAnsi" w:cstheme="minorHAnsi"/>
          <w:sz w:val="24"/>
          <w:szCs w:val="24"/>
          <w:lang w:val="x-none" w:eastAsia="pl-PL"/>
        </w:rPr>
      </w:pPr>
      <w:r w:rsidRPr="00970C26">
        <w:rPr>
          <w:rFonts w:asciiTheme="minorHAnsi" w:eastAsia="MS Mincho" w:hAnsiTheme="minorHAnsi" w:cstheme="minorHAnsi"/>
          <w:sz w:val="24"/>
          <w:szCs w:val="24"/>
          <w:lang w:val="x-none" w:eastAsia="pl-PL"/>
        </w:rPr>
        <w:t>jeżeli wady nadają się do usunięcia to Zamawiający może:</w:t>
      </w:r>
    </w:p>
    <w:p w:rsidR="003C6A1E" w:rsidRPr="00970C26" w:rsidRDefault="003C6A1E" w:rsidP="00CA31A7">
      <w:pPr>
        <w:keepNext/>
        <w:keepLines/>
        <w:numPr>
          <w:ilvl w:val="0"/>
          <w:numId w:val="87"/>
        </w:numPr>
        <w:spacing w:after="0" w:line="276" w:lineRule="auto"/>
        <w:ind w:left="1066" w:hanging="357"/>
        <w:rPr>
          <w:rFonts w:asciiTheme="minorHAnsi" w:eastAsia="MS Mincho" w:hAnsiTheme="minorHAnsi" w:cstheme="minorHAnsi"/>
          <w:sz w:val="24"/>
          <w:szCs w:val="24"/>
          <w:lang w:val="x-none" w:eastAsia="pl-PL"/>
        </w:rPr>
      </w:pPr>
      <w:r w:rsidRPr="00970C26">
        <w:rPr>
          <w:rFonts w:asciiTheme="minorHAnsi" w:eastAsia="MS Mincho" w:hAnsiTheme="minorHAnsi" w:cstheme="minorHAnsi"/>
          <w:sz w:val="24"/>
          <w:szCs w:val="24"/>
          <w:lang w:val="x-none" w:eastAsia="pl-PL"/>
        </w:rPr>
        <w:t>odmówić odbioru do czasu usunięcia wad; w przypadku odmowy odbioru, Zamawiający określa w protokole powód nie odebrania robót i termin usunięcia wad lub</w:t>
      </w:r>
    </w:p>
    <w:p w:rsidR="003C6A1E" w:rsidRPr="00970C26" w:rsidRDefault="003C6A1E" w:rsidP="00CA31A7">
      <w:pPr>
        <w:keepNext/>
        <w:keepLines/>
        <w:numPr>
          <w:ilvl w:val="0"/>
          <w:numId w:val="87"/>
        </w:numPr>
        <w:spacing w:after="0" w:line="276" w:lineRule="auto"/>
        <w:ind w:left="1066" w:hanging="357"/>
        <w:rPr>
          <w:rFonts w:asciiTheme="minorHAnsi" w:eastAsia="MS Mincho" w:hAnsiTheme="minorHAnsi" w:cstheme="minorHAnsi"/>
          <w:sz w:val="24"/>
          <w:szCs w:val="24"/>
          <w:lang w:val="x-none" w:eastAsia="pl-PL"/>
        </w:rPr>
      </w:pPr>
      <w:r w:rsidRPr="00970C26">
        <w:rPr>
          <w:rFonts w:asciiTheme="minorHAnsi" w:eastAsia="MS Mincho" w:hAnsiTheme="minorHAnsi" w:cstheme="minorHAnsi"/>
          <w:sz w:val="24"/>
          <w:szCs w:val="24"/>
          <w:lang w:val="x-none" w:eastAsia="pl-PL"/>
        </w:rPr>
        <w:t>dokonać odbioru i wyznaczyć termin usunięcia wad</w:t>
      </w:r>
      <w:r w:rsidRPr="00970C26">
        <w:rPr>
          <w:rFonts w:asciiTheme="minorHAnsi" w:eastAsia="MS Mincho" w:hAnsiTheme="minorHAnsi" w:cstheme="minorHAnsi"/>
          <w:sz w:val="24"/>
          <w:szCs w:val="24"/>
          <w:lang w:eastAsia="pl-PL"/>
        </w:rPr>
        <w:t xml:space="preserve">, </w:t>
      </w:r>
      <w:r w:rsidRPr="00970C26">
        <w:rPr>
          <w:rFonts w:asciiTheme="minorHAnsi" w:eastAsia="MS Mincho" w:hAnsiTheme="minorHAnsi" w:cstheme="minorHAnsi"/>
          <w:sz w:val="24"/>
          <w:szCs w:val="24"/>
          <w:lang w:val="x-none" w:eastAsia="pl-PL"/>
        </w:rPr>
        <w:t xml:space="preserve"> zatrzymując odpowiednią do kosztów usunięcia wad część wynagrodzenia Wykonawcy tytułem kaucji gwarancyjnej</w:t>
      </w:r>
      <w:r w:rsidRPr="00970C26">
        <w:rPr>
          <w:rFonts w:asciiTheme="minorHAnsi" w:eastAsia="MS Mincho" w:hAnsiTheme="minorHAnsi" w:cstheme="minorHAnsi"/>
          <w:sz w:val="24"/>
          <w:szCs w:val="24"/>
          <w:lang w:eastAsia="pl-PL"/>
        </w:rPr>
        <w:t>.</w:t>
      </w:r>
    </w:p>
    <w:p w:rsidR="003C6A1E" w:rsidRPr="00970C26" w:rsidRDefault="003C6A1E" w:rsidP="00CA31A7">
      <w:pPr>
        <w:keepNext/>
        <w:keepLines/>
        <w:numPr>
          <w:ilvl w:val="0"/>
          <w:numId w:val="83"/>
        </w:numPr>
        <w:spacing w:after="0" w:line="276" w:lineRule="auto"/>
        <w:jc w:val="both"/>
        <w:rPr>
          <w:rFonts w:asciiTheme="minorHAnsi" w:eastAsia="Times New Roman" w:hAnsiTheme="minorHAnsi" w:cstheme="minorHAnsi"/>
          <w:sz w:val="24"/>
          <w:szCs w:val="24"/>
          <w:lang w:val="x-none" w:eastAsia="x-none"/>
        </w:rPr>
      </w:pPr>
      <w:r w:rsidRPr="00970C26">
        <w:rPr>
          <w:rFonts w:asciiTheme="minorHAnsi" w:eastAsia="Times New Roman" w:hAnsiTheme="minorHAnsi" w:cstheme="minorHAnsi"/>
          <w:sz w:val="24"/>
          <w:szCs w:val="24"/>
          <w:lang w:val="x-none" w:eastAsia="x-none"/>
        </w:rPr>
        <w:t>W przypadku odbioru robót budowlanych objętych przedmiotem umowy z wadami, Wykonawca jest zobowiązany do zawiadomienia Zamawiającego o usunięciu wad stwierdzonych w trakcie odbioru. Odbiór zgłoszonych robót po usunięciu wad nastąpi niezwłocznie, jednak nie później niż w terminie 3 dni roboczych od daty otrzymania zawiadomienia. W czynnościach odbioru będą brali udział w szczególności przedstawiciel Zamawiającego, Inspektor nadzoru inwestorskiego oraz Kierownik budowy. Z czynności odbioru usunięcia wad Strony sporządzają protokół zawierający ustalenia dokonane w toku odbioru.</w:t>
      </w:r>
    </w:p>
    <w:p w:rsidR="003C6A1E" w:rsidRPr="00970C26" w:rsidRDefault="003C6A1E" w:rsidP="00CA31A7">
      <w:pPr>
        <w:keepNext/>
        <w:keepLines/>
        <w:numPr>
          <w:ilvl w:val="0"/>
          <w:numId w:val="83"/>
        </w:numPr>
        <w:spacing w:after="0" w:line="276" w:lineRule="auto"/>
        <w:jc w:val="both"/>
        <w:rPr>
          <w:rFonts w:asciiTheme="minorHAnsi" w:eastAsia="Times New Roman" w:hAnsiTheme="minorHAnsi" w:cstheme="minorHAnsi"/>
          <w:sz w:val="24"/>
          <w:szCs w:val="24"/>
          <w:lang w:val="x-none" w:eastAsia="x-none"/>
        </w:rPr>
      </w:pPr>
      <w:r w:rsidRPr="00970C26">
        <w:rPr>
          <w:rFonts w:asciiTheme="minorHAnsi" w:eastAsia="Times New Roman" w:hAnsiTheme="minorHAnsi" w:cstheme="minorHAnsi"/>
          <w:sz w:val="24"/>
          <w:szCs w:val="24"/>
          <w:lang w:val="x-none" w:eastAsia="x-none"/>
        </w:rPr>
        <w:t>Wszelkie uzasadnione i udokumentowane koszty związane ze wznowieniem czynności odbioru ponosi Wykonawca, niezależnie od kar umownych.</w:t>
      </w:r>
    </w:p>
    <w:p w:rsidR="003C6A1E" w:rsidRPr="00970C26" w:rsidRDefault="003C6A1E" w:rsidP="00CA31A7">
      <w:pPr>
        <w:keepNext/>
        <w:keepLines/>
        <w:numPr>
          <w:ilvl w:val="0"/>
          <w:numId w:val="83"/>
        </w:numPr>
        <w:spacing w:after="0" w:line="276" w:lineRule="auto"/>
        <w:jc w:val="both"/>
        <w:rPr>
          <w:rFonts w:asciiTheme="minorHAnsi" w:eastAsia="Times New Roman" w:hAnsiTheme="minorHAnsi" w:cstheme="minorHAnsi"/>
          <w:sz w:val="24"/>
          <w:szCs w:val="24"/>
          <w:lang w:val="x-none" w:eastAsia="x-none"/>
        </w:rPr>
      </w:pPr>
      <w:r w:rsidRPr="00970C26">
        <w:rPr>
          <w:rFonts w:asciiTheme="minorHAnsi" w:eastAsia="Times New Roman" w:hAnsiTheme="minorHAnsi" w:cstheme="minorHAnsi"/>
          <w:sz w:val="24"/>
          <w:szCs w:val="24"/>
          <w:lang w:val="x-none" w:eastAsia="x-none"/>
        </w:rPr>
        <w:t>Nie usunięcie wad w wyznaczonym terminie może spowodować zlecenie ich wykonania na rachunek i koszt Wykonawcy, na co wykonawca wyraża zgodę. Wszelkie powstałe z tego tytułu koszty Zamawiający może pokryć z wynagrodzenia należnego Wykonawcy z tytułu realizacji niniejszej umowy, na co Wykonawca wyraża zgodę.</w:t>
      </w:r>
    </w:p>
    <w:p w:rsidR="003C6A1E" w:rsidRPr="00970C26" w:rsidRDefault="003C6A1E" w:rsidP="00CA31A7">
      <w:pPr>
        <w:keepNext/>
        <w:keepLines/>
        <w:numPr>
          <w:ilvl w:val="0"/>
          <w:numId w:val="83"/>
        </w:numPr>
        <w:spacing w:after="0" w:line="276" w:lineRule="auto"/>
        <w:jc w:val="both"/>
        <w:rPr>
          <w:rFonts w:asciiTheme="minorHAnsi" w:eastAsia="Times New Roman" w:hAnsiTheme="minorHAnsi" w:cstheme="minorHAnsi"/>
          <w:sz w:val="24"/>
          <w:szCs w:val="24"/>
          <w:lang w:val="x-none" w:eastAsia="x-none"/>
        </w:rPr>
      </w:pPr>
      <w:r w:rsidRPr="00970C26">
        <w:rPr>
          <w:rFonts w:asciiTheme="minorHAnsi" w:eastAsia="Times New Roman" w:hAnsiTheme="minorHAnsi" w:cstheme="minorHAnsi"/>
          <w:sz w:val="24"/>
          <w:szCs w:val="24"/>
          <w:lang w:val="x-none" w:eastAsia="x-none"/>
        </w:rPr>
        <w:t>Do czasu zakończenia czynności związanych z odbiorem, zakończonych podpisaniem protokołu odbioru bez zastrzeżeń, Wykonawca ponosi odpowiedzialność na zasadach ogólnych za szkody wynikłe na tym terenie.</w:t>
      </w:r>
    </w:p>
    <w:p w:rsidR="00BB68C9" w:rsidRDefault="00BB68C9" w:rsidP="00BB68C9">
      <w:pPr>
        <w:spacing w:after="0" w:line="276" w:lineRule="auto"/>
        <w:rPr>
          <w:b/>
          <w:sz w:val="24"/>
          <w:szCs w:val="24"/>
        </w:rPr>
      </w:pPr>
    </w:p>
    <w:p w:rsidR="00BB68C9" w:rsidRDefault="00BB68C9" w:rsidP="00BB68C9">
      <w:pPr>
        <w:spacing w:after="0" w:line="276" w:lineRule="auto"/>
        <w:jc w:val="center"/>
        <w:rPr>
          <w:b/>
          <w:sz w:val="24"/>
          <w:szCs w:val="24"/>
        </w:rPr>
      </w:pPr>
      <w:r>
        <w:rPr>
          <w:b/>
          <w:sz w:val="24"/>
          <w:szCs w:val="24"/>
        </w:rPr>
        <w:t>§ 9. GWARANCJA i RĘKOJMIA</w:t>
      </w:r>
    </w:p>
    <w:p w:rsidR="00BB68C9" w:rsidRDefault="00BB68C9" w:rsidP="00BB68C9">
      <w:pPr>
        <w:spacing w:after="0" w:line="276" w:lineRule="auto"/>
        <w:rPr>
          <w:sz w:val="24"/>
          <w:szCs w:val="24"/>
        </w:rPr>
      </w:pPr>
    </w:p>
    <w:p w:rsidR="00BB68C9" w:rsidRDefault="00BB68C9" w:rsidP="00CA31A7">
      <w:pPr>
        <w:pStyle w:val="Akapitzlist"/>
        <w:numPr>
          <w:ilvl w:val="0"/>
          <w:numId w:val="55"/>
        </w:numPr>
        <w:spacing w:line="276" w:lineRule="auto"/>
        <w:ind w:left="426" w:hanging="426"/>
        <w:rPr>
          <w:rFonts w:eastAsia="MS Mincho" w:cs="Calibri"/>
        </w:rPr>
      </w:pPr>
      <w:r>
        <w:rPr>
          <w:rFonts w:asciiTheme="minorHAnsi" w:eastAsia="MS Mincho" w:hAnsiTheme="minorHAnsi" w:cstheme="minorHAnsi"/>
        </w:rPr>
        <w:t>Wykonawca udziela Zamawiającemu gwarancji  na wykonane roboty budowlane oraz użyte /dostarczone materiały/urządzenia na okres  ..... miesięcy licząc od dnia bezusterkowego końcowego odbioru robót</w:t>
      </w:r>
      <w:r>
        <w:rPr>
          <w:rFonts w:eastAsia="MS Mincho" w:cs="Calibri"/>
        </w:rPr>
        <w:t>.</w:t>
      </w:r>
    </w:p>
    <w:p w:rsidR="00BB68C9" w:rsidRDefault="00BB68C9" w:rsidP="00CA31A7">
      <w:pPr>
        <w:numPr>
          <w:ilvl w:val="0"/>
          <w:numId w:val="56"/>
        </w:numPr>
        <w:spacing w:after="0" w:line="276" w:lineRule="auto"/>
        <w:rPr>
          <w:rFonts w:eastAsia="MS Mincho" w:cs="Calibri"/>
          <w:sz w:val="24"/>
          <w:szCs w:val="24"/>
          <w:lang w:val="x-none" w:eastAsia="x-none"/>
        </w:rPr>
      </w:pPr>
      <w:r>
        <w:rPr>
          <w:rFonts w:eastAsia="MS Mincho" w:cs="Calibri"/>
          <w:sz w:val="24"/>
          <w:szCs w:val="24"/>
          <w:lang w:val="x-none" w:eastAsia="x-none"/>
        </w:rPr>
        <w:t>Zamawiający może dochodzić roszczeń z tytułu gwarancji także po terminie określonym w ust. 1, jeżeli  zgłosił  Wykonawcy wadę przed upływem tego terminu.</w:t>
      </w:r>
    </w:p>
    <w:p w:rsidR="00BB68C9" w:rsidRDefault="00BB68C9" w:rsidP="00CA31A7">
      <w:pPr>
        <w:numPr>
          <w:ilvl w:val="0"/>
          <w:numId w:val="56"/>
        </w:numPr>
        <w:spacing w:after="0" w:line="276" w:lineRule="auto"/>
        <w:ind w:left="357" w:hanging="357"/>
        <w:rPr>
          <w:rFonts w:eastAsia="MS Mincho" w:cs="Calibri"/>
          <w:sz w:val="24"/>
          <w:szCs w:val="24"/>
          <w:lang w:val="x-none" w:eastAsia="x-none"/>
        </w:rPr>
      </w:pPr>
      <w:r>
        <w:rPr>
          <w:rFonts w:eastAsia="MS Mincho" w:cs="Calibri"/>
          <w:sz w:val="24"/>
          <w:szCs w:val="24"/>
          <w:lang w:val="x-none" w:eastAsia="x-none"/>
        </w:rPr>
        <w:t>Wykonawca ponosi pełną odpowiedzialność z tytułu gwarancji jakości za wady przedmiotu umowy. W toku czynności odbiorowych i w okresie gwarancji jakości Wykonawca usunie stwierdzone wady na własny koszt.</w:t>
      </w:r>
    </w:p>
    <w:p w:rsidR="00BB68C9" w:rsidRDefault="00BB68C9" w:rsidP="00CA31A7">
      <w:pPr>
        <w:numPr>
          <w:ilvl w:val="0"/>
          <w:numId w:val="56"/>
        </w:numPr>
        <w:spacing w:after="0" w:line="276" w:lineRule="auto"/>
        <w:ind w:left="357" w:hanging="357"/>
        <w:rPr>
          <w:rFonts w:eastAsia="MS Mincho" w:cs="Calibri"/>
          <w:sz w:val="24"/>
          <w:szCs w:val="24"/>
          <w:lang w:val="x-none" w:eastAsia="x-none"/>
        </w:rPr>
      </w:pPr>
      <w:r>
        <w:rPr>
          <w:rFonts w:eastAsia="MS Mincho" w:cs="Calibri"/>
          <w:sz w:val="24"/>
          <w:szCs w:val="24"/>
          <w:lang w:val="x-none" w:eastAsia="x-none"/>
        </w:rPr>
        <w:t xml:space="preserve">Jeżeli Wykonawca nie usunie wad w terminie wyznaczonym  przez Zamawiającego, to Zamawiający może usunąć wady we własnym zakresie lub zlecić usunięcie ich osobie </w:t>
      </w:r>
      <w:r>
        <w:rPr>
          <w:rFonts w:eastAsia="MS Mincho" w:cs="Calibri"/>
          <w:sz w:val="24"/>
          <w:szCs w:val="24"/>
          <w:lang w:val="x-none" w:eastAsia="x-none"/>
        </w:rPr>
        <w:lastRenderedPageBreak/>
        <w:t>trzeciej i obciążyć kosztami Wykonawcę. Powyższe działanie Zamawiającego nie skutkuje utratą uprawnień z tytułu udzielonej przez Wykonawcę gwarancji.</w:t>
      </w:r>
    </w:p>
    <w:p w:rsidR="00BB68C9" w:rsidRDefault="00BB68C9" w:rsidP="00CA31A7">
      <w:pPr>
        <w:numPr>
          <w:ilvl w:val="0"/>
          <w:numId w:val="56"/>
        </w:numPr>
        <w:spacing w:after="0" w:line="276" w:lineRule="auto"/>
        <w:ind w:left="357" w:hanging="357"/>
        <w:rPr>
          <w:rFonts w:eastAsia="MS Mincho" w:cs="Calibri"/>
          <w:sz w:val="24"/>
          <w:szCs w:val="24"/>
          <w:lang w:val="x-none" w:eastAsia="x-none"/>
        </w:rPr>
      </w:pPr>
      <w:r>
        <w:rPr>
          <w:rFonts w:eastAsia="MS Mincho" w:cs="Calibri"/>
          <w:sz w:val="24"/>
          <w:szCs w:val="24"/>
          <w:lang w:val="x-none" w:eastAsia="x-none"/>
        </w:rPr>
        <w:t>Termin wyznaczony Wykonawcy na usunięcie wad musi być technicznie uzasadniony i nie krótszy niż 14 dni od daty zgłoszenia wady przez Zamawiającego.</w:t>
      </w:r>
    </w:p>
    <w:p w:rsidR="00BB68C9" w:rsidRDefault="00BB68C9" w:rsidP="00CA31A7">
      <w:pPr>
        <w:numPr>
          <w:ilvl w:val="0"/>
          <w:numId w:val="56"/>
        </w:numPr>
        <w:spacing w:after="0" w:line="276" w:lineRule="auto"/>
        <w:ind w:left="357" w:hanging="357"/>
        <w:rPr>
          <w:rFonts w:eastAsia="MS Mincho" w:cs="Calibri"/>
          <w:sz w:val="24"/>
          <w:szCs w:val="24"/>
          <w:lang w:val="x-none" w:eastAsia="x-none"/>
        </w:rPr>
      </w:pPr>
      <w:r>
        <w:rPr>
          <w:rFonts w:eastAsia="MS Mincho" w:cs="Calibri"/>
          <w:sz w:val="24"/>
          <w:szCs w:val="24"/>
          <w:lang w:val="x-none" w:eastAsia="x-none"/>
        </w:rPr>
        <w:t>O zauważonych wadach w okresie gwarancji jakości w przedmiocie umowy, Zamawiający zawiadomi Wykonawcę w terminie 14 dni od ich ujawnienia.</w:t>
      </w:r>
    </w:p>
    <w:p w:rsidR="00BB68C9" w:rsidRDefault="00BB68C9" w:rsidP="00CA31A7">
      <w:pPr>
        <w:numPr>
          <w:ilvl w:val="0"/>
          <w:numId w:val="56"/>
        </w:numPr>
        <w:spacing w:after="0" w:line="276" w:lineRule="auto"/>
        <w:ind w:left="357" w:hanging="357"/>
        <w:rPr>
          <w:rFonts w:eastAsia="MS Mincho" w:cs="Calibri"/>
          <w:sz w:val="24"/>
          <w:szCs w:val="24"/>
          <w:lang w:val="x-none" w:eastAsia="x-none"/>
        </w:rPr>
      </w:pPr>
      <w:r>
        <w:rPr>
          <w:rFonts w:eastAsia="MS Mincho" w:cs="Calibri"/>
          <w:sz w:val="24"/>
          <w:szCs w:val="24"/>
          <w:lang w:val="x-none" w:eastAsia="x-none"/>
        </w:rPr>
        <w:t>Po odbiorze robót związanych z usunięciem wad z tytułu gwarancji, okres gwarancji ulega wydłużeniu o czas od zgłoszenia do usunięcia wady.</w:t>
      </w:r>
    </w:p>
    <w:p w:rsidR="00BB68C9" w:rsidRDefault="00BB68C9" w:rsidP="00CA31A7">
      <w:pPr>
        <w:numPr>
          <w:ilvl w:val="0"/>
          <w:numId w:val="56"/>
        </w:numPr>
        <w:spacing w:after="0" w:line="276" w:lineRule="auto"/>
        <w:ind w:left="357" w:hanging="357"/>
        <w:rPr>
          <w:rFonts w:ascii="Times New Roman" w:eastAsia="MS Mincho" w:hAnsi="Times New Roman"/>
          <w:sz w:val="24"/>
          <w:szCs w:val="24"/>
          <w:lang w:val="x-none" w:eastAsia="x-none"/>
        </w:rPr>
      </w:pPr>
      <w:r>
        <w:rPr>
          <w:rFonts w:eastAsia="MS Mincho" w:cs="Calibri"/>
          <w:sz w:val="24"/>
          <w:szCs w:val="24"/>
          <w:lang w:val="x-none" w:eastAsia="x-none"/>
        </w:rPr>
        <w:t>Niezależnie od gwarancji Zamawiającemu przysługują uprawnienia z tytułu rękojmi zgodnie z zasadami określonymi przez Kodeks Cywilny</w:t>
      </w:r>
      <w:r>
        <w:rPr>
          <w:rFonts w:eastAsia="MS Mincho" w:cs="Calibri"/>
          <w:sz w:val="24"/>
          <w:szCs w:val="24"/>
          <w:lang w:eastAsia="x-none"/>
        </w:rPr>
        <w:t>.</w:t>
      </w:r>
    </w:p>
    <w:p w:rsidR="00BB68C9" w:rsidRDefault="00BB68C9" w:rsidP="00BB68C9">
      <w:pPr>
        <w:keepNext/>
        <w:spacing w:after="0" w:line="276" w:lineRule="auto"/>
        <w:rPr>
          <w:rFonts w:eastAsia="MS Mincho" w:cs="Calibri"/>
          <w:b/>
          <w:sz w:val="24"/>
          <w:szCs w:val="24"/>
          <w:lang w:eastAsia="pl-PL"/>
        </w:rPr>
      </w:pPr>
    </w:p>
    <w:p w:rsidR="00BB68C9" w:rsidRDefault="00BB68C9" w:rsidP="00BB68C9">
      <w:pPr>
        <w:keepNext/>
        <w:spacing w:after="0" w:line="276" w:lineRule="auto"/>
        <w:jc w:val="center"/>
        <w:rPr>
          <w:rFonts w:eastAsia="MS Mincho" w:cs="Calibri"/>
          <w:b/>
          <w:sz w:val="24"/>
          <w:szCs w:val="24"/>
          <w:lang w:eastAsia="pl-PL"/>
        </w:rPr>
      </w:pPr>
      <w:r>
        <w:rPr>
          <w:rFonts w:eastAsia="MS Mincho" w:cs="Calibri"/>
          <w:b/>
          <w:sz w:val="24"/>
          <w:szCs w:val="24"/>
          <w:lang w:eastAsia="pl-PL"/>
        </w:rPr>
        <w:t>§ 10. PODWYKONAWSTWO</w:t>
      </w:r>
    </w:p>
    <w:p w:rsidR="00BB68C9" w:rsidRDefault="00BB68C9" w:rsidP="00BB68C9">
      <w:pPr>
        <w:keepNext/>
        <w:spacing w:after="0" w:line="276" w:lineRule="auto"/>
        <w:jc w:val="center"/>
        <w:rPr>
          <w:rFonts w:eastAsia="MS Mincho" w:cs="Calibri"/>
          <w:sz w:val="24"/>
          <w:szCs w:val="24"/>
          <w:lang w:eastAsia="pl-PL"/>
        </w:rPr>
      </w:pPr>
    </w:p>
    <w:p w:rsidR="00BB68C9" w:rsidRDefault="00BB68C9" w:rsidP="00CA31A7">
      <w:pPr>
        <w:keepNext/>
        <w:numPr>
          <w:ilvl w:val="1"/>
          <w:numId w:val="39"/>
        </w:numPr>
        <w:spacing w:after="0" w:line="276" w:lineRule="auto"/>
        <w:ind w:left="357" w:hanging="357"/>
        <w:rPr>
          <w:rFonts w:eastAsia="MS Mincho" w:cs="Calibri"/>
          <w:sz w:val="24"/>
          <w:szCs w:val="24"/>
          <w:lang w:eastAsia="pl-PL"/>
        </w:rPr>
      </w:pPr>
      <w:r>
        <w:rPr>
          <w:rFonts w:eastAsia="MS Mincho" w:cs="Calibri"/>
          <w:sz w:val="24"/>
          <w:szCs w:val="24"/>
          <w:lang w:eastAsia="pl-PL"/>
        </w:rPr>
        <w:t>Zgodnie z ofertą złożoną w przetargu, Wykonawca zamierza powierzyć wykonanie części zamówienia następującemu/</w:t>
      </w:r>
      <w:proofErr w:type="spellStart"/>
      <w:r>
        <w:rPr>
          <w:rFonts w:eastAsia="MS Mincho" w:cs="Calibri"/>
          <w:sz w:val="24"/>
          <w:szCs w:val="24"/>
          <w:lang w:eastAsia="pl-PL"/>
        </w:rPr>
        <w:t>ym</w:t>
      </w:r>
      <w:proofErr w:type="spellEnd"/>
      <w:r>
        <w:rPr>
          <w:rFonts w:eastAsia="MS Mincho" w:cs="Calibri"/>
          <w:sz w:val="24"/>
          <w:szCs w:val="24"/>
          <w:lang w:eastAsia="pl-PL"/>
        </w:rPr>
        <w:t xml:space="preserve"> Podwykonawcy/om:</w:t>
      </w:r>
    </w:p>
    <w:p w:rsidR="00BB68C9" w:rsidRDefault="00BB68C9" w:rsidP="00BB68C9">
      <w:pPr>
        <w:keepNext/>
        <w:spacing w:after="0" w:line="276" w:lineRule="auto"/>
        <w:ind w:left="357"/>
        <w:jc w:val="both"/>
        <w:rPr>
          <w:rFonts w:eastAsia="MS Mincho" w:cs="Calibri"/>
          <w:sz w:val="24"/>
          <w:szCs w:val="24"/>
          <w:lang w:eastAsia="pl-PL"/>
        </w:rPr>
      </w:pPr>
    </w:p>
    <w:p w:rsidR="00BB68C9" w:rsidRDefault="00BB68C9" w:rsidP="00BB68C9">
      <w:pPr>
        <w:keepNext/>
        <w:spacing w:after="0" w:line="276" w:lineRule="auto"/>
        <w:ind w:left="357"/>
        <w:jc w:val="center"/>
        <w:rPr>
          <w:rFonts w:eastAsia="MS Mincho" w:cs="Calibri"/>
          <w:sz w:val="24"/>
          <w:szCs w:val="24"/>
          <w:lang w:eastAsia="pl-PL"/>
        </w:rPr>
      </w:pPr>
      <w:r>
        <w:rPr>
          <w:rFonts w:eastAsia="MS Mincho" w:cs="Calibri"/>
          <w:sz w:val="24"/>
          <w:szCs w:val="24"/>
          <w:lang w:eastAsia="pl-PL"/>
        </w:rPr>
        <w:t>...........................................................................................................</w:t>
      </w:r>
    </w:p>
    <w:p w:rsidR="00BB68C9" w:rsidRDefault="00BB68C9" w:rsidP="00BB68C9">
      <w:pPr>
        <w:keepNext/>
        <w:spacing w:after="0" w:line="276" w:lineRule="auto"/>
        <w:ind w:left="357"/>
        <w:jc w:val="center"/>
        <w:rPr>
          <w:rFonts w:eastAsia="MS Mincho" w:cs="Calibri"/>
          <w:i/>
          <w:sz w:val="24"/>
          <w:szCs w:val="24"/>
          <w:lang w:eastAsia="pl-PL"/>
        </w:rPr>
      </w:pPr>
      <w:r>
        <w:rPr>
          <w:rFonts w:eastAsia="MS Mincho" w:cs="Calibri"/>
          <w:i/>
          <w:sz w:val="24"/>
          <w:szCs w:val="24"/>
          <w:lang w:eastAsia="pl-PL"/>
        </w:rPr>
        <w:t>(imię i nazwisko/nazwa Podwykonawcy)</w:t>
      </w:r>
    </w:p>
    <w:p w:rsidR="00BB68C9" w:rsidRDefault="00BB68C9" w:rsidP="00BB68C9">
      <w:pPr>
        <w:keepNext/>
        <w:spacing w:after="0" w:line="276" w:lineRule="auto"/>
        <w:ind w:left="357"/>
        <w:jc w:val="center"/>
        <w:rPr>
          <w:rFonts w:eastAsia="MS Mincho" w:cs="Calibri"/>
          <w:sz w:val="24"/>
          <w:szCs w:val="24"/>
          <w:lang w:eastAsia="pl-PL"/>
        </w:rPr>
      </w:pPr>
    </w:p>
    <w:p w:rsidR="00BB68C9" w:rsidRDefault="00BB68C9" w:rsidP="00BB68C9">
      <w:pPr>
        <w:keepNext/>
        <w:spacing w:after="0" w:line="276" w:lineRule="auto"/>
        <w:ind w:left="357"/>
        <w:jc w:val="center"/>
        <w:rPr>
          <w:rFonts w:eastAsia="MS Mincho" w:cs="Calibri"/>
          <w:sz w:val="24"/>
          <w:szCs w:val="24"/>
          <w:lang w:eastAsia="pl-PL"/>
        </w:rPr>
      </w:pPr>
      <w:r>
        <w:rPr>
          <w:rFonts w:eastAsia="MS Mincho" w:cs="Calibri"/>
          <w:sz w:val="24"/>
          <w:szCs w:val="24"/>
          <w:lang w:eastAsia="pl-PL"/>
        </w:rPr>
        <w:t>...........................................................................................................</w:t>
      </w:r>
    </w:p>
    <w:p w:rsidR="00BB68C9" w:rsidRDefault="00BB68C9" w:rsidP="00BB68C9">
      <w:pPr>
        <w:keepNext/>
        <w:spacing w:after="0" w:line="276" w:lineRule="auto"/>
        <w:ind w:left="357"/>
        <w:jc w:val="center"/>
        <w:rPr>
          <w:rFonts w:eastAsia="MS Mincho" w:cs="Calibri"/>
          <w:i/>
          <w:sz w:val="24"/>
          <w:szCs w:val="24"/>
          <w:lang w:eastAsia="pl-PL"/>
        </w:rPr>
      </w:pPr>
      <w:r>
        <w:rPr>
          <w:rFonts w:eastAsia="MS Mincho" w:cs="Calibri"/>
          <w:i/>
          <w:sz w:val="24"/>
          <w:szCs w:val="24"/>
          <w:lang w:eastAsia="pl-PL"/>
        </w:rPr>
        <w:t>(osoby do kontaktu i dane kontaktowe)</w:t>
      </w:r>
    </w:p>
    <w:p w:rsidR="00BB68C9" w:rsidRDefault="00BB68C9" w:rsidP="00BB68C9">
      <w:pPr>
        <w:keepNext/>
        <w:spacing w:after="0" w:line="276" w:lineRule="auto"/>
        <w:ind w:left="357"/>
        <w:jc w:val="center"/>
        <w:rPr>
          <w:rFonts w:eastAsia="MS Mincho" w:cs="Calibri"/>
          <w:sz w:val="24"/>
          <w:szCs w:val="24"/>
          <w:lang w:eastAsia="pl-PL"/>
        </w:rPr>
      </w:pPr>
    </w:p>
    <w:p w:rsidR="00BB68C9" w:rsidRDefault="00BB68C9" w:rsidP="00BB68C9">
      <w:pPr>
        <w:keepNext/>
        <w:spacing w:after="0" w:line="276" w:lineRule="auto"/>
        <w:ind w:left="357"/>
        <w:jc w:val="center"/>
        <w:rPr>
          <w:rFonts w:eastAsia="MS Mincho" w:cs="Calibri"/>
          <w:sz w:val="24"/>
          <w:szCs w:val="24"/>
          <w:lang w:eastAsia="pl-PL"/>
        </w:rPr>
      </w:pPr>
      <w:r>
        <w:rPr>
          <w:rFonts w:eastAsia="MS Mincho" w:cs="Calibri"/>
          <w:sz w:val="24"/>
          <w:szCs w:val="24"/>
          <w:lang w:eastAsia="pl-PL"/>
        </w:rPr>
        <w:t>...........................................................................................................</w:t>
      </w:r>
    </w:p>
    <w:p w:rsidR="00BB68C9" w:rsidRDefault="00BB68C9" w:rsidP="00BB68C9">
      <w:pPr>
        <w:keepNext/>
        <w:spacing w:after="0" w:line="276" w:lineRule="auto"/>
        <w:ind w:left="357"/>
        <w:jc w:val="center"/>
        <w:rPr>
          <w:rFonts w:eastAsia="MS Mincho" w:cs="Calibri"/>
          <w:i/>
          <w:sz w:val="24"/>
          <w:szCs w:val="24"/>
          <w:lang w:eastAsia="pl-PL"/>
        </w:rPr>
      </w:pPr>
      <w:r>
        <w:rPr>
          <w:rFonts w:eastAsia="MS Mincho" w:cs="Calibri"/>
          <w:i/>
          <w:sz w:val="24"/>
          <w:szCs w:val="24"/>
          <w:lang w:eastAsia="pl-PL"/>
        </w:rPr>
        <w:t xml:space="preserve"> (zakres powierzanej części zamówienia)</w:t>
      </w:r>
    </w:p>
    <w:p w:rsidR="00BB68C9" w:rsidRDefault="00BB68C9" w:rsidP="00CA31A7">
      <w:pPr>
        <w:numPr>
          <w:ilvl w:val="0"/>
          <w:numId w:val="57"/>
        </w:numPr>
        <w:spacing w:after="0" w:line="276" w:lineRule="auto"/>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Zmiana Podwykonawcy lub dalszego Podwykonawcy w zakresie wykonania robót budowlanych stanowiących przedmiot umowy nie stanowi zmiany umowy, ale jest wymagana zgoda Zamawiającego na zmianę Podwykonawcy lub dalszego Podwykonawcy, wyrażona poprzez pisemną akceptację umowy o podwykonawstwo.</w:t>
      </w:r>
    </w:p>
    <w:p w:rsidR="00BB68C9" w:rsidRDefault="00BB68C9" w:rsidP="00CA31A7">
      <w:pPr>
        <w:numPr>
          <w:ilvl w:val="0"/>
          <w:numId w:val="57"/>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Wykonanie prac w podwykonawstwie nie zwalnia Wykonawcy z odpowiedzialności za wykonanie obowiązków wynikających z umowy i obowiązujących przepisów prawa. Wykonawca odpowiada za działania i zaniechania podwykonawców jak za własne</w:t>
      </w:r>
      <w:r>
        <w:rPr>
          <w:rFonts w:asciiTheme="minorHAnsi" w:eastAsia="MS Mincho" w:hAnsiTheme="minorHAnsi" w:cstheme="minorHAnsi"/>
          <w:sz w:val="24"/>
          <w:szCs w:val="24"/>
          <w:lang w:val="x-none" w:eastAsia="pl-PL"/>
        </w:rPr>
        <w:t>.</w:t>
      </w:r>
    </w:p>
    <w:p w:rsidR="00BB68C9" w:rsidRDefault="00BB68C9" w:rsidP="00BB68C9">
      <w:pPr>
        <w:keepNext/>
        <w:spacing w:after="0" w:line="276" w:lineRule="auto"/>
        <w:jc w:val="center"/>
        <w:rPr>
          <w:rFonts w:eastAsia="MS Mincho" w:cs="Calibri"/>
          <w:b/>
          <w:sz w:val="24"/>
          <w:szCs w:val="24"/>
          <w:lang w:eastAsia="pl-PL"/>
        </w:rPr>
      </w:pPr>
    </w:p>
    <w:p w:rsidR="00BB68C9" w:rsidRDefault="00BB68C9" w:rsidP="00BB68C9">
      <w:pPr>
        <w:keepNext/>
        <w:spacing w:after="0" w:line="276" w:lineRule="auto"/>
        <w:jc w:val="center"/>
        <w:rPr>
          <w:rFonts w:eastAsia="MS Mincho" w:cs="Calibri"/>
          <w:b/>
          <w:sz w:val="24"/>
          <w:szCs w:val="24"/>
          <w:lang w:eastAsia="pl-PL"/>
        </w:rPr>
      </w:pPr>
      <w:r>
        <w:rPr>
          <w:rFonts w:eastAsia="MS Mincho" w:cs="Calibri"/>
          <w:b/>
          <w:sz w:val="24"/>
          <w:szCs w:val="24"/>
          <w:lang w:eastAsia="pl-PL"/>
        </w:rPr>
        <w:t>§ 11</w:t>
      </w:r>
    </w:p>
    <w:p w:rsidR="00BB68C9" w:rsidRDefault="00BB68C9" w:rsidP="00BB68C9">
      <w:pPr>
        <w:keepNext/>
        <w:spacing w:after="0" w:line="276" w:lineRule="auto"/>
        <w:jc w:val="center"/>
        <w:rPr>
          <w:rFonts w:eastAsia="MS Mincho" w:cs="Calibri"/>
          <w:sz w:val="24"/>
          <w:szCs w:val="24"/>
          <w:lang w:eastAsia="pl-PL"/>
        </w:rPr>
      </w:pPr>
    </w:p>
    <w:p w:rsidR="00BB68C9" w:rsidRDefault="00BB68C9" w:rsidP="00CA31A7">
      <w:pPr>
        <w:keepNext/>
        <w:numPr>
          <w:ilvl w:val="0"/>
          <w:numId w:val="40"/>
        </w:numPr>
        <w:spacing w:after="0" w:line="276" w:lineRule="auto"/>
        <w:ind w:left="357" w:hanging="357"/>
        <w:rPr>
          <w:rFonts w:eastAsia="MS Mincho" w:cs="Calibri"/>
          <w:sz w:val="24"/>
          <w:szCs w:val="24"/>
          <w:lang w:eastAsia="pl-PL"/>
        </w:rPr>
      </w:pPr>
      <w:r>
        <w:rPr>
          <w:rFonts w:eastAsia="MS Mincho" w:cs="Calibri"/>
          <w:sz w:val="24"/>
          <w:szCs w:val="24"/>
          <w:lang w:eastAsia="pl-PL"/>
        </w:rPr>
        <w:t>Wykonawca zobowiązany jest do przedłożenia Zamawiającemu:</w:t>
      </w:r>
    </w:p>
    <w:p w:rsidR="00BB68C9" w:rsidRDefault="00BB68C9" w:rsidP="00CA31A7">
      <w:pPr>
        <w:keepNext/>
        <w:numPr>
          <w:ilvl w:val="0"/>
          <w:numId w:val="41"/>
        </w:numPr>
        <w:spacing w:after="0" w:line="276" w:lineRule="auto"/>
        <w:ind w:left="720" w:hanging="357"/>
        <w:rPr>
          <w:rFonts w:eastAsia="MS Mincho" w:cs="Calibri"/>
          <w:sz w:val="24"/>
          <w:szCs w:val="24"/>
          <w:lang w:eastAsia="pl-PL"/>
        </w:rPr>
      </w:pPr>
      <w:r>
        <w:rPr>
          <w:rFonts w:eastAsia="MS Mincho" w:cs="Calibri"/>
          <w:sz w:val="24"/>
          <w:szCs w:val="24"/>
          <w:lang w:eastAsia="pl-PL"/>
        </w:rPr>
        <w:t>projektu umowy o podwykonawstwo, której przedmiotem są roboty budowlane,</w:t>
      </w:r>
    </w:p>
    <w:p w:rsidR="00BB68C9" w:rsidRDefault="00BB68C9" w:rsidP="00CA31A7">
      <w:pPr>
        <w:keepNext/>
        <w:numPr>
          <w:ilvl w:val="0"/>
          <w:numId w:val="41"/>
        </w:numPr>
        <w:spacing w:after="0" w:line="276" w:lineRule="auto"/>
        <w:ind w:left="720"/>
        <w:rPr>
          <w:rFonts w:eastAsia="MS Mincho" w:cs="Calibri"/>
          <w:sz w:val="24"/>
          <w:szCs w:val="24"/>
          <w:lang w:eastAsia="pl-PL"/>
        </w:rPr>
      </w:pPr>
      <w:r>
        <w:rPr>
          <w:rFonts w:eastAsia="MS Mincho" w:cs="Calibri"/>
          <w:sz w:val="24"/>
          <w:szCs w:val="24"/>
          <w:lang w:eastAsia="pl-PL"/>
        </w:rPr>
        <w:t>poświadczonej za zgodność z oryginałem kopii zawartej umowy o podwykonawstwo której  przedmiotem są roboty budowlane w terminie 7 od dnia jej zawarcia,</w:t>
      </w:r>
    </w:p>
    <w:p w:rsidR="00BB68C9" w:rsidRDefault="00BB68C9" w:rsidP="00CA31A7">
      <w:pPr>
        <w:keepNext/>
        <w:numPr>
          <w:ilvl w:val="0"/>
          <w:numId w:val="41"/>
        </w:numPr>
        <w:spacing w:after="0" w:line="276" w:lineRule="auto"/>
        <w:ind w:left="720"/>
        <w:rPr>
          <w:rFonts w:eastAsia="MS Mincho" w:cs="Calibri"/>
          <w:sz w:val="24"/>
          <w:szCs w:val="24"/>
          <w:lang w:eastAsia="pl-PL"/>
        </w:rPr>
      </w:pPr>
      <w:r>
        <w:rPr>
          <w:rFonts w:eastAsia="MS Mincho" w:cs="Calibri"/>
          <w:sz w:val="24"/>
          <w:szCs w:val="24"/>
          <w:lang w:eastAsia="pl-PL"/>
        </w:rPr>
        <w:t xml:space="preserve">poświadczonej za zgodność z oryginałem kopii zawartej umowy o podwykonawstwo, której przedmiotem są dostawy lub usługi a także zmian tej umowy, w terminie 7 dni od dnia jej zawarcia, z wyłączeniem umów o podwykonawstwo o wartości mniejszej </w:t>
      </w:r>
      <w:r>
        <w:rPr>
          <w:rFonts w:eastAsia="MS Mincho" w:cs="Calibri"/>
          <w:sz w:val="24"/>
          <w:szCs w:val="24"/>
          <w:lang w:eastAsia="pl-PL"/>
        </w:rPr>
        <w:lastRenderedPageBreak/>
        <w:t>niż 0,5% wartości umowy.  Wyłączenie nie dotyczy umów o podwykonawstwo o wartości większej niż 50.000 zł.</w:t>
      </w:r>
    </w:p>
    <w:p w:rsidR="00BB68C9" w:rsidRDefault="00BB68C9" w:rsidP="00CA31A7">
      <w:pPr>
        <w:keepNext/>
        <w:numPr>
          <w:ilvl w:val="0"/>
          <w:numId w:val="40"/>
        </w:numPr>
        <w:spacing w:after="0" w:line="276" w:lineRule="auto"/>
        <w:ind w:left="357" w:hanging="357"/>
        <w:rPr>
          <w:rFonts w:eastAsia="MS Mincho" w:cs="Calibri"/>
          <w:sz w:val="24"/>
          <w:szCs w:val="24"/>
          <w:lang w:eastAsia="pl-PL"/>
        </w:rPr>
      </w:pPr>
      <w:r>
        <w:rPr>
          <w:rFonts w:eastAsia="MS Mincho" w:cs="Calibri"/>
          <w:sz w:val="24"/>
          <w:szCs w:val="24"/>
          <w:lang w:eastAsia="pl-PL"/>
        </w:rPr>
        <w:t>Wykonawca zobowiązuje się iż:</w:t>
      </w:r>
    </w:p>
    <w:p w:rsidR="00BB68C9" w:rsidRDefault="00BB68C9" w:rsidP="00CA31A7">
      <w:pPr>
        <w:keepNext/>
        <w:numPr>
          <w:ilvl w:val="0"/>
          <w:numId w:val="42"/>
        </w:numPr>
        <w:spacing w:after="0" w:line="276" w:lineRule="auto"/>
        <w:rPr>
          <w:rFonts w:eastAsia="MS Mincho" w:cs="Calibri"/>
          <w:sz w:val="24"/>
          <w:szCs w:val="24"/>
          <w:lang w:eastAsia="pl-PL"/>
        </w:rPr>
      </w:pPr>
      <w:r>
        <w:rPr>
          <w:rFonts w:eastAsia="MS Mincho" w:cs="Calibri"/>
          <w:sz w:val="24"/>
          <w:szCs w:val="24"/>
          <w:lang w:eastAsia="pl-PL"/>
        </w:rPr>
        <w:t>podwykonawca lub dalszy Podwykonawca zamierzający zawrzeć umowę o podwykonawstwo, której przedmiotem są roboty budowlane, każdorazowo przedłożą Zamawiającemu projekt tej umowy, przy czym podwykonawca lub dalszy podwykonawca dołączą  zgodę wykonawcy na zawarcie umowy o podwykonawstwo o treści zgodnej z projektem umowy,</w:t>
      </w:r>
    </w:p>
    <w:p w:rsidR="00BB68C9" w:rsidRDefault="00BB68C9" w:rsidP="00CA31A7">
      <w:pPr>
        <w:keepNext/>
        <w:numPr>
          <w:ilvl w:val="0"/>
          <w:numId w:val="42"/>
        </w:numPr>
        <w:spacing w:after="0" w:line="276" w:lineRule="auto"/>
        <w:rPr>
          <w:rFonts w:eastAsia="MS Mincho" w:cs="Calibri"/>
          <w:sz w:val="24"/>
          <w:szCs w:val="24"/>
          <w:lang w:eastAsia="pl-PL"/>
        </w:rPr>
      </w:pPr>
      <w:r>
        <w:rPr>
          <w:rFonts w:eastAsia="MS Mincho" w:cs="Calibri"/>
          <w:sz w:val="24"/>
          <w:szCs w:val="24"/>
          <w:lang w:eastAsia="pl-PL"/>
        </w:rPr>
        <w:t>podwykonawca lub dalszy Podwykonawca zamówienia na roboty budowlane przedłożą Zamawiającemu poświadczoną za zgodność z oryginałem kopię zawartej umowy o podwykonawstwo, której przedmiotem są roboty budowlane, w terminie 7 dni od dnia jej zawarcia,</w:t>
      </w:r>
    </w:p>
    <w:p w:rsidR="00BB68C9" w:rsidRDefault="00BB68C9" w:rsidP="00CA31A7">
      <w:pPr>
        <w:keepNext/>
        <w:numPr>
          <w:ilvl w:val="0"/>
          <w:numId w:val="42"/>
        </w:numPr>
        <w:spacing w:after="0" w:line="276" w:lineRule="auto"/>
        <w:rPr>
          <w:rFonts w:eastAsia="MS Mincho" w:cs="Calibri"/>
          <w:sz w:val="24"/>
          <w:szCs w:val="24"/>
          <w:lang w:eastAsia="pl-PL"/>
        </w:rPr>
      </w:pPr>
      <w:r>
        <w:rPr>
          <w:rFonts w:eastAsia="MS Mincho" w:cs="Calibri"/>
          <w:sz w:val="24"/>
          <w:szCs w:val="24"/>
          <w:lang w:eastAsia="pl-PL"/>
        </w:rPr>
        <w:t>podwykonawca lub dalszy Podwykonawca każdorazowo przedłożą Zamawiającemu poświadczoną za zgodność z oryginałem kopię zawartej umowy o podwykonawstwo, której przedmiotem są dostawy lub usługi, w terminie 7 dni od dnia jej zawarcia, z wyłączeniem umów o podwykonawstwo o wartości mniejszej niż 0,5% wartości umowy. Wyłączenie nie dotyczy umów o podwykonawstwo o wartości większej niż 50.000 zł.</w:t>
      </w:r>
    </w:p>
    <w:p w:rsidR="00BB68C9" w:rsidRDefault="00BB68C9" w:rsidP="00CA31A7">
      <w:pPr>
        <w:numPr>
          <w:ilvl w:val="0"/>
          <w:numId w:val="58"/>
        </w:numPr>
        <w:spacing w:after="0" w:line="276" w:lineRule="auto"/>
        <w:ind w:left="357" w:hanging="357"/>
        <w:rPr>
          <w:rFonts w:eastAsia="MS Mincho" w:cs="Calibri"/>
          <w:sz w:val="24"/>
          <w:szCs w:val="24"/>
          <w:lang w:val="x-none" w:eastAsia="x-none"/>
        </w:rPr>
      </w:pPr>
      <w:r>
        <w:rPr>
          <w:rFonts w:eastAsia="MS Mincho" w:cs="Calibri"/>
          <w:sz w:val="24"/>
          <w:szCs w:val="24"/>
          <w:lang w:val="x-none" w:eastAsia="ar-SA"/>
        </w:rPr>
        <w:t xml:space="preserve">Wykonawca, Podwykonawca lub dalszy Podwykonawca przedłoży wraz z </w:t>
      </w:r>
      <w:r>
        <w:rPr>
          <w:rFonts w:eastAsia="MS Mincho" w:cs="Calibri"/>
          <w:sz w:val="24"/>
          <w:szCs w:val="24"/>
          <w:lang w:val="x-none" w:eastAsia="x-none"/>
        </w:rPr>
        <w:t xml:space="preserve">kopią umowy </w:t>
      </w:r>
      <w:r>
        <w:rPr>
          <w:rFonts w:eastAsia="MS Mincho" w:cs="Calibri"/>
          <w:sz w:val="24"/>
          <w:szCs w:val="24"/>
          <w:lang w:val="x-none" w:eastAsia="x-none"/>
        </w:rPr>
        <w:br/>
        <w:t>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BB68C9" w:rsidRDefault="00BB68C9" w:rsidP="00CA31A7">
      <w:pPr>
        <w:numPr>
          <w:ilvl w:val="0"/>
          <w:numId w:val="58"/>
        </w:numPr>
        <w:spacing w:after="0" w:line="276" w:lineRule="auto"/>
        <w:ind w:left="357" w:hanging="357"/>
        <w:rPr>
          <w:rFonts w:eastAsia="MS Mincho" w:cs="Calibri"/>
          <w:sz w:val="24"/>
          <w:szCs w:val="24"/>
          <w:lang w:val="x-none" w:eastAsia="x-none"/>
        </w:rPr>
      </w:pPr>
      <w:r>
        <w:rPr>
          <w:rFonts w:eastAsia="MS Mincho" w:cs="Calibri"/>
          <w:sz w:val="24"/>
          <w:szCs w:val="24"/>
          <w:lang w:val="x-none" w:eastAsia="x-none"/>
        </w:rPr>
        <w:t>Zapisy  ust. 1 -3  mają  zastosowanie do zmian projektów umów i zmian umów.</w:t>
      </w:r>
    </w:p>
    <w:p w:rsidR="00BB68C9" w:rsidRDefault="00BB68C9" w:rsidP="00BB68C9">
      <w:pPr>
        <w:spacing w:after="0" w:line="276" w:lineRule="auto"/>
        <w:ind w:left="357"/>
        <w:jc w:val="center"/>
        <w:rPr>
          <w:rFonts w:eastAsia="MS Mincho" w:cs="Calibri"/>
          <w:b/>
          <w:sz w:val="24"/>
          <w:szCs w:val="24"/>
          <w:lang w:val="x-none" w:eastAsia="x-none"/>
        </w:rPr>
      </w:pPr>
    </w:p>
    <w:p w:rsidR="00BB68C9" w:rsidRDefault="00BB68C9" w:rsidP="00BB68C9">
      <w:pPr>
        <w:spacing w:after="0" w:line="276" w:lineRule="auto"/>
        <w:ind w:left="357"/>
        <w:jc w:val="center"/>
        <w:rPr>
          <w:rFonts w:eastAsia="MS Mincho" w:cs="Calibri"/>
          <w:b/>
          <w:sz w:val="24"/>
          <w:szCs w:val="24"/>
          <w:lang w:eastAsia="x-none"/>
        </w:rPr>
      </w:pPr>
      <w:r>
        <w:rPr>
          <w:rFonts w:eastAsia="MS Mincho" w:cs="Calibri"/>
          <w:b/>
          <w:sz w:val="24"/>
          <w:szCs w:val="24"/>
          <w:lang w:val="x-none" w:eastAsia="x-none"/>
        </w:rPr>
        <w:t>§ 1</w:t>
      </w:r>
      <w:r>
        <w:rPr>
          <w:rFonts w:eastAsia="MS Mincho" w:cs="Calibri"/>
          <w:b/>
          <w:sz w:val="24"/>
          <w:szCs w:val="24"/>
          <w:lang w:eastAsia="x-none"/>
        </w:rPr>
        <w:t>2</w:t>
      </w:r>
    </w:p>
    <w:p w:rsidR="00BB68C9" w:rsidRDefault="00BB68C9" w:rsidP="00BB68C9">
      <w:pPr>
        <w:spacing w:after="0" w:line="276" w:lineRule="auto"/>
        <w:ind w:left="357"/>
        <w:rPr>
          <w:rFonts w:eastAsia="MS Mincho" w:cs="Calibri"/>
          <w:sz w:val="24"/>
          <w:szCs w:val="24"/>
          <w:lang w:val="x-none" w:eastAsia="x-none"/>
        </w:rPr>
      </w:pPr>
    </w:p>
    <w:p w:rsidR="00BB68C9" w:rsidRDefault="00BB68C9" w:rsidP="00CA31A7">
      <w:pPr>
        <w:numPr>
          <w:ilvl w:val="0"/>
          <w:numId w:val="59"/>
        </w:numPr>
        <w:spacing w:after="0" w:line="276" w:lineRule="auto"/>
        <w:ind w:left="357" w:hanging="357"/>
        <w:rPr>
          <w:rFonts w:eastAsia="MS Mincho" w:cs="Calibri"/>
          <w:sz w:val="24"/>
          <w:szCs w:val="24"/>
          <w:lang w:val="x-none" w:eastAsia="x-none"/>
        </w:rPr>
      </w:pPr>
      <w:r>
        <w:rPr>
          <w:rFonts w:eastAsia="MS Mincho" w:cs="Calibri"/>
          <w:sz w:val="24"/>
          <w:szCs w:val="24"/>
          <w:lang w:val="x-none" w:eastAsia="x-none"/>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BB68C9" w:rsidRDefault="00BB68C9" w:rsidP="00CA31A7">
      <w:pPr>
        <w:numPr>
          <w:ilvl w:val="0"/>
          <w:numId w:val="59"/>
        </w:numPr>
        <w:spacing w:after="0" w:line="276" w:lineRule="auto"/>
        <w:ind w:left="357" w:hanging="357"/>
        <w:rPr>
          <w:rFonts w:eastAsia="MS Mincho" w:cs="Calibri"/>
          <w:sz w:val="24"/>
          <w:szCs w:val="24"/>
          <w:lang w:val="x-none" w:eastAsia="x-none"/>
        </w:rPr>
      </w:pPr>
      <w:r>
        <w:rPr>
          <w:rFonts w:eastAsia="MS Mincho" w:cs="Calibri"/>
          <w:sz w:val="24"/>
          <w:szCs w:val="24"/>
          <w:lang w:val="x-none" w:eastAsia="x-none"/>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BB68C9" w:rsidRDefault="00BB68C9" w:rsidP="00CA31A7">
      <w:pPr>
        <w:numPr>
          <w:ilvl w:val="0"/>
          <w:numId w:val="59"/>
        </w:numPr>
        <w:spacing w:after="0" w:line="276" w:lineRule="auto"/>
        <w:ind w:left="357" w:hanging="357"/>
        <w:rPr>
          <w:rFonts w:eastAsia="MS Mincho" w:cs="Calibri"/>
          <w:sz w:val="24"/>
          <w:szCs w:val="24"/>
          <w:lang w:val="x-none" w:eastAsia="x-none"/>
        </w:rPr>
      </w:pPr>
      <w:r>
        <w:rPr>
          <w:rFonts w:eastAsia="MS Mincho" w:cs="Calibri"/>
          <w:sz w:val="24"/>
          <w:szCs w:val="24"/>
          <w:lang w:val="x-none" w:eastAsia="x-none"/>
        </w:rPr>
        <w:t>W przypadku jeżeli termin zapłaty wynagrodzenia jest dłuższy niż określony w ust. 2, Zamawiający informuje o tym Wykonawcę i wzywa go do doprowadzenia do zmiany tej umowy pod rygorem wystąpienia o zapłatę kary umownej.</w:t>
      </w:r>
    </w:p>
    <w:p w:rsidR="00BB68C9" w:rsidRDefault="00BB68C9" w:rsidP="00BB68C9">
      <w:pPr>
        <w:keepNext/>
        <w:spacing w:after="0" w:line="276" w:lineRule="auto"/>
        <w:jc w:val="center"/>
        <w:rPr>
          <w:rFonts w:eastAsia="MS Mincho" w:cs="Calibri"/>
          <w:b/>
          <w:sz w:val="24"/>
          <w:szCs w:val="24"/>
          <w:lang w:eastAsia="pl-PL"/>
        </w:rPr>
      </w:pPr>
    </w:p>
    <w:p w:rsidR="00BB68C9" w:rsidRDefault="00BB68C9" w:rsidP="00BB68C9">
      <w:pPr>
        <w:keepNext/>
        <w:spacing w:after="0" w:line="276" w:lineRule="auto"/>
        <w:jc w:val="center"/>
        <w:rPr>
          <w:rFonts w:eastAsia="MS Mincho" w:cs="Calibri"/>
          <w:b/>
          <w:sz w:val="24"/>
          <w:szCs w:val="24"/>
          <w:lang w:eastAsia="pl-PL"/>
        </w:rPr>
      </w:pPr>
      <w:r>
        <w:rPr>
          <w:rFonts w:eastAsia="MS Mincho" w:cs="Calibri"/>
          <w:b/>
          <w:sz w:val="24"/>
          <w:szCs w:val="24"/>
          <w:lang w:eastAsia="pl-PL"/>
        </w:rPr>
        <w:t>§ 13</w:t>
      </w:r>
    </w:p>
    <w:p w:rsidR="00BB68C9" w:rsidRDefault="00BB68C9" w:rsidP="00BB68C9">
      <w:pPr>
        <w:keepNext/>
        <w:spacing w:after="0" w:line="276" w:lineRule="auto"/>
        <w:jc w:val="center"/>
        <w:rPr>
          <w:rFonts w:eastAsia="MS Mincho" w:cs="Calibri"/>
          <w:b/>
          <w:sz w:val="24"/>
          <w:szCs w:val="24"/>
          <w:lang w:eastAsia="pl-PL"/>
        </w:rPr>
      </w:pPr>
    </w:p>
    <w:p w:rsidR="00BB68C9" w:rsidRDefault="00BB68C9" w:rsidP="00BB68C9">
      <w:pPr>
        <w:keepNext/>
        <w:keepLines/>
        <w:spacing w:after="0" w:line="276" w:lineRule="auto"/>
        <w:rPr>
          <w:rFonts w:eastAsia="MS Mincho" w:cs="Calibri"/>
          <w:sz w:val="24"/>
          <w:szCs w:val="24"/>
          <w:lang w:eastAsia="pl-PL"/>
        </w:rPr>
      </w:pPr>
      <w:r>
        <w:rPr>
          <w:rFonts w:eastAsia="MS Mincho" w:cs="Calibri"/>
          <w:sz w:val="24"/>
          <w:szCs w:val="24"/>
          <w:lang w:eastAsia="pl-PL"/>
        </w:rPr>
        <w:t>W terminie 14 dni od przedłożenia Zamawiającemu niżej wskazanych dokumentów Zamawiający ma prawo zgłoszenia  w formie pisemnej:</w:t>
      </w:r>
    </w:p>
    <w:p w:rsidR="00BB68C9" w:rsidRDefault="00BB68C9" w:rsidP="00CA31A7">
      <w:pPr>
        <w:keepNext/>
        <w:keepLines/>
        <w:numPr>
          <w:ilvl w:val="0"/>
          <w:numId w:val="43"/>
        </w:numPr>
        <w:spacing w:after="0" w:line="276" w:lineRule="auto"/>
        <w:rPr>
          <w:rFonts w:eastAsia="MS Mincho" w:cs="Calibri"/>
          <w:sz w:val="24"/>
          <w:szCs w:val="24"/>
          <w:lang w:eastAsia="pl-PL"/>
        </w:rPr>
      </w:pPr>
      <w:r>
        <w:rPr>
          <w:rFonts w:eastAsia="MS Mincho" w:cs="Calibri"/>
          <w:sz w:val="24"/>
          <w:szCs w:val="24"/>
          <w:lang w:eastAsia="pl-PL"/>
        </w:rPr>
        <w:t>zastrzeżeń do projektu umowy o podwykonawstwo, której przedmiotem są roboty budowlane (i projektu jej zmiany):</w:t>
      </w:r>
    </w:p>
    <w:p w:rsidR="00BB68C9" w:rsidRDefault="00BB68C9" w:rsidP="00CA31A7">
      <w:pPr>
        <w:keepNext/>
        <w:keepLines/>
        <w:numPr>
          <w:ilvl w:val="1"/>
          <w:numId w:val="43"/>
        </w:numPr>
        <w:spacing w:after="0" w:line="276" w:lineRule="auto"/>
        <w:rPr>
          <w:rFonts w:eastAsia="MS Mincho" w:cs="Calibri"/>
          <w:sz w:val="24"/>
          <w:szCs w:val="24"/>
          <w:lang w:eastAsia="pl-PL"/>
        </w:rPr>
      </w:pPr>
      <w:r>
        <w:rPr>
          <w:rFonts w:eastAsia="MS Mincho" w:cs="Calibri"/>
          <w:sz w:val="24"/>
          <w:szCs w:val="24"/>
          <w:lang w:eastAsia="pl-PL"/>
        </w:rPr>
        <w:t>niespełniającej wymagań określonych w specyfikacji warunków zamówienia(SWZ);</w:t>
      </w:r>
    </w:p>
    <w:p w:rsidR="00BB68C9" w:rsidRDefault="00BB68C9" w:rsidP="00CA31A7">
      <w:pPr>
        <w:keepNext/>
        <w:keepLines/>
        <w:numPr>
          <w:ilvl w:val="1"/>
          <w:numId w:val="43"/>
        </w:numPr>
        <w:spacing w:after="0" w:line="276" w:lineRule="auto"/>
        <w:rPr>
          <w:rFonts w:eastAsia="MS Mincho" w:cs="Calibri"/>
          <w:sz w:val="24"/>
          <w:szCs w:val="24"/>
          <w:lang w:eastAsia="pl-PL"/>
        </w:rPr>
      </w:pPr>
      <w:r>
        <w:rPr>
          <w:rFonts w:eastAsia="MS Mincho" w:cs="Calibri"/>
          <w:sz w:val="24"/>
          <w:szCs w:val="24"/>
          <w:lang w:eastAsia="pl-PL"/>
        </w:rPr>
        <w:t>gdy przewiduje termin zapłaty wynagrodzenia dłuższy niż określony w § 14 ust.2.,</w:t>
      </w:r>
    </w:p>
    <w:p w:rsidR="00BB68C9" w:rsidRDefault="00BB68C9" w:rsidP="00CA31A7">
      <w:pPr>
        <w:keepNext/>
        <w:keepLines/>
        <w:numPr>
          <w:ilvl w:val="1"/>
          <w:numId w:val="43"/>
        </w:numPr>
        <w:spacing w:after="0" w:line="276" w:lineRule="auto"/>
        <w:rPr>
          <w:rFonts w:eastAsia="MS Mincho" w:cs="Calibri"/>
          <w:sz w:val="24"/>
          <w:szCs w:val="24"/>
          <w:lang w:eastAsia="pl-PL"/>
        </w:rPr>
      </w:pPr>
      <w:r>
        <w:rPr>
          <w:rFonts w:eastAsia="MS Mincho" w:cs="Calibri"/>
          <w:sz w:val="24"/>
          <w:szCs w:val="24"/>
          <w:lang w:eastAsia="pl-PL"/>
        </w:rPr>
        <w:t>gdy zawiera postanowienia niezgodne z § 14 ust. 1.</w:t>
      </w:r>
    </w:p>
    <w:p w:rsidR="00BB68C9" w:rsidRDefault="00BB68C9" w:rsidP="00CA31A7">
      <w:pPr>
        <w:keepNext/>
        <w:keepLines/>
        <w:numPr>
          <w:ilvl w:val="0"/>
          <w:numId w:val="60"/>
        </w:numPr>
        <w:spacing w:after="0" w:line="276" w:lineRule="auto"/>
        <w:rPr>
          <w:rFonts w:eastAsia="MS Mincho" w:cs="Calibri"/>
          <w:sz w:val="24"/>
          <w:szCs w:val="24"/>
          <w:lang w:eastAsia="pl-PL"/>
        </w:rPr>
      </w:pPr>
      <w:r>
        <w:rPr>
          <w:rFonts w:eastAsia="MS Mincho" w:cs="Calibri"/>
          <w:sz w:val="24"/>
          <w:szCs w:val="24"/>
          <w:lang w:eastAsia="pl-PL"/>
        </w:rPr>
        <w:t>sprzeciwu do umowy o podwykonawstwo, której przedmiotem są roboty budowlane i jej zmian, w przypadkach, o których mowa w pkt 1.</w:t>
      </w:r>
    </w:p>
    <w:p w:rsidR="00BB68C9" w:rsidRDefault="00BB68C9" w:rsidP="00BB68C9">
      <w:pPr>
        <w:keepNext/>
        <w:spacing w:after="0" w:line="276" w:lineRule="auto"/>
        <w:jc w:val="center"/>
        <w:rPr>
          <w:rFonts w:eastAsia="MS Mincho" w:cs="Calibri"/>
          <w:b/>
          <w:sz w:val="24"/>
          <w:szCs w:val="24"/>
          <w:lang w:eastAsia="pl-PL"/>
        </w:rPr>
      </w:pPr>
    </w:p>
    <w:p w:rsidR="00BB68C9" w:rsidRDefault="00BB68C9" w:rsidP="00BB68C9">
      <w:pPr>
        <w:keepNext/>
        <w:spacing w:after="0" w:line="276" w:lineRule="auto"/>
        <w:jc w:val="center"/>
        <w:rPr>
          <w:rFonts w:eastAsia="MS Mincho" w:cs="Calibri"/>
          <w:b/>
          <w:sz w:val="24"/>
          <w:szCs w:val="24"/>
          <w:lang w:eastAsia="pl-PL"/>
        </w:rPr>
      </w:pPr>
      <w:r>
        <w:rPr>
          <w:rFonts w:eastAsia="MS Mincho" w:cs="Calibri"/>
          <w:b/>
          <w:sz w:val="24"/>
          <w:szCs w:val="24"/>
          <w:lang w:eastAsia="pl-PL"/>
        </w:rPr>
        <w:t>§ 14</w:t>
      </w:r>
    </w:p>
    <w:p w:rsidR="00BB68C9" w:rsidRDefault="00BB68C9" w:rsidP="00BB68C9">
      <w:pPr>
        <w:keepNext/>
        <w:spacing w:after="0" w:line="276" w:lineRule="auto"/>
        <w:jc w:val="center"/>
        <w:rPr>
          <w:rFonts w:eastAsia="MS Mincho" w:cs="Calibri"/>
          <w:sz w:val="24"/>
          <w:szCs w:val="24"/>
          <w:lang w:eastAsia="pl-PL"/>
        </w:rPr>
      </w:pPr>
    </w:p>
    <w:p w:rsidR="00BB68C9" w:rsidRDefault="00BB68C9" w:rsidP="00CA31A7">
      <w:pPr>
        <w:numPr>
          <w:ilvl w:val="0"/>
          <w:numId w:val="61"/>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Zamawiający ma prawo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na zasadach wskazanych w ustawie Prawo zamówień publicznych.</w:t>
      </w:r>
    </w:p>
    <w:p w:rsidR="00BB68C9" w:rsidRDefault="00BB68C9" w:rsidP="00CA31A7">
      <w:pPr>
        <w:numPr>
          <w:ilvl w:val="0"/>
          <w:numId w:val="61"/>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W przypadku dokonania bezpośredniej zapłaty podwykonawcy lub dalszemu podwykonawcy, o których mowa w ust. 1, Zamawiający potrąca kwotę wypłaconego wynagrodzenia z wynagrodzenia należnego Wykonawcy.</w:t>
      </w:r>
    </w:p>
    <w:p w:rsidR="00BB68C9" w:rsidRDefault="00BB68C9" w:rsidP="00CA31A7">
      <w:pPr>
        <w:numPr>
          <w:ilvl w:val="0"/>
          <w:numId w:val="61"/>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 </w:t>
      </w:r>
    </w:p>
    <w:p w:rsidR="00BB68C9" w:rsidRDefault="00BB68C9" w:rsidP="00CA31A7">
      <w:pPr>
        <w:numPr>
          <w:ilvl w:val="0"/>
          <w:numId w:val="61"/>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 xml:space="preserve">Dokonanie bezpośredniej płatności na rzecz Podwykonawcy lub dalszego Podwykonawcy skutkuje umorzeniem wierzytelności przysługującej Wykonawcy od Zamawiającego z tytułu wynagrodzenia do wysokości kwoty odpowiadającej dokonanej płatności. </w:t>
      </w:r>
    </w:p>
    <w:p w:rsidR="00BB68C9" w:rsidRDefault="00BB68C9" w:rsidP="00CA31A7">
      <w:pPr>
        <w:numPr>
          <w:ilvl w:val="0"/>
          <w:numId w:val="61"/>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 xml:space="preserve">Zamawiający dokona bezpośredniej płatności na rzecz Podwykonawcy lub dalszego Podwykonawcy w terminie 30 dni od dnia pisemnego potwierdzenia Podwykonawcy lub </w:t>
      </w:r>
      <w:r>
        <w:rPr>
          <w:rFonts w:asciiTheme="minorHAnsi" w:eastAsia="MS Mincho" w:hAnsiTheme="minorHAnsi" w:cstheme="minorHAnsi"/>
          <w:sz w:val="24"/>
          <w:szCs w:val="24"/>
          <w:lang w:val="x-none" w:eastAsia="x-none"/>
        </w:rPr>
        <w:lastRenderedPageBreak/>
        <w:t>dalszemu Podwykonawcy przez Zamawiającego uznania płatności bezpośredniej za uzasadnioną.</w:t>
      </w:r>
    </w:p>
    <w:p w:rsidR="00BB68C9" w:rsidRDefault="00BB68C9" w:rsidP="00CA31A7">
      <w:pPr>
        <w:numPr>
          <w:ilvl w:val="0"/>
          <w:numId w:val="61"/>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Zamawiający może odstąpić od umowy w terminie jednego miesiąca od dnia dokonania bezpośrednich zapłat na rzecz podwykonawcy lub dalszemu podwykonawcy, o których mowa w ust. 1, na sumę większą niż 5% wartości umowy.</w:t>
      </w:r>
    </w:p>
    <w:p w:rsidR="00BB68C9" w:rsidRDefault="00BB68C9" w:rsidP="00BB68C9">
      <w:pPr>
        <w:spacing w:after="0" w:line="276" w:lineRule="auto"/>
        <w:rPr>
          <w:rFonts w:asciiTheme="minorHAnsi" w:hAnsiTheme="minorHAnsi" w:cstheme="minorHAnsi"/>
          <w:sz w:val="24"/>
          <w:szCs w:val="24"/>
        </w:rPr>
      </w:pPr>
    </w:p>
    <w:p w:rsidR="00BB68C9" w:rsidRDefault="00BB68C9" w:rsidP="00BB68C9">
      <w:pPr>
        <w:spacing w:after="0" w:line="276" w:lineRule="auto"/>
        <w:jc w:val="center"/>
        <w:rPr>
          <w:rFonts w:asciiTheme="minorHAnsi" w:hAnsiTheme="minorHAnsi" w:cstheme="minorHAnsi"/>
          <w:b/>
          <w:sz w:val="24"/>
          <w:szCs w:val="24"/>
        </w:rPr>
      </w:pPr>
      <w:r>
        <w:rPr>
          <w:rFonts w:asciiTheme="minorHAnsi" w:hAnsiTheme="minorHAnsi" w:cstheme="minorHAnsi"/>
          <w:b/>
          <w:sz w:val="24"/>
          <w:szCs w:val="24"/>
        </w:rPr>
        <w:t>§ 15. UBEZPIECZENIE</w:t>
      </w:r>
    </w:p>
    <w:p w:rsidR="00BB68C9" w:rsidRDefault="00BB68C9" w:rsidP="00BB68C9">
      <w:pPr>
        <w:spacing w:after="0" w:line="276" w:lineRule="auto"/>
        <w:jc w:val="center"/>
        <w:rPr>
          <w:rFonts w:asciiTheme="minorHAnsi" w:hAnsiTheme="minorHAnsi" w:cstheme="minorHAnsi"/>
          <w:b/>
          <w:sz w:val="24"/>
          <w:szCs w:val="24"/>
        </w:rPr>
      </w:pPr>
    </w:p>
    <w:p w:rsidR="00BB68C9" w:rsidRDefault="00BB68C9" w:rsidP="00CA31A7">
      <w:pPr>
        <w:numPr>
          <w:ilvl w:val="0"/>
          <w:numId w:val="62"/>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Za ewentualne szkody (w tym komunikacyjne i osobowe) powstałe z przyczyn leżących po stronie Wykonawcy (w szczególności braku należytego zabezpieczenia robót, nieprawidłowego ich wykonywania) na terenie wykonywania robót przez Wykonawcę w okresie od rozpoczęcia do odbioru przedmiotu wykonywanych robót odpowiedzialny jest Wykonawca.</w:t>
      </w:r>
    </w:p>
    <w:p w:rsidR="00BB68C9" w:rsidRDefault="00BB68C9" w:rsidP="00CA31A7">
      <w:pPr>
        <w:numPr>
          <w:ilvl w:val="0"/>
          <w:numId w:val="62"/>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 xml:space="preserve">Wykonawca na dzień podpisania umowy posiada ważną polisę ubezpieczenia odpowiedzialności cywilnej w związku z prowadzoną działalnością w wysokości minimum </w:t>
      </w:r>
      <w:r>
        <w:rPr>
          <w:rFonts w:asciiTheme="minorHAnsi" w:eastAsia="MS Mincho" w:hAnsiTheme="minorHAnsi" w:cstheme="minorHAnsi"/>
          <w:sz w:val="24"/>
          <w:szCs w:val="24"/>
          <w:lang w:eastAsia="x-none"/>
        </w:rPr>
        <w:t>2</w:t>
      </w:r>
      <w:r>
        <w:rPr>
          <w:rFonts w:asciiTheme="minorHAnsi" w:eastAsia="MS Mincho" w:hAnsiTheme="minorHAnsi" w:cstheme="minorHAnsi"/>
          <w:sz w:val="24"/>
          <w:szCs w:val="24"/>
          <w:lang w:val="x-none" w:eastAsia="x-none"/>
        </w:rPr>
        <w:t>00.000,00 zł i zobowiązany jest do posiadania takiej polisy w okresie trwania niniejszej umowy.</w:t>
      </w:r>
    </w:p>
    <w:p w:rsidR="00BB68C9" w:rsidRDefault="00BB68C9" w:rsidP="00CA31A7">
      <w:pPr>
        <w:numPr>
          <w:ilvl w:val="0"/>
          <w:numId w:val="62"/>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W przypadku braku polisy o której mowa w ust. 2 Zamawiający może odstąpić od umowy, wyznaczając  wcześniej Wykonawcy 3 -dniowy termin na przedłożenie  Zamawiającemu kopii aktualnej polisy ubezpieczenia OC o wymaganych parametrach.</w:t>
      </w:r>
    </w:p>
    <w:p w:rsidR="00BB68C9" w:rsidRDefault="00BB68C9" w:rsidP="00BB68C9">
      <w:pPr>
        <w:spacing w:after="0" w:line="276" w:lineRule="auto"/>
        <w:ind w:left="357"/>
        <w:rPr>
          <w:rFonts w:asciiTheme="minorHAnsi" w:eastAsia="MS Mincho" w:hAnsiTheme="minorHAnsi" w:cstheme="minorHAnsi"/>
          <w:sz w:val="24"/>
          <w:szCs w:val="24"/>
          <w:lang w:val="x-none" w:eastAsia="x-none"/>
        </w:rPr>
      </w:pPr>
    </w:p>
    <w:p w:rsidR="00BB68C9" w:rsidRDefault="00BB68C9" w:rsidP="00BB68C9">
      <w:pPr>
        <w:spacing w:after="0" w:line="276" w:lineRule="auto"/>
        <w:jc w:val="center"/>
        <w:rPr>
          <w:b/>
          <w:sz w:val="24"/>
          <w:szCs w:val="24"/>
        </w:rPr>
      </w:pPr>
      <w:r>
        <w:rPr>
          <w:b/>
          <w:sz w:val="24"/>
          <w:szCs w:val="24"/>
        </w:rPr>
        <w:t>§ 16. SPOSÓB REALIZACJI ZAMÓWIENIA</w:t>
      </w:r>
    </w:p>
    <w:p w:rsidR="00BB68C9" w:rsidRDefault="00BB68C9" w:rsidP="00BB68C9">
      <w:pPr>
        <w:spacing w:after="0" w:line="276" w:lineRule="auto"/>
        <w:rPr>
          <w:sz w:val="24"/>
          <w:szCs w:val="24"/>
        </w:rPr>
      </w:pPr>
    </w:p>
    <w:p w:rsidR="00BB68C9" w:rsidRDefault="00BB68C9" w:rsidP="00CA31A7">
      <w:pPr>
        <w:numPr>
          <w:ilvl w:val="0"/>
          <w:numId w:val="63"/>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Stosownie do treści art. 95 ust. 1 ustawy Prawo zamówień publicznych Zamawiający wymaga zatrudnienia przez Wykonawcę lub Podwykonawcę na podstawie umowy o pracę, osób wykonujących czynności w zakresie realizacji przedmiotu zamówienia wskazane w § 1</w:t>
      </w:r>
      <w:r w:rsidR="00736FF9">
        <w:rPr>
          <w:rFonts w:asciiTheme="minorHAnsi" w:eastAsia="MS Mincho" w:hAnsiTheme="minorHAnsi" w:cstheme="minorHAnsi"/>
          <w:sz w:val="24"/>
          <w:szCs w:val="24"/>
          <w:lang w:eastAsia="x-none"/>
        </w:rPr>
        <w:t xml:space="preserve"> ust. 3</w:t>
      </w:r>
      <w:r>
        <w:rPr>
          <w:rFonts w:asciiTheme="minorHAnsi" w:eastAsia="MS Mincho" w:hAnsiTheme="minorHAnsi" w:cstheme="minorHAnsi"/>
          <w:sz w:val="24"/>
          <w:szCs w:val="24"/>
          <w:lang w:val="x-none" w:eastAsia="x-none"/>
        </w:rPr>
        <w:t xml:space="preserve"> niniejszej umowy. Wymóg nie dotyczy czynności wykonywanych przez osoby kierujące budową: kierownika budowy, kierownika robót oraz innych osób pełniących samodzielnie funkcje techniczne w budownictwie, osób wykonujących usługę geodezyjną, dostawców materiałów budowlanych. Wymóg zatrudnienia, o którym mowa w niniejszym punkcie nie dotyczy również osób posiadających uprawnienia wydane na podstawie innych przepisów, które upoważniają do samodzielnego wykonywania prac bez nadzoru.</w:t>
      </w:r>
    </w:p>
    <w:p w:rsidR="00BB68C9" w:rsidRDefault="00BB68C9" w:rsidP="00CA31A7">
      <w:pPr>
        <w:numPr>
          <w:ilvl w:val="0"/>
          <w:numId w:val="63"/>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W dniu  zawarcia umowy Wykonawca zobowiązany jest do przedstawienia oświadczenia o zatrudnieniu na podstawie umowy o pracę osób wykonujących czynności, o których mowa w ust. 1. Oświadczenie to powinno zawierać w szczególności: dokładne określenie podmiotu składającego oświadczenie, datę złożenia oświadczenia, wskazanie, że objęte oświadczeniem czynności wykonują osoby zatrudnione na podstawie umowy o pracę wraz ze wskazaniem rodzaju umowy o pracę oraz podpis osoby uprawnionej do złożenia oświadczenia w imieniu Wykonawcy lub Podwykonawcy.</w:t>
      </w:r>
    </w:p>
    <w:p w:rsidR="00BB68C9" w:rsidRDefault="00BB68C9" w:rsidP="00CA31A7">
      <w:pPr>
        <w:numPr>
          <w:ilvl w:val="0"/>
          <w:numId w:val="63"/>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lastRenderedPageBreak/>
        <w:t>Wykonawca zobowiązuje się, iż zarówno on jak i Podwykonawcy będą zatrudniać  pracowników  wykonujących czynności wskazane w ust.1 w ramach umowy o pracę w rozumieniu przepisów ustawy z dnia 26 czerwca 1974 r. – Kodeks pracy (</w:t>
      </w:r>
      <w:proofErr w:type="spellStart"/>
      <w:r>
        <w:rPr>
          <w:rFonts w:asciiTheme="minorHAnsi" w:eastAsia="MS Mincho" w:hAnsiTheme="minorHAnsi" w:cstheme="minorHAnsi"/>
          <w:sz w:val="24"/>
          <w:szCs w:val="24"/>
          <w:lang w:val="x-none" w:eastAsia="x-none"/>
        </w:rPr>
        <w:t>t.j</w:t>
      </w:r>
      <w:proofErr w:type="spellEnd"/>
      <w:r>
        <w:rPr>
          <w:rFonts w:asciiTheme="minorHAnsi" w:eastAsia="MS Mincho" w:hAnsiTheme="minorHAnsi" w:cstheme="minorHAnsi"/>
          <w:sz w:val="24"/>
          <w:szCs w:val="24"/>
          <w:lang w:val="x-none" w:eastAsia="x-none"/>
        </w:rPr>
        <w:t>. Dz. U. z 2022 r. poz. 1510).</w:t>
      </w:r>
    </w:p>
    <w:p w:rsidR="00BB68C9" w:rsidRDefault="00BB68C9" w:rsidP="00CA31A7">
      <w:pPr>
        <w:numPr>
          <w:ilvl w:val="0"/>
          <w:numId w:val="63"/>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Wykonawca zobowiązuje się , iż każdorazowo na żądanie Zamawiającego, w terminie przez niego wskazanym, nie krótszym niż 10 dni roboczych, Wykonawca lub Podwykonawca przedłoży do wglądu poświadczone za zgodność z oryginałem kopie umów o pracę zawartych przez Wykonawcę/Podwykonawcę z pracownikami, których dotyczyło/y oświadczenie/a określone w ust.2 Kopie umów powinny zawierać informacje, w tym dane osobowe, niezbędne do weryfikacji zatrudnienia na podstawie umowy o pracę, w szczególności imię i nazwisko zatrudnionego pracownika, datę zawarcia umowy o pracę, rodzaj umowy o pracę i zakres obowiązków pracownika.</w:t>
      </w:r>
    </w:p>
    <w:p w:rsidR="00BB68C9" w:rsidRDefault="00BB68C9" w:rsidP="00CA31A7">
      <w:pPr>
        <w:numPr>
          <w:ilvl w:val="0"/>
          <w:numId w:val="63"/>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Nieprzedłożenie przez Wykonawcę lub Podwykonawcę  kopii umów zawartych przez Wykonawcę lub Podwykonawcę z pracownikami wykonującymi czynności, o których mowa powyżej w terminie wskazanym przez Zamawiającego zgodnie z ust. 4 będzie traktowane jako niewypełnienie obowiązku zatrudnienia pracowników na podstawie umowy o prace oraz będzie skutkować naliczeniem kar umownych w wysokości określonej w § 1</w:t>
      </w:r>
      <w:r>
        <w:rPr>
          <w:rFonts w:asciiTheme="minorHAnsi" w:eastAsia="MS Mincho" w:hAnsiTheme="minorHAnsi" w:cstheme="minorHAnsi"/>
          <w:sz w:val="24"/>
          <w:szCs w:val="24"/>
          <w:lang w:eastAsia="x-none"/>
        </w:rPr>
        <w:t>7</w:t>
      </w:r>
      <w:r>
        <w:rPr>
          <w:rFonts w:asciiTheme="minorHAnsi" w:eastAsia="MS Mincho" w:hAnsiTheme="minorHAnsi" w:cstheme="minorHAnsi"/>
          <w:sz w:val="24"/>
          <w:szCs w:val="24"/>
          <w:lang w:val="x-none" w:eastAsia="x-none"/>
        </w:rPr>
        <w:t xml:space="preserve"> ust. 1 pkt 1 lit. i niniejszej umowy.</w:t>
      </w:r>
    </w:p>
    <w:p w:rsidR="00BB68C9" w:rsidRDefault="00BB68C9" w:rsidP="00CA31A7">
      <w:pPr>
        <w:numPr>
          <w:ilvl w:val="0"/>
          <w:numId w:val="63"/>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Zamawiający ma prawo kontroli zatrudnienia w/w osób przez cały okres realizacji przedmiotu umowy w szczególności poprzez wezwanie do okazania dokumentów potwierdzających bieżące opłacanie składek i należnych podatków z tytułu zatrudnienia w/w osób. Kontrola może być przeprowadzona bez wcześniejszego uprzedzenia Wykonawcy lub Podwykonawcy. W przypadku uniemożliwienia kontroli przyjmuje się, iż żaden z pracowników Wykonawcy lub Podwykonawcy objęty oświadczeniem, o którym mowa w ust.2 nie jest zatrudniony na podstawie umowy o pracę, o jakiem  mowa w niniejszym paragrafie .</w:t>
      </w:r>
    </w:p>
    <w:p w:rsidR="00BB68C9" w:rsidRDefault="00BB68C9" w:rsidP="00CA31A7">
      <w:pPr>
        <w:numPr>
          <w:ilvl w:val="0"/>
          <w:numId w:val="63"/>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W uzasadnionych przypadkach, z przyczyn niezależnych od Wykonawcy lub Podwykonawcy, możliwe jest zastąpienie osoby lub osób wskazanych w oświadczeniu, o którym mowa w ust. 2, inną/</w:t>
      </w:r>
      <w:proofErr w:type="spellStart"/>
      <w:r>
        <w:rPr>
          <w:rFonts w:asciiTheme="minorHAnsi" w:eastAsia="MS Mincho" w:hAnsiTheme="minorHAnsi" w:cstheme="minorHAnsi"/>
          <w:sz w:val="24"/>
          <w:szCs w:val="24"/>
          <w:lang w:val="x-none" w:eastAsia="x-none"/>
        </w:rPr>
        <w:t>ymi</w:t>
      </w:r>
      <w:proofErr w:type="spellEnd"/>
      <w:r>
        <w:rPr>
          <w:rFonts w:asciiTheme="minorHAnsi" w:eastAsia="MS Mincho" w:hAnsiTheme="minorHAnsi" w:cstheme="minorHAnsi"/>
          <w:sz w:val="24"/>
          <w:szCs w:val="24"/>
          <w:lang w:val="x-none" w:eastAsia="x-none"/>
        </w:rPr>
        <w:t xml:space="preserve"> osobą/</w:t>
      </w:r>
      <w:proofErr w:type="spellStart"/>
      <w:r>
        <w:rPr>
          <w:rFonts w:asciiTheme="minorHAnsi" w:eastAsia="MS Mincho" w:hAnsiTheme="minorHAnsi" w:cstheme="minorHAnsi"/>
          <w:sz w:val="24"/>
          <w:szCs w:val="24"/>
          <w:lang w:val="x-none" w:eastAsia="x-none"/>
        </w:rPr>
        <w:t>ami</w:t>
      </w:r>
      <w:proofErr w:type="spellEnd"/>
      <w:r>
        <w:rPr>
          <w:rFonts w:asciiTheme="minorHAnsi" w:eastAsia="MS Mincho" w:hAnsiTheme="minorHAnsi" w:cstheme="minorHAnsi"/>
          <w:sz w:val="24"/>
          <w:szCs w:val="24"/>
          <w:lang w:val="x-none" w:eastAsia="x-none"/>
        </w:rPr>
        <w:t xml:space="preserve"> pod warunkiem, że spełnione zostaną wszystkie wymagania co do zatrudnienia na okres realizacji przedmiotu zamówienia, określone w niniejszej umowie. W takim przypadku postanowienia ust. 2 – 6 stosuje się odpowiednio.</w:t>
      </w:r>
    </w:p>
    <w:p w:rsidR="00736FF9" w:rsidRDefault="00736FF9" w:rsidP="001910F5">
      <w:pPr>
        <w:spacing w:after="0" w:line="276" w:lineRule="auto"/>
        <w:rPr>
          <w:b/>
          <w:sz w:val="24"/>
          <w:szCs w:val="24"/>
        </w:rPr>
      </w:pPr>
    </w:p>
    <w:p w:rsidR="001910F5" w:rsidRDefault="001910F5" w:rsidP="00BB68C9">
      <w:pPr>
        <w:spacing w:after="0" w:line="276" w:lineRule="auto"/>
        <w:jc w:val="center"/>
        <w:rPr>
          <w:b/>
          <w:sz w:val="24"/>
          <w:szCs w:val="24"/>
        </w:rPr>
      </w:pPr>
    </w:p>
    <w:p w:rsidR="00BB68C9" w:rsidRDefault="00BB68C9" w:rsidP="00BB68C9">
      <w:pPr>
        <w:spacing w:after="0" w:line="276" w:lineRule="auto"/>
        <w:jc w:val="center"/>
        <w:rPr>
          <w:b/>
          <w:sz w:val="24"/>
          <w:szCs w:val="24"/>
        </w:rPr>
      </w:pPr>
      <w:r>
        <w:rPr>
          <w:b/>
          <w:sz w:val="24"/>
          <w:szCs w:val="24"/>
        </w:rPr>
        <w:t>§ 17. KARY UMOWNE</w:t>
      </w:r>
    </w:p>
    <w:p w:rsidR="00BB68C9" w:rsidRDefault="00BB68C9" w:rsidP="00BB68C9">
      <w:pPr>
        <w:spacing w:after="0" w:line="276" w:lineRule="auto"/>
        <w:rPr>
          <w:sz w:val="24"/>
          <w:szCs w:val="24"/>
        </w:rPr>
      </w:pPr>
    </w:p>
    <w:p w:rsidR="00BB68C9" w:rsidRDefault="00BB68C9" w:rsidP="00CA31A7">
      <w:pPr>
        <w:numPr>
          <w:ilvl w:val="0"/>
          <w:numId w:val="64"/>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Strony ustalają odpowiedzialność za niewykonanie lub nienależyte wykonanie zobowiązań umownych w formie kar umownych w następujących przypadkach i wysokościach:</w:t>
      </w:r>
    </w:p>
    <w:p w:rsidR="00BB68C9" w:rsidRDefault="00BB68C9" w:rsidP="00CA31A7">
      <w:pPr>
        <w:numPr>
          <w:ilvl w:val="0"/>
          <w:numId w:val="65"/>
        </w:numPr>
        <w:spacing w:after="0" w:line="276" w:lineRule="auto"/>
        <w:ind w:left="714"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Wykonawca płaci Zamawiającemu kary umowne:</w:t>
      </w:r>
    </w:p>
    <w:p w:rsidR="00BB68C9" w:rsidRDefault="00BB68C9" w:rsidP="00CA31A7">
      <w:pPr>
        <w:numPr>
          <w:ilvl w:val="0"/>
          <w:numId w:val="66"/>
        </w:numPr>
        <w:spacing w:after="0" w:line="276" w:lineRule="auto"/>
        <w:ind w:left="77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lastRenderedPageBreak/>
        <w:t xml:space="preserve">za zwłokę w wykonaniu przedmiotu umowy – w wysokości </w:t>
      </w:r>
      <w:r>
        <w:rPr>
          <w:rFonts w:asciiTheme="minorHAnsi" w:eastAsia="MS Mincho" w:hAnsiTheme="minorHAnsi" w:cstheme="minorHAnsi"/>
          <w:sz w:val="24"/>
          <w:szCs w:val="24"/>
          <w:lang w:eastAsia="x-none"/>
        </w:rPr>
        <w:t>500</w:t>
      </w:r>
      <w:r>
        <w:rPr>
          <w:rFonts w:asciiTheme="minorHAnsi" w:eastAsia="MS Mincho" w:hAnsiTheme="minorHAnsi" w:cstheme="minorHAnsi"/>
          <w:sz w:val="24"/>
          <w:szCs w:val="24"/>
          <w:lang w:val="x-none" w:eastAsia="x-none"/>
        </w:rPr>
        <w:t xml:space="preserve"> zł za każdy rozpoczęty dzień zwłoki,</w:t>
      </w:r>
    </w:p>
    <w:p w:rsidR="00BB68C9" w:rsidRDefault="00BB68C9" w:rsidP="00CA31A7">
      <w:pPr>
        <w:numPr>
          <w:ilvl w:val="0"/>
          <w:numId w:val="66"/>
        </w:numPr>
        <w:spacing w:after="0" w:line="276" w:lineRule="auto"/>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 xml:space="preserve">za odstąpienie od umowy z przyczyn zależnych od Wykonawcy w wysokości 10% wynagrodzenia brutto, o którym mowa w § </w:t>
      </w:r>
      <w:r>
        <w:rPr>
          <w:rFonts w:asciiTheme="minorHAnsi" w:eastAsia="MS Mincho" w:hAnsiTheme="minorHAnsi" w:cstheme="minorHAnsi"/>
          <w:sz w:val="24"/>
          <w:szCs w:val="24"/>
          <w:lang w:eastAsia="x-none"/>
        </w:rPr>
        <w:t>4</w:t>
      </w:r>
      <w:r>
        <w:rPr>
          <w:rFonts w:asciiTheme="minorHAnsi" w:eastAsia="MS Mincho" w:hAnsiTheme="minorHAnsi" w:cstheme="minorHAnsi"/>
          <w:sz w:val="24"/>
          <w:szCs w:val="24"/>
          <w:lang w:val="x-none" w:eastAsia="x-none"/>
        </w:rPr>
        <w:t>ust. 1 umowy;</w:t>
      </w:r>
    </w:p>
    <w:p w:rsidR="00BB68C9" w:rsidRDefault="00BB68C9" w:rsidP="00CA31A7">
      <w:pPr>
        <w:numPr>
          <w:ilvl w:val="0"/>
          <w:numId w:val="66"/>
        </w:numPr>
        <w:spacing w:after="0" w:line="276" w:lineRule="auto"/>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 xml:space="preserve">w przypadku braku zapłaty lub nieterminowej zapłaty wynagrodzenia należnego Podwykonawcy lub dalszemu Podwykonawcy w wysokości 100 zł za każdy rozpoczęty dzień zwłoki; </w:t>
      </w:r>
    </w:p>
    <w:p w:rsidR="00BB68C9" w:rsidRDefault="00BB68C9" w:rsidP="00CA31A7">
      <w:pPr>
        <w:numPr>
          <w:ilvl w:val="0"/>
          <w:numId w:val="66"/>
        </w:numPr>
        <w:spacing w:after="0" w:line="276" w:lineRule="auto"/>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 xml:space="preserve">w razie nieprzedłożenia do zaakceptowania projektu umowy o podwykonawstwo, której przedmiotem są roboty budowlane, lub projektu jej zmian w wysokości </w:t>
      </w:r>
      <w:r>
        <w:rPr>
          <w:rFonts w:asciiTheme="minorHAnsi" w:eastAsia="MS Mincho" w:hAnsiTheme="minorHAnsi" w:cstheme="minorHAnsi"/>
          <w:sz w:val="24"/>
          <w:szCs w:val="24"/>
          <w:lang w:eastAsia="x-none"/>
        </w:rPr>
        <w:t>500</w:t>
      </w:r>
      <w:r>
        <w:rPr>
          <w:rFonts w:asciiTheme="minorHAnsi" w:eastAsia="MS Mincho" w:hAnsiTheme="minorHAnsi" w:cstheme="minorHAnsi"/>
          <w:sz w:val="24"/>
          <w:szCs w:val="24"/>
          <w:lang w:val="x-none" w:eastAsia="x-none"/>
        </w:rPr>
        <w:t xml:space="preserve"> zł za każdy przypadek z osobna ;</w:t>
      </w:r>
    </w:p>
    <w:p w:rsidR="00BB68C9" w:rsidRDefault="00BB68C9" w:rsidP="00CA31A7">
      <w:pPr>
        <w:numPr>
          <w:ilvl w:val="0"/>
          <w:numId w:val="66"/>
        </w:numPr>
        <w:spacing w:after="0" w:line="276" w:lineRule="auto"/>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 xml:space="preserve">w razie nieprzedłożenia poświadczonej za zgodność z oryginałem kopii umowy o podwykonawstwo lub jej zmiany w wysokości </w:t>
      </w:r>
      <w:r>
        <w:rPr>
          <w:rFonts w:asciiTheme="minorHAnsi" w:eastAsia="MS Mincho" w:hAnsiTheme="minorHAnsi" w:cstheme="minorHAnsi"/>
          <w:sz w:val="24"/>
          <w:szCs w:val="24"/>
          <w:lang w:eastAsia="x-none"/>
        </w:rPr>
        <w:t>500</w:t>
      </w:r>
      <w:r>
        <w:rPr>
          <w:rFonts w:asciiTheme="minorHAnsi" w:eastAsia="MS Mincho" w:hAnsiTheme="minorHAnsi" w:cstheme="minorHAnsi"/>
          <w:sz w:val="24"/>
          <w:szCs w:val="24"/>
          <w:lang w:val="x-none" w:eastAsia="x-none"/>
        </w:rPr>
        <w:t xml:space="preserve"> zł za każdy przypadek z osobna;</w:t>
      </w:r>
    </w:p>
    <w:p w:rsidR="00BB68C9" w:rsidRDefault="00BB68C9" w:rsidP="00CA31A7">
      <w:pPr>
        <w:numPr>
          <w:ilvl w:val="0"/>
          <w:numId w:val="66"/>
        </w:numPr>
        <w:spacing w:after="0" w:line="276" w:lineRule="auto"/>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w przypadku braku zmiany umowy o podwykonawstwo w zakresie terminu zapłaty (§ 1</w:t>
      </w:r>
      <w:r>
        <w:rPr>
          <w:rFonts w:asciiTheme="minorHAnsi" w:eastAsia="MS Mincho" w:hAnsiTheme="minorHAnsi" w:cstheme="minorHAnsi"/>
          <w:sz w:val="24"/>
          <w:szCs w:val="24"/>
          <w:lang w:eastAsia="x-none"/>
        </w:rPr>
        <w:t>4</w:t>
      </w:r>
      <w:r>
        <w:rPr>
          <w:rFonts w:asciiTheme="minorHAnsi" w:eastAsia="MS Mincho" w:hAnsiTheme="minorHAnsi" w:cstheme="minorHAnsi"/>
          <w:sz w:val="24"/>
          <w:szCs w:val="24"/>
          <w:lang w:val="x-none" w:eastAsia="x-none"/>
        </w:rPr>
        <w:t xml:space="preserve"> ust. 2) w wysokości 500 zł za każdy przypadek;</w:t>
      </w:r>
    </w:p>
    <w:p w:rsidR="00BB68C9" w:rsidRDefault="00BB68C9" w:rsidP="00CA31A7">
      <w:pPr>
        <w:numPr>
          <w:ilvl w:val="0"/>
          <w:numId w:val="66"/>
        </w:numPr>
        <w:spacing w:after="0" w:line="276" w:lineRule="auto"/>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w razie nieprzedłożenia oświadczenia, o którym mowa w § 1</w:t>
      </w:r>
      <w:r>
        <w:rPr>
          <w:rFonts w:asciiTheme="minorHAnsi" w:eastAsia="MS Mincho" w:hAnsiTheme="minorHAnsi" w:cstheme="minorHAnsi"/>
          <w:sz w:val="24"/>
          <w:szCs w:val="24"/>
          <w:lang w:eastAsia="x-none"/>
        </w:rPr>
        <w:t>6</w:t>
      </w:r>
      <w:r>
        <w:rPr>
          <w:rFonts w:asciiTheme="minorHAnsi" w:eastAsia="MS Mincho" w:hAnsiTheme="minorHAnsi" w:cstheme="minorHAnsi"/>
          <w:sz w:val="24"/>
          <w:szCs w:val="24"/>
          <w:lang w:val="x-none" w:eastAsia="x-none"/>
        </w:rPr>
        <w:t xml:space="preserve"> ust. 2 w wysokości 1000 zł za każdy przypadek,</w:t>
      </w:r>
    </w:p>
    <w:p w:rsidR="00BB68C9" w:rsidRDefault="00BB68C9" w:rsidP="00CA31A7">
      <w:pPr>
        <w:numPr>
          <w:ilvl w:val="0"/>
          <w:numId w:val="66"/>
        </w:numPr>
        <w:spacing w:after="0" w:line="276" w:lineRule="auto"/>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za niedopełnienie wymogu zatrudniania na podstawie umowy o pracę, w rozumieniu przepisów Kodeksu pracy, osób wykonujących w trakcie realizacji przedmiotu zamówienia czynności opisane w § 1</w:t>
      </w:r>
      <w:r>
        <w:rPr>
          <w:rFonts w:asciiTheme="minorHAnsi" w:eastAsia="MS Mincho" w:hAnsiTheme="minorHAnsi" w:cstheme="minorHAnsi"/>
          <w:sz w:val="24"/>
          <w:szCs w:val="24"/>
          <w:lang w:eastAsia="x-none"/>
        </w:rPr>
        <w:t>6</w:t>
      </w:r>
      <w:r>
        <w:rPr>
          <w:rFonts w:asciiTheme="minorHAnsi" w:eastAsia="MS Mincho" w:hAnsiTheme="minorHAnsi" w:cstheme="minorHAnsi"/>
          <w:sz w:val="24"/>
          <w:szCs w:val="24"/>
          <w:lang w:val="x-none" w:eastAsia="x-none"/>
        </w:rPr>
        <w:t xml:space="preserve"> ust. 1 niniejszej umowy – w wysokości stanowiącej iloczyn kwoty minimalnego wynagrodzenia za pracę ustalonego na podstawie przepisów o minimalnym wynagrodzeniu za pracę, obowiązujących w  dniu zawarcia umowy oraz liczby miesięcy w okresie realizacji Umowy, w których nie dopełniono przedmiotowego wymogu – za każdą  osobę  poniżej  liczby  pracowników  wskazanych  przez  Wykonawcę  w</w:t>
      </w:r>
      <w:r>
        <w:rPr>
          <w:rFonts w:asciiTheme="minorHAnsi" w:eastAsia="MS Mincho" w:hAnsiTheme="minorHAnsi" w:cstheme="minorHAnsi"/>
          <w:sz w:val="24"/>
          <w:szCs w:val="24"/>
          <w:lang w:eastAsia="x-none"/>
        </w:rPr>
        <w:t xml:space="preserve"> oświadczeniu</w:t>
      </w:r>
      <w:r>
        <w:rPr>
          <w:rFonts w:asciiTheme="minorHAnsi" w:eastAsia="MS Mincho" w:hAnsiTheme="minorHAnsi" w:cstheme="minorHAnsi"/>
          <w:sz w:val="24"/>
          <w:szCs w:val="24"/>
          <w:lang w:val="x-none" w:eastAsia="x-none"/>
        </w:rPr>
        <w:t>, o którym mowa w</w:t>
      </w:r>
      <w:r>
        <w:rPr>
          <w:rFonts w:asciiTheme="minorHAnsi" w:eastAsia="MS Mincho" w:hAnsiTheme="minorHAnsi" w:cstheme="minorHAnsi"/>
          <w:sz w:val="24"/>
          <w:szCs w:val="24"/>
          <w:lang w:val="x-none" w:eastAsia="x-none"/>
        </w:rPr>
        <w:br/>
        <w:t xml:space="preserve"> § 1</w:t>
      </w:r>
      <w:r>
        <w:rPr>
          <w:rFonts w:asciiTheme="minorHAnsi" w:eastAsia="MS Mincho" w:hAnsiTheme="minorHAnsi" w:cstheme="minorHAnsi"/>
          <w:sz w:val="24"/>
          <w:szCs w:val="24"/>
          <w:lang w:eastAsia="x-none"/>
        </w:rPr>
        <w:t>6</w:t>
      </w:r>
      <w:r>
        <w:rPr>
          <w:rFonts w:asciiTheme="minorHAnsi" w:eastAsia="MS Mincho" w:hAnsiTheme="minorHAnsi" w:cstheme="minorHAnsi"/>
          <w:sz w:val="24"/>
          <w:szCs w:val="24"/>
          <w:lang w:val="x-none" w:eastAsia="x-none"/>
        </w:rPr>
        <w:t xml:space="preserve"> ust. 2 niniejszej umowy,</w:t>
      </w:r>
    </w:p>
    <w:p w:rsidR="00BB68C9" w:rsidRDefault="00BB68C9" w:rsidP="00CA31A7">
      <w:pPr>
        <w:numPr>
          <w:ilvl w:val="0"/>
          <w:numId w:val="65"/>
        </w:numPr>
        <w:spacing w:after="0" w:line="276" w:lineRule="auto"/>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Zamawiający płaci Wykonawcy kary umowne:</w:t>
      </w:r>
    </w:p>
    <w:p w:rsidR="00BB68C9" w:rsidRDefault="00BB68C9" w:rsidP="00CA31A7">
      <w:pPr>
        <w:numPr>
          <w:ilvl w:val="0"/>
          <w:numId w:val="67"/>
        </w:numPr>
        <w:spacing w:after="0" w:line="276" w:lineRule="auto"/>
        <w:ind w:left="77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za zwłokę w przystąpieniu do odbioru przedmiotu umowy w wysokości 500 zł za każdy rozpoczęty dzień zwłoki, licząc od następnego dnia po terminie, w którym odbiór powinien się rozpocząć,</w:t>
      </w:r>
    </w:p>
    <w:p w:rsidR="00BB68C9" w:rsidRDefault="00BB68C9" w:rsidP="00CA31A7">
      <w:pPr>
        <w:numPr>
          <w:ilvl w:val="0"/>
          <w:numId w:val="67"/>
        </w:numPr>
        <w:spacing w:after="0" w:line="276" w:lineRule="auto"/>
        <w:ind w:left="77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 xml:space="preserve">z tytułu odstąpienia od umowy z przyczyn zależnych od Zamawiającego w wysokości 10% wynagrodzenia brutto, o którym mowa w § </w:t>
      </w:r>
      <w:r>
        <w:rPr>
          <w:rFonts w:asciiTheme="minorHAnsi" w:eastAsia="MS Mincho" w:hAnsiTheme="minorHAnsi" w:cstheme="minorHAnsi"/>
          <w:sz w:val="24"/>
          <w:szCs w:val="24"/>
          <w:lang w:eastAsia="x-none"/>
        </w:rPr>
        <w:t>4</w:t>
      </w:r>
      <w:r>
        <w:rPr>
          <w:rFonts w:asciiTheme="minorHAnsi" w:eastAsia="MS Mincho" w:hAnsiTheme="minorHAnsi" w:cstheme="minorHAnsi"/>
          <w:sz w:val="24"/>
          <w:szCs w:val="24"/>
          <w:lang w:val="x-none" w:eastAsia="x-none"/>
        </w:rPr>
        <w:t xml:space="preserve"> ust. 1 umowy.</w:t>
      </w:r>
    </w:p>
    <w:p w:rsidR="00BB68C9" w:rsidRDefault="00BB68C9" w:rsidP="00CA31A7">
      <w:pPr>
        <w:numPr>
          <w:ilvl w:val="0"/>
          <w:numId w:val="64"/>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Kary umowne mogą podlegać sumowaniu, w tym także  jeżeli podstawą ich naliczania jest to samo zdarzenie.</w:t>
      </w:r>
    </w:p>
    <w:p w:rsidR="00BB68C9" w:rsidRDefault="00BB68C9" w:rsidP="00CA31A7">
      <w:pPr>
        <w:numPr>
          <w:ilvl w:val="0"/>
          <w:numId w:val="64"/>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 xml:space="preserve">Łączna maksymalna wysokość kar umownych, których mogą dochodzić Strony nie może przekroczyć 20%  wynagrodzenia brutto, o którym mowa w § </w:t>
      </w:r>
      <w:r>
        <w:rPr>
          <w:rFonts w:asciiTheme="minorHAnsi" w:eastAsia="MS Mincho" w:hAnsiTheme="minorHAnsi" w:cstheme="minorHAnsi"/>
          <w:sz w:val="24"/>
          <w:szCs w:val="24"/>
          <w:lang w:eastAsia="x-none"/>
        </w:rPr>
        <w:t>4</w:t>
      </w:r>
      <w:r>
        <w:rPr>
          <w:rFonts w:asciiTheme="minorHAnsi" w:eastAsia="MS Mincho" w:hAnsiTheme="minorHAnsi" w:cstheme="minorHAnsi"/>
          <w:sz w:val="24"/>
          <w:szCs w:val="24"/>
          <w:lang w:val="x-none" w:eastAsia="x-none"/>
        </w:rPr>
        <w:t xml:space="preserve"> ust. 1 umowy.</w:t>
      </w:r>
    </w:p>
    <w:p w:rsidR="00BB68C9" w:rsidRDefault="00BB68C9" w:rsidP="00CA31A7">
      <w:pPr>
        <w:numPr>
          <w:ilvl w:val="0"/>
          <w:numId w:val="64"/>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 xml:space="preserve">Kary umowne mogą być potrącone Wykonawcy z wynagrodzenia należnego na podstawie niniejszej umowy. </w:t>
      </w:r>
    </w:p>
    <w:p w:rsidR="00BB68C9" w:rsidRDefault="00BB68C9" w:rsidP="00CA31A7">
      <w:pPr>
        <w:numPr>
          <w:ilvl w:val="0"/>
          <w:numId w:val="64"/>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Jeżeli kara umowna nie pokryje poniesionej szkody, każda ze stron może dochodzić odszkodowania uzupełniającego na zasadach określonych przez Kodeks Cywilny.</w:t>
      </w:r>
    </w:p>
    <w:p w:rsidR="00BB68C9" w:rsidRDefault="00BB68C9" w:rsidP="00BB68C9">
      <w:pPr>
        <w:spacing w:after="0" w:line="276" w:lineRule="auto"/>
        <w:jc w:val="center"/>
        <w:rPr>
          <w:b/>
          <w:sz w:val="24"/>
          <w:szCs w:val="24"/>
        </w:rPr>
      </w:pPr>
    </w:p>
    <w:p w:rsidR="00BB68C9" w:rsidRDefault="00BB68C9" w:rsidP="00BB68C9">
      <w:pPr>
        <w:spacing w:after="0" w:line="276" w:lineRule="auto"/>
        <w:jc w:val="center"/>
        <w:rPr>
          <w:b/>
          <w:sz w:val="24"/>
          <w:szCs w:val="24"/>
        </w:rPr>
      </w:pPr>
    </w:p>
    <w:p w:rsidR="00BB68C9" w:rsidRDefault="00BB68C9" w:rsidP="00BB68C9">
      <w:pPr>
        <w:spacing w:after="0" w:line="276" w:lineRule="auto"/>
        <w:jc w:val="center"/>
        <w:rPr>
          <w:b/>
          <w:sz w:val="24"/>
          <w:szCs w:val="24"/>
        </w:rPr>
      </w:pPr>
      <w:r>
        <w:rPr>
          <w:b/>
          <w:sz w:val="24"/>
          <w:szCs w:val="24"/>
        </w:rPr>
        <w:lastRenderedPageBreak/>
        <w:t>§ 18. ODSTĄPIENIE OD UMOWY, ROZWIĄZANIE UMOWY</w:t>
      </w:r>
    </w:p>
    <w:p w:rsidR="00BB68C9" w:rsidRDefault="00BB68C9" w:rsidP="00BB68C9">
      <w:pPr>
        <w:spacing w:after="0" w:line="276" w:lineRule="auto"/>
        <w:rPr>
          <w:rFonts w:asciiTheme="minorHAnsi" w:hAnsiTheme="minorHAnsi" w:cstheme="minorHAnsi"/>
          <w:sz w:val="24"/>
          <w:szCs w:val="24"/>
        </w:rPr>
      </w:pPr>
      <w:r>
        <w:rPr>
          <w:sz w:val="24"/>
          <w:szCs w:val="24"/>
        </w:rPr>
        <w:tab/>
      </w:r>
    </w:p>
    <w:p w:rsidR="00BB68C9" w:rsidRDefault="00BB68C9" w:rsidP="00CA31A7">
      <w:pPr>
        <w:numPr>
          <w:ilvl w:val="0"/>
          <w:numId w:val="68"/>
        </w:numPr>
        <w:spacing w:after="0" w:line="276" w:lineRule="auto"/>
        <w:ind w:left="357" w:hanging="357"/>
        <w:rPr>
          <w:rFonts w:asciiTheme="minorHAnsi" w:eastAsia="Times New Roman" w:hAnsiTheme="minorHAnsi" w:cstheme="minorHAnsi"/>
          <w:sz w:val="24"/>
          <w:szCs w:val="24"/>
          <w:lang w:val="x-none" w:eastAsia="x-none"/>
        </w:rPr>
      </w:pPr>
      <w:r>
        <w:rPr>
          <w:rFonts w:asciiTheme="minorHAnsi" w:eastAsia="Times New Roman" w:hAnsiTheme="minorHAnsi" w:cstheme="minorHAnsi"/>
          <w:sz w:val="24"/>
          <w:szCs w:val="24"/>
          <w:lang w:val="x-none" w:eastAsia="x-none"/>
        </w:rPr>
        <w:t>W razie zaistnienia istotnej zmiany okoliczności powodującej, że wykonanie umowy nie leży w interesie publicznym, czego nie można było przewidzieć w chwili zawarcia umowy, lub dalsze wykonywanie umowy może zagrozić istotnemu bezpieczeństwu państwa lub bezpieczeństwu publicznemu, Zamawiający może odstąpić od umowy w terminie 30 dni od powzięcia wiadomości o tych okolicznościach.</w:t>
      </w:r>
    </w:p>
    <w:p w:rsidR="00BB68C9" w:rsidRDefault="00BB68C9" w:rsidP="00CA31A7">
      <w:pPr>
        <w:numPr>
          <w:ilvl w:val="0"/>
          <w:numId w:val="68"/>
        </w:numPr>
        <w:spacing w:after="0" w:line="276" w:lineRule="auto"/>
        <w:ind w:left="357" w:hanging="357"/>
        <w:rPr>
          <w:rFonts w:asciiTheme="minorHAnsi" w:eastAsia="Times New Roman" w:hAnsiTheme="minorHAnsi" w:cstheme="minorHAnsi"/>
          <w:sz w:val="24"/>
          <w:szCs w:val="24"/>
          <w:lang w:val="x-none" w:eastAsia="x-none"/>
        </w:rPr>
      </w:pPr>
      <w:r>
        <w:rPr>
          <w:rFonts w:asciiTheme="minorHAnsi" w:eastAsia="MS Mincho" w:hAnsiTheme="minorHAnsi" w:cstheme="minorHAnsi"/>
          <w:sz w:val="24"/>
          <w:szCs w:val="24"/>
          <w:lang w:val="x-none" w:eastAsia="x-none"/>
        </w:rPr>
        <w:t>Poza przesłankami wskazanymi w ust. 1, innych zapisach umownych oraz w Kodeksie cywilnym , Zamawiający może odstąpić od umowy w całości lub części , jeżeli:</w:t>
      </w:r>
    </w:p>
    <w:p w:rsidR="00BB68C9" w:rsidRDefault="00BB68C9" w:rsidP="00CA31A7">
      <w:pPr>
        <w:numPr>
          <w:ilvl w:val="0"/>
          <w:numId w:val="69"/>
        </w:numPr>
        <w:spacing w:after="0" w:line="276" w:lineRule="auto"/>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Wykonawca nie przedstawił Zamawiającemu umowy z Podwykonawcą zgodnie z umową, zawarł umowę z Podwykonawcą z naruszeniem ustaleń, o których mowa w § 1</w:t>
      </w:r>
      <w:r>
        <w:rPr>
          <w:rFonts w:asciiTheme="minorHAnsi" w:eastAsia="MS Mincho" w:hAnsiTheme="minorHAnsi" w:cstheme="minorHAnsi"/>
          <w:sz w:val="24"/>
          <w:szCs w:val="24"/>
          <w:lang w:eastAsia="x-none"/>
        </w:rPr>
        <w:t>1</w:t>
      </w:r>
      <w:r>
        <w:rPr>
          <w:rFonts w:asciiTheme="minorHAnsi" w:eastAsia="MS Mincho" w:hAnsiTheme="minorHAnsi" w:cstheme="minorHAnsi"/>
          <w:sz w:val="24"/>
          <w:szCs w:val="24"/>
          <w:lang w:val="x-none" w:eastAsia="x-none"/>
        </w:rPr>
        <w:t>, lub powierzył wykonanie robót Podwykonawcom, na których Zamawiający nie wyraził zgody,</w:t>
      </w:r>
    </w:p>
    <w:p w:rsidR="00BB68C9" w:rsidRDefault="00BB68C9" w:rsidP="00CA31A7">
      <w:pPr>
        <w:numPr>
          <w:ilvl w:val="0"/>
          <w:numId w:val="69"/>
        </w:numPr>
        <w:spacing w:after="0" w:line="276" w:lineRule="auto"/>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Organ egzekucyjny zajął wierzytelności Wykonawcy  wynikające z niniejszej  umowy,</w:t>
      </w:r>
    </w:p>
    <w:p w:rsidR="00BB68C9" w:rsidRDefault="00BB68C9" w:rsidP="00CA31A7">
      <w:pPr>
        <w:numPr>
          <w:ilvl w:val="0"/>
          <w:numId w:val="69"/>
        </w:numPr>
        <w:spacing w:after="0" w:line="276" w:lineRule="auto"/>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Wykonawca bez uzasadnionych przyczyn nie rozpoczął robót lub przerwał rozpoczęte już prace i nie kontynuuje ich przez 7 dni mimo dodatkowego wezwania Zamawiającego,</w:t>
      </w:r>
    </w:p>
    <w:p w:rsidR="00BB68C9" w:rsidRDefault="00BB68C9" w:rsidP="00CA31A7">
      <w:pPr>
        <w:numPr>
          <w:ilvl w:val="0"/>
          <w:numId w:val="69"/>
        </w:numPr>
        <w:spacing w:after="0" w:line="276" w:lineRule="auto"/>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Wykonawca realizuje roboty przewidziane niniejszą umową w sposób niezgodny ze sztuką budowlaną, obowiązującymi przepisami prawa, wskazaniami Zamawiającego lub niniejszą umową - pomimo wezwania wystosowanego przez Zamawiającego do zmiany sposobu realizacji robót i wyznaczenia stosownego terminu na zmianę sposobu realizacji umowy.</w:t>
      </w:r>
    </w:p>
    <w:p w:rsidR="00BB68C9" w:rsidRDefault="00BB68C9" w:rsidP="00CA31A7">
      <w:pPr>
        <w:numPr>
          <w:ilvl w:val="0"/>
          <w:numId w:val="68"/>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Times New Roman" w:hAnsiTheme="minorHAnsi" w:cstheme="minorHAnsi"/>
          <w:sz w:val="24"/>
          <w:szCs w:val="24"/>
          <w:lang w:val="x-none" w:eastAsia="x-none"/>
        </w:rPr>
        <w:t xml:space="preserve">Odstąpienie od umowy w przypadkach wskazanych w ust. 2 powinno nastąpić w formie pisemnej w terminie 30 dni od powzięcia wiadomości o zaistnieniu okoliczności o których mowa w ust. 2 pkt  1) - </w:t>
      </w:r>
      <w:r>
        <w:rPr>
          <w:rFonts w:asciiTheme="minorHAnsi" w:eastAsia="Times New Roman" w:hAnsiTheme="minorHAnsi" w:cstheme="minorHAnsi"/>
          <w:sz w:val="24"/>
          <w:szCs w:val="24"/>
          <w:lang w:eastAsia="x-none"/>
        </w:rPr>
        <w:t>4</w:t>
      </w:r>
      <w:r>
        <w:rPr>
          <w:rFonts w:asciiTheme="minorHAnsi" w:eastAsia="Times New Roman" w:hAnsiTheme="minorHAnsi" w:cstheme="minorHAnsi"/>
          <w:sz w:val="24"/>
          <w:szCs w:val="24"/>
          <w:lang w:val="x-none" w:eastAsia="x-none"/>
        </w:rPr>
        <w:t xml:space="preserve">) z podaniem przyczyny odstąpienia. </w:t>
      </w:r>
    </w:p>
    <w:p w:rsidR="00BB68C9" w:rsidRDefault="00BB68C9" w:rsidP="00CA31A7">
      <w:pPr>
        <w:numPr>
          <w:ilvl w:val="0"/>
          <w:numId w:val="68"/>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Odstąpienie przez Zamawiającego od umowy z powodu przyczyn wymienionych w ust. 1 i 2 nie będzie traktowane jako odstąpienie z przyczyn zależnych od Zamawiającego.</w:t>
      </w:r>
    </w:p>
    <w:p w:rsidR="00BB68C9" w:rsidRDefault="00BB68C9" w:rsidP="00CA31A7">
      <w:pPr>
        <w:numPr>
          <w:ilvl w:val="0"/>
          <w:numId w:val="68"/>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Times New Roman" w:hAnsiTheme="minorHAnsi" w:cstheme="minorHAnsi"/>
          <w:sz w:val="24"/>
          <w:szCs w:val="24"/>
          <w:lang w:val="x-none" w:eastAsia="x-none"/>
        </w:rPr>
        <w:t>W przypadku odstąpienia od umowy przez Wykonawcę, Zamawiający jest zobowiązany do odbioru robót przerwanych.</w:t>
      </w:r>
    </w:p>
    <w:p w:rsidR="00BB68C9" w:rsidRDefault="00BB68C9" w:rsidP="00CA31A7">
      <w:pPr>
        <w:numPr>
          <w:ilvl w:val="0"/>
          <w:numId w:val="68"/>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W razie odstąpienia od umowy przez którakolwiek ze stron bądź rozwiązania umowy,  Wykonawca zobowiązany jest do niezwłocznego:</w:t>
      </w:r>
    </w:p>
    <w:p w:rsidR="00BB68C9" w:rsidRDefault="00BB68C9" w:rsidP="00CA31A7">
      <w:pPr>
        <w:numPr>
          <w:ilvl w:val="0"/>
          <w:numId w:val="70"/>
        </w:numPr>
        <w:spacing w:after="0" w:line="276" w:lineRule="auto"/>
        <w:rPr>
          <w:rFonts w:asciiTheme="minorHAnsi" w:eastAsia="Times New Roman" w:hAnsiTheme="minorHAnsi" w:cstheme="minorHAnsi"/>
          <w:sz w:val="24"/>
          <w:szCs w:val="24"/>
          <w:lang w:val="x-none" w:eastAsia="x-none"/>
        </w:rPr>
      </w:pPr>
      <w:r>
        <w:rPr>
          <w:rFonts w:asciiTheme="minorHAnsi" w:eastAsia="MS Mincho" w:hAnsiTheme="minorHAnsi" w:cstheme="minorHAnsi"/>
          <w:sz w:val="24"/>
          <w:szCs w:val="24"/>
          <w:lang w:val="x-none" w:eastAsia="x-none"/>
        </w:rPr>
        <w:t xml:space="preserve">wstrzymania wykonywania robót </w:t>
      </w:r>
      <w:r>
        <w:rPr>
          <w:rFonts w:asciiTheme="minorHAnsi" w:eastAsia="Times New Roman" w:hAnsiTheme="minorHAnsi" w:cstheme="minorHAnsi"/>
          <w:sz w:val="24"/>
          <w:szCs w:val="24"/>
          <w:lang w:val="x-none" w:eastAsia="x-none"/>
        </w:rPr>
        <w:t>poza mającymi na celu ochronę życia i własności  i zabezpieczenia  przerwanych robót,</w:t>
      </w:r>
    </w:p>
    <w:p w:rsidR="00BB68C9" w:rsidRDefault="00BB68C9" w:rsidP="00CA31A7">
      <w:pPr>
        <w:numPr>
          <w:ilvl w:val="0"/>
          <w:numId w:val="70"/>
        </w:numPr>
        <w:spacing w:after="0" w:line="276" w:lineRule="auto"/>
        <w:rPr>
          <w:rFonts w:asciiTheme="minorHAnsi" w:eastAsia="Times New Roman" w:hAnsiTheme="minorHAnsi" w:cstheme="minorHAnsi"/>
          <w:sz w:val="24"/>
          <w:szCs w:val="24"/>
          <w:lang w:val="x-none" w:eastAsia="x-none"/>
        </w:rPr>
      </w:pPr>
      <w:r>
        <w:rPr>
          <w:rFonts w:asciiTheme="minorHAnsi" w:eastAsia="Times New Roman" w:hAnsiTheme="minorHAnsi" w:cstheme="minorHAnsi"/>
          <w:sz w:val="24"/>
          <w:szCs w:val="24"/>
          <w:lang w:val="x-none" w:eastAsia="x-none"/>
        </w:rPr>
        <w:t>zgłoszenia Zamawiającemu gotowości do odbioru robót wykonanych , przerwanych oraz  robót  zabezpieczających.</w:t>
      </w:r>
    </w:p>
    <w:p w:rsidR="00BB68C9" w:rsidRDefault="00BB68C9" w:rsidP="00CA31A7">
      <w:pPr>
        <w:numPr>
          <w:ilvl w:val="0"/>
          <w:numId w:val="68"/>
        </w:numPr>
        <w:spacing w:after="0" w:line="276" w:lineRule="auto"/>
        <w:ind w:left="357" w:hanging="357"/>
        <w:rPr>
          <w:rFonts w:ascii="Times New Roman" w:eastAsia="MS Mincho" w:hAnsi="Times New Roman"/>
          <w:sz w:val="24"/>
          <w:szCs w:val="24"/>
          <w:lang w:val="x-none" w:eastAsia="x-none"/>
        </w:rPr>
      </w:pPr>
      <w:r>
        <w:rPr>
          <w:rFonts w:asciiTheme="minorHAnsi" w:eastAsia="MS Mincho" w:hAnsiTheme="minorHAnsi" w:cstheme="minorHAnsi"/>
          <w:sz w:val="24"/>
          <w:szCs w:val="24"/>
          <w:lang w:val="x-none" w:eastAsia="x-none"/>
        </w:rPr>
        <w:t>Koszty poniesione na zabezpieczenie robót oraz wszelkie inne uzasadnione koszty związane z odstąpieniem od umowy ponosi Strona, która jest winna odstąpienia od umowy.</w:t>
      </w:r>
    </w:p>
    <w:p w:rsidR="00BB68C9" w:rsidRDefault="00BB68C9" w:rsidP="00BB68C9">
      <w:pPr>
        <w:keepNext/>
        <w:keepLines/>
        <w:spacing w:after="0" w:line="276" w:lineRule="auto"/>
        <w:ind w:left="426" w:hanging="426"/>
        <w:jc w:val="center"/>
        <w:rPr>
          <w:rFonts w:eastAsia="MS Mincho" w:cs="Calibri"/>
          <w:b/>
          <w:bCs/>
          <w:sz w:val="24"/>
          <w:szCs w:val="24"/>
          <w:lang w:eastAsia="pl-PL"/>
        </w:rPr>
      </w:pPr>
    </w:p>
    <w:p w:rsidR="00BB68C9" w:rsidRDefault="00BB68C9" w:rsidP="00BB68C9">
      <w:pPr>
        <w:keepNext/>
        <w:keepLines/>
        <w:spacing w:after="0" w:line="276" w:lineRule="auto"/>
        <w:ind w:left="426" w:hanging="426"/>
        <w:jc w:val="center"/>
        <w:rPr>
          <w:rFonts w:eastAsia="MS Mincho" w:cs="Calibri"/>
          <w:b/>
          <w:bCs/>
          <w:sz w:val="24"/>
          <w:szCs w:val="24"/>
          <w:lang w:eastAsia="pl-PL"/>
        </w:rPr>
      </w:pPr>
      <w:r>
        <w:rPr>
          <w:rFonts w:eastAsia="MS Mincho" w:cs="Calibri"/>
          <w:b/>
          <w:bCs/>
          <w:sz w:val="24"/>
          <w:szCs w:val="24"/>
          <w:lang w:eastAsia="pl-PL"/>
        </w:rPr>
        <w:t>§ 19. ZMIANA UMOWY</w:t>
      </w:r>
    </w:p>
    <w:p w:rsidR="00BB68C9" w:rsidRDefault="00BB68C9" w:rsidP="00BB68C9">
      <w:pPr>
        <w:keepNext/>
        <w:keepLines/>
        <w:spacing w:after="0" w:line="276" w:lineRule="auto"/>
        <w:ind w:left="426" w:hanging="426"/>
        <w:jc w:val="center"/>
        <w:rPr>
          <w:rFonts w:eastAsia="MS Mincho" w:cs="Calibri"/>
          <w:b/>
          <w:bCs/>
          <w:sz w:val="24"/>
          <w:szCs w:val="24"/>
          <w:lang w:eastAsia="pl-PL"/>
        </w:rPr>
      </w:pPr>
    </w:p>
    <w:p w:rsidR="00BB68C9" w:rsidRDefault="00BB68C9" w:rsidP="00CA31A7">
      <w:pPr>
        <w:widowControl w:val="0"/>
        <w:numPr>
          <w:ilvl w:val="0"/>
          <w:numId w:val="44"/>
        </w:numPr>
        <w:autoSpaceDE w:val="0"/>
        <w:autoSpaceDN w:val="0"/>
        <w:adjustRightInd w:val="0"/>
        <w:spacing w:after="0" w:line="276" w:lineRule="auto"/>
        <w:rPr>
          <w:rFonts w:eastAsia="MS Mincho" w:cs="Calibri"/>
          <w:sz w:val="24"/>
          <w:szCs w:val="24"/>
        </w:rPr>
      </w:pPr>
      <w:r>
        <w:rPr>
          <w:rFonts w:eastAsia="MS Mincho" w:cs="Calibri"/>
          <w:sz w:val="24"/>
          <w:szCs w:val="24"/>
        </w:rPr>
        <w:t>Zamawiający dopuszcza zmianę terminu realizacji przedmiotu umowy w przypadku:</w:t>
      </w:r>
    </w:p>
    <w:p w:rsidR="00BB68C9" w:rsidRDefault="00BB68C9" w:rsidP="00CA31A7">
      <w:pPr>
        <w:numPr>
          <w:ilvl w:val="0"/>
          <w:numId w:val="45"/>
        </w:numPr>
        <w:autoSpaceDE w:val="0"/>
        <w:autoSpaceDN w:val="0"/>
        <w:adjustRightInd w:val="0"/>
        <w:spacing w:after="0" w:line="276" w:lineRule="auto"/>
        <w:rPr>
          <w:rFonts w:cs="Calibri"/>
          <w:sz w:val="24"/>
          <w:szCs w:val="24"/>
        </w:rPr>
      </w:pPr>
      <w:r>
        <w:rPr>
          <w:rFonts w:cs="Calibri"/>
          <w:sz w:val="24"/>
          <w:szCs w:val="24"/>
        </w:rPr>
        <w:t>zawieszenia robót przez Zamawiającego z powodu wystąpienia następujących okoliczności:</w:t>
      </w:r>
    </w:p>
    <w:p w:rsidR="00BB68C9" w:rsidRDefault="00BB68C9" w:rsidP="00CA31A7">
      <w:pPr>
        <w:numPr>
          <w:ilvl w:val="0"/>
          <w:numId w:val="71"/>
        </w:numPr>
        <w:autoSpaceDE w:val="0"/>
        <w:autoSpaceDN w:val="0"/>
        <w:adjustRightInd w:val="0"/>
        <w:spacing w:after="0" w:line="276" w:lineRule="auto"/>
        <w:rPr>
          <w:rFonts w:cs="Calibri"/>
          <w:sz w:val="24"/>
          <w:szCs w:val="24"/>
        </w:rPr>
      </w:pPr>
      <w:r>
        <w:rPr>
          <w:rFonts w:cs="Calibri"/>
          <w:sz w:val="24"/>
          <w:szCs w:val="24"/>
        </w:rPr>
        <w:t xml:space="preserve">niesprzyjające warunki atmosferyczne, archeologiczne, geologiczne, hydrologiczne, kolizje z sieciami infrastruktury, niewypały, niewybuchy uniemożliwiające wykonywanie robót budowlanych, </w:t>
      </w:r>
    </w:p>
    <w:p w:rsidR="00BB68C9" w:rsidRDefault="00BB68C9" w:rsidP="00CA31A7">
      <w:pPr>
        <w:numPr>
          <w:ilvl w:val="0"/>
          <w:numId w:val="71"/>
        </w:numPr>
        <w:autoSpaceDE w:val="0"/>
        <w:autoSpaceDN w:val="0"/>
        <w:adjustRightInd w:val="0"/>
        <w:spacing w:after="0" w:line="276" w:lineRule="auto"/>
        <w:rPr>
          <w:rFonts w:cs="Calibri"/>
          <w:sz w:val="24"/>
          <w:szCs w:val="24"/>
        </w:rPr>
      </w:pPr>
      <w:r>
        <w:rPr>
          <w:rFonts w:cs="Calibri"/>
          <w:sz w:val="24"/>
          <w:szCs w:val="24"/>
        </w:rPr>
        <w:t>konieczność usunięcia błędów lub wprowadzenia zmian w dokumentacji projektowej lub Specyfikacji technicznej wykonania i odbioru robót budowlanych (</w:t>
      </w:r>
      <w:proofErr w:type="spellStart"/>
      <w:r>
        <w:rPr>
          <w:rFonts w:cs="Calibri"/>
          <w:sz w:val="24"/>
          <w:szCs w:val="24"/>
        </w:rPr>
        <w:t>STWiORB</w:t>
      </w:r>
      <w:proofErr w:type="spellEnd"/>
      <w:r>
        <w:rPr>
          <w:rFonts w:cs="Calibri"/>
          <w:sz w:val="24"/>
          <w:szCs w:val="24"/>
        </w:rPr>
        <w:t xml:space="preserve">), lub konieczność wykonania rozwiązań zamiennych w stosunku do dokumentacji projektowej lub </w:t>
      </w:r>
      <w:proofErr w:type="spellStart"/>
      <w:r>
        <w:rPr>
          <w:rFonts w:cs="Calibri"/>
          <w:sz w:val="24"/>
          <w:szCs w:val="24"/>
        </w:rPr>
        <w:t>STWiORB</w:t>
      </w:r>
      <w:proofErr w:type="spellEnd"/>
      <w:r>
        <w:rPr>
          <w:rFonts w:cs="Calibri"/>
          <w:sz w:val="24"/>
          <w:szCs w:val="24"/>
        </w:rPr>
        <w:t xml:space="preserve">, </w:t>
      </w:r>
    </w:p>
    <w:p w:rsidR="00BB68C9" w:rsidRDefault="00BB68C9" w:rsidP="00CA31A7">
      <w:pPr>
        <w:numPr>
          <w:ilvl w:val="0"/>
          <w:numId w:val="71"/>
        </w:numPr>
        <w:autoSpaceDE w:val="0"/>
        <w:autoSpaceDN w:val="0"/>
        <w:adjustRightInd w:val="0"/>
        <w:spacing w:after="0" w:line="276" w:lineRule="auto"/>
        <w:rPr>
          <w:rFonts w:cs="Calibri"/>
          <w:sz w:val="24"/>
          <w:szCs w:val="24"/>
        </w:rPr>
      </w:pPr>
      <w:r>
        <w:rPr>
          <w:rFonts w:cs="Calibri"/>
          <w:sz w:val="24"/>
          <w:szCs w:val="24"/>
        </w:rPr>
        <w:t>przekroczenie zakreślonych przez prawo terminów wydawania decyzji, zezwoleń itp.</w:t>
      </w:r>
    </w:p>
    <w:p w:rsidR="00BB68C9" w:rsidRDefault="00BB68C9" w:rsidP="00CA31A7">
      <w:pPr>
        <w:numPr>
          <w:ilvl w:val="0"/>
          <w:numId w:val="45"/>
        </w:numPr>
        <w:autoSpaceDE w:val="0"/>
        <w:autoSpaceDN w:val="0"/>
        <w:adjustRightInd w:val="0"/>
        <w:spacing w:after="0" w:line="276" w:lineRule="auto"/>
        <w:rPr>
          <w:rFonts w:cs="Calibri"/>
          <w:sz w:val="24"/>
          <w:szCs w:val="24"/>
        </w:rPr>
      </w:pPr>
      <w:r>
        <w:rPr>
          <w:rFonts w:cs="Calibri"/>
          <w:sz w:val="24"/>
          <w:szCs w:val="24"/>
        </w:rPr>
        <w:t>zmian będących następstwem działania organów administracji lub osób indywidualnych:</w:t>
      </w:r>
    </w:p>
    <w:p w:rsidR="00BB68C9" w:rsidRDefault="00BB68C9" w:rsidP="00CA31A7">
      <w:pPr>
        <w:numPr>
          <w:ilvl w:val="0"/>
          <w:numId w:val="72"/>
        </w:numPr>
        <w:autoSpaceDE w:val="0"/>
        <w:autoSpaceDN w:val="0"/>
        <w:adjustRightInd w:val="0"/>
        <w:spacing w:after="0" w:line="276" w:lineRule="auto"/>
        <w:rPr>
          <w:rFonts w:cs="Calibri"/>
          <w:sz w:val="24"/>
          <w:szCs w:val="24"/>
        </w:rPr>
      </w:pPr>
      <w:r>
        <w:rPr>
          <w:rFonts w:cs="Calibri"/>
          <w:sz w:val="24"/>
          <w:szCs w:val="24"/>
        </w:rPr>
        <w:t>gdy pomimo wystąpienia Wykonawcy lub Zamawiającego o wydanie decyzji administracyjnej lub warunków technicznych lub innego dokumentu niezbędnego do prawidłowej realizacji przedmiotu umowy, w terminie ustawowo przewidzianym dla danej czynności organ administracji publicznej lub inna upoważniona instytucja nie wydała stosowanego dokumentu lub decyzji – tylko w zakresie przedłużenia terminu realizacji inwestycji,</w:t>
      </w:r>
    </w:p>
    <w:p w:rsidR="00BB68C9" w:rsidRDefault="00BB68C9" w:rsidP="00CA31A7">
      <w:pPr>
        <w:numPr>
          <w:ilvl w:val="0"/>
          <w:numId w:val="72"/>
        </w:numPr>
        <w:autoSpaceDE w:val="0"/>
        <w:autoSpaceDN w:val="0"/>
        <w:adjustRightInd w:val="0"/>
        <w:spacing w:after="0" w:line="276" w:lineRule="auto"/>
        <w:rPr>
          <w:rFonts w:cs="Calibri"/>
          <w:sz w:val="24"/>
          <w:szCs w:val="24"/>
        </w:rPr>
      </w:pPr>
      <w:r>
        <w:rPr>
          <w:rFonts w:cs="Calibri"/>
          <w:sz w:val="24"/>
          <w:szCs w:val="24"/>
        </w:rPr>
        <w:t xml:space="preserve">odmowy wydania przez organy administracji wymaganych decyzji, zezwoleń, uzgodnień dotyczących usuwania błędów w dokumentacji projektowej, z przyczyn niezawinionych przez Wykonawcę, </w:t>
      </w:r>
    </w:p>
    <w:p w:rsidR="00BB68C9" w:rsidRDefault="00BB68C9" w:rsidP="00CA31A7">
      <w:pPr>
        <w:numPr>
          <w:ilvl w:val="0"/>
          <w:numId w:val="72"/>
        </w:numPr>
        <w:autoSpaceDE w:val="0"/>
        <w:autoSpaceDN w:val="0"/>
        <w:adjustRightInd w:val="0"/>
        <w:spacing w:after="0" w:line="276" w:lineRule="auto"/>
        <w:rPr>
          <w:rFonts w:cs="Calibri"/>
          <w:sz w:val="24"/>
          <w:szCs w:val="24"/>
        </w:rPr>
      </w:pPr>
      <w:r>
        <w:rPr>
          <w:rFonts w:cs="Calibri"/>
          <w:sz w:val="24"/>
          <w:szCs w:val="24"/>
        </w:rPr>
        <w:t xml:space="preserve">gdy nastąpi konieczność pozyskiwania stosownych uzgodnień z gestorami sieci, z innymi podmiotami lub osobami, których opinia lub zgoda będzie wymagana przepisami prawa – tylko w zakresie przedłużenia terminu realizacji zamówienia o czas niezbędny do zakończenia Umowy, </w:t>
      </w:r>
    </w:p>
    <w:p w:rsidR="00BB68C9" w:rsidRDefault="00BB68C9" w:rsidP="00CA31A7">
      <w:pPr>
        <w:numPr>
          <w:ilvl w:val="0"/>
          <w:numId w:val="72"/>
        </w:numPr>
        <w:autoSpaceDE w:val="0"/>
        <w:autoSpaceDN w:val="0"/>
        <w:adjustRightInd w:val="0"/>
        <w:spacing w:after="0" w:line="276" w:lineRule="auto"/>
        <w:rPr>
          <w:rFonts w:cs="Calibri"/>
          <w:sz w:val="24"/>
          <w:szCs w:val="24"/>
        </w:rPr>
      </w:pPr>
      <w:r>
        <w:rPr>
          <w:rFonts w:cs="Calibri"/>
          <w:sz w:val="24"/>
          <w:szCs w:val="24"/>
        </w:rPr>
        <w:t>w przypadku wystąpienia kolizji z planowanymi lub równolegle prowadzonymi przez inne podmioty inwestycjami w zakresie niezbędnym do uniknięcia lub usunięcia tych kolizji,</w:t>
      </w:r>
    </w:p>
    <w:p w:rsidR="00BB68C9" w:rsidRDefault="00BB68C9" w:rsidP="00CA31A7">
      <w:pPr>
        <w:numPr>
          <w:ilvl w:val="0"/>
          <w:numId w:val="72"/>
        </w:numPr>
        <w:autoSpaceDE w:val="0"/>
        <w:autoSpaceDN w:val="0"/>
        <w:adjustRightInd w:val="0"/>
        <w:spacing w:after="0" w:line="276" w:lineRule="auto"/>
        <w:rPr>
          <w:rFonts w:cs="Calibri"/>
          <w:sz w:val="24"/>
          <w:szCs w:val="24"/>
        </w:rPr>
      </w:pPr>
      <w:r>
        <w:rPr>
          <w:rFonts w:cs="Calibri"/>
          <w:sz w:val="24"/>
          <w:szCs w:val="24"/>
        </w:rPr>
        <w:t>odmowy udostępnienia przez właścicieli nieruchomości do celów realizacji inwestycji.</w:t>
      </w:r>
    </w:p>
    <w:p w:rsidR="00BB68C9" w:rsidRDefault="00BB68C9" w:rsidP="00CA31A7">
      <w:pPr>
        <w:numPr>
          <w:ilvl w:val="0"/>
          <w:numId w:val="45"/>
        </w:numPr>
        <w:autoSpaceDE w:val="0"/>
        <w:autoSpaceDN w:val="0"/>
        <w:adjustRightInd w:val="0"/>
        <w:spacing w:after="0" w:line="276" w:lineRule="auto"/>
        <w:rPr>
          <w:rFonts w:cs="Calibri"/>
          <w:sz w:val="24"/>
          <w:szCs w:val="24"/>
        </w:rPr>
      </w:pPr>
      <w:r>
        <w:rPr>
          <w:rFonts w:cs="Calibri"/>
          <w:sz w:val="24"/>
          <w:szCs w:val="24"/>
        </w:rPr>
        <w:t>konieczności koordynacji robót z innymi wykonawcami w zakresie prac projektowych i robót budowlanych,</w:t>
      </w:r>
    </w:p>
    <w:p w:rsidR="00BB68C9" w:rsidRDefault="00BB68C9" w:rsidP="00CA31A7">
      <w:pPr>
        <w:numPr>
          <w:ilvl w:val="0"/>
          <w:numId w:val="45"/>
        </w:numPr>
        <w:autoSpaceDE w:val="0"/>
        <w:autoSpaceDN w:val="0"/>
        <w:adjustRightInd w:val="0"/>
        <w:spacing w:after="0" w:line="276" w:lineRule="auto"/>
        <w:rPr>
          <w:rFonts w:cs="Calibri"/>
          <w:sz w:val="24"/>
          <w:szCs w:val="24"/>
        </w:rPr>
      </w:pPr>
      <w:r>
        <w:rPr>
          <w:rFonts w:cs="Calibri"/>
          <w:sz w:val="24"/>
          <w:szCs w:val="24"/>
        </w:rPr>
        <w:t>konieczności udzielenia zamówienia dodatkowego na roboty nieobjęte zamówieniem podstawowym, a koniecznego do prawidłowego zakończenia robót, a których wykonanie wpływa na zmianę terminu wykonania zamówienia podstawowego,</w:t>
      </w:r>
    </w:p>
    <w:p w:rsidR="00BB68C9" w:rsidRDefault="00BB68C9" w:rsidP="00CA31A7">
      <w:pPr>
        <w:numPr>
          <w:ilvl w:val="0"/>
          <w:numId w:val="45"/>
        </w:numPr>
        <w:autoSpaceDE w:val="0"/>
        <w:autoSpaceDN w:val="0"/>
        <w:adjustRightInd w:val="0"/>
        <w:spacing w:after="0" w:line="276" w:lineRule="auto"/>
        <w:rPr>
          <w:rFonts w:cs="Calibri"/>
          <w:sz w:val="24"/>
          <w:szCs w:val="24"/>
        </w:rPr>
      </w:pPr>
      <w:r>
        <w:rPr>
          <w:rFonts w:cs="Calibri"/>
          <w:sz w:val="24"/>
          <w:szCs w:val="24"/>
        </w:rPr>
        <w:lastRenderedPageBreak/>
        <w:t xml:space="preserve">siły wyższej, to znaczy niezależnego od Stron losowego zdarzenia zewnętrznego, </w:t>
      </w:r>
      <w:r>
        <w:rPr>
          <w:rFonts w:cs="Calibri"/>
          <w:sz w:val="24"/>
          <w:szCs w:val="24"/>
        </w:rPr>
        <w:br/>
        <w:t>o charakterze nadzwyczajnym, które było niemożliwe do przewidzenia w momencie zawarcia umowy i któremu nie można było zapobiec mimo dochowania należytej staranności; za siłę wyższą, warunkująca zmianę umowy uważać się będzie w szczególności: powódź, pożar, pandemie, epidemie i inne klęski żywiołowe, zamieszki, strajki, ataki terrorystyczne, działania wojenne, nagłe załamania warunków atmosferycznych, nagłe przerwy w dostawie energii elektrycznej, promieniowanie lub skażenia,</w:t>
      </w:r>
    </w:p>
    <w:p w:rsidR="00BB68C9" w:rsidRDefault="00BB68C9" w:rsidP="00CA31A7">
      <w:pPr>
        <w:numPr>
          <w:ilvl w:val="0"/>
          <w:numId w:val="45"/>
        </w:numPr>
        <w:autoSpaceDE w:val="0"/>
        <w:autoSpaceDN w:val="0"/>
        <w:adjustRightInd w:val="0"/>
        <w:spacing w:after="0" w:line="276" w:lineRule="auto"/>
        <w:rPr>
          <w:rFonts w:cs="Calibri"/>
          <w:sz w:val="24"/>
          <w:szCs w:val="24"/>
        </w:rPr>
      </w:pPr>
      <w:r>
        <w:rPr>
          <w:rFonts w:cs="Calibri"/>
          <w:sz w:val="24"/>
          <w:szCs w:val="24"/>
        </w:rPr>
        <w:t>szczególnie uzasadnionych trudności w pozyskiwaniu materiałów budowlanych i innych materiałów niezbędnych dla prawidłowego wykonania umowy,</w:t>
      </w:r>
    </w:p>
    <w:p w:rsidR="00BB68C9" w:rsidRDefault="00BB68C9" w:rsidP="00CA31A7">
      <w:pPr>
        <w:numPr>
          <w:ilvl w:val="0"/>
          <w:numId w:val="45"/>
        </w:numPr>
        <w:autoSpaceDE w:val="0"/>
        <w:autoSpaceDN w:val="0"/>
        <w:adjustRightInd w:val="0"/>
        <w:spacing w:after="0" w:line="276" w:lineRule="auto"/>
        <w:rPr>
          <w:rFonts w:cs="Calibri"/>
          <w:sz w:val="24"/>
          <w:szCs w:val="24"/>
        </w:rPr>
      </w:pPr>
      <w:r>
        <w:rPr>
          <w:rFonts w:cs="Calibri"/>
          <w:sz w:val="24"/>
          <w:szCs w:val="24"/>
        </w:rPr>
        <w:t>w przypadku, gdy wykonywanie robót nie będzie możliwe ze względu na obowiązek skoordynowania robót z Wykonawcą innych robót wykonywanych na terenie budowy,</w:t>
      </w:r>
    </w:p>
    <w:p w:rsidR="00BB68C9" w:rsidRDefault="00BB68C9" w:rsidP="00BB68C9">
      <w:pPr>
        <w:autoSpaceDE w:val="0"/>
        <w:autoSpaceDN w:val="0"/>
        <w:adjustRightInd w:val="0"/>
        <w:spacing w:after="0" w:line="276" w:lineRule="auto"/>
        <w:ind w:left="720"/>
        <w:rPr>
          <w:rFonts w:cs="Calibri"/>
          <w:sz w:val="24"/>
          <w:szCs w:val="24"/>
        </w:rPr>
      </w:pPr>
      <w:r>
        <w:rPr>
          <w:rFonts w:cs="Calibri"/>
          <w:sz w:val="24"/>
          <w:szCs w:val="24"/>
        </w:rPr>
        <w:t>- okoliczności wskazane wyżej mogą stanowić podstawę zmiany terminu wykonania zamówienia tylko w przypadku, gdy uniemożliwiają terminowe wykonanie umowy.</w:t>
      </w:r>
    </w:p>
    <w:p w:rsidR="00BB68C9" w:rsidRDefault="00BB68C9" w:rsidP="00CA31A7">
      <w:pPr>
        <w:widowControl w:val="0"/>
        <w:numPr>
          <w:ilvl w:val="0"/>
          <w:numId w:val="44"/>
        </w:numPr>
        <w:autoSpaceDE w:val="0"/>
        <w:autoSpaceDN w:val="0"/>
        <w:adjustRightInd w:val="0"/>
        <w:spacing w:after="0" w:line="276" w:lineRule="auto"/>
        <w:rPr>
          <w:rFonts w:eastAsia="MS Mincho" w:cs="Calibri"/>
          <w:sz w:val="24"/>
          <w:szCs w:val="24"/>
        </w:rPr>
      </w:pPr>
      <w:r>
        <w:rPr>
          <w:rFonts w:eastAsia="MS Mincho" w:cs="Calibri"/>
          <w:sz w:val="24"/>
          <w:szCs w:val="24"/>
        </w:rPr>
        <w:t xml:space="preserve">Zamawiający dopuszcza możliwość zmiany postanowień umowy w zakresie dotyczącym przedmiotu umowy określonego w Specyfikacji Warunków Zamówienia (SWZ), </w:t>
      </w:r>
      <w:r>
        <w:rPr>
          <w:rFonts w:cs="Calibri"/>
          <w:sz w:val="24"/>
          <w:szCs w:val="24"/>
        </w:rPr>
        <w:t>dokumentacji projektowej lub Specyfikacji technicznej wykonania i odbioru robót budowlanych (</w:t>
      </w:r>
      <w:proofErr w:type="spellStart"/>
      <w:r>
        <w:rPr>
          <w:rFonts w:cs="Calibri"/>
          <w:sz w:val="24"/>
          <w:szCs w:val="24"/>
        </w:rPr>
        <w:t>STWiORB</w:t>
      </w:r>
      <w:proofErr w:type="spellEnd"/>
      <w:r>
        <w:rPr>
          <w:rFonts w:cs="Calibri"/>
          <w:sz w:val="24"/>
          <w:szCs w:val="24"/>
        </w:rPr>
        <w:t>)</w:t>
      </w:r>
      <w:r>
        <w:rPr>
          <w:rFonts w:eastAsia="MS Mincho" w:cs="Calibri"/>
          <w:sz w:val="24"/>
          <w:szCs w:val="24"/>
        </w:rPr>
        <w:t xml:space="preserve"> w przypadku:</w:t>
      </w:r>
    </w:p>
    <w:p w:rsidR="00BB68C9" w:rsidRDefault="00BB68C9" w:rsidP="00CA31A7">
      <w:pPr>
        <w:widowControl w:val="0"/>
        <w:numPr>
          <w:ilvl w:val="0"/>
          <w:numId w:val="73"/>
        </w:numPr>
        <w:autoSpaceDE w:val="0"/>
        <w:autoSpaceDN w:val="0"/>
        <w:adjustRightInd w:val="0"/>
        <w:spacing w:after="0" w:line="276" w:lineRule="auto"/>
        <w:ind w:left="714" w:hanging="357"/>
        <w:rPr>
          <w:rFonts w:eastAsia="MS Mincho" w:cs="Calibri"/>
          <w:sz w:val="24"/>
          <w:szCs w:val="24"/>
        </w:rPr>
      </w:pPr>
      <w:r>
        <w:rPr>
          <w:rFonts w:eastAsia="MS Mincho" w:cs="Calibri"/>
          <w:sz w:val="24"/>
          <w:szCs w:val="24"/>
        </w:rPr>
        <w:t xml:space="preserve">konieczności zrealizowania jakiejkolwiek części przedmiotu umowy przy zastosowaniu innych rozwiązań niż wskazane w Specyfikacji Warunków Zamówienia (SWZ), dokumentacji projektowej lub </w:t>
      </w:r>
      <w:r>
        <w:rPr>
          <w:rFonts w:cs="Calibri"/>
          <w:sz w:val="24"/>
          <w:szCs w:val="24"/>
        </w:rPr>
        <w:t>Specyfikacji technicznej wykonania i odbioru robót budowlanych (</w:t>
      </w:r>
      <w:proofErr w:type="spellStart"/>
      <w:r>
        <w:rPr>
          <w:rFonts w:cs="Calibri"/>
          <w:sz w:val="24"/>
          <w:szCs w:val="24"/>
        </w:rPr>
        <w:t>STWiORB</w:t>
      </w:r>
      <w:proofErr w:type="spellEnd"/>
      <w:r>
        <w:rPr>
          <w:rFonts w:cs="Calibri"/>
          <w:sz w:val="24"/>
          <w:szCs w:val="24"/>
        </w:rPr>
        <w:t>)</w:t>
      </w:r>
      <w:r>
        <w:rPr>
          <w:rFonts w:eastAsia="MS Mincho" w:cs="Calibri"/>
          <w:sz w:val="24"/>
          <w:szCs w:val="24"/>
        </w:rPr>
        <w:t>, a wynikających ze stwierdzonych wad lub zmiany stanu prawnego w oparciu, o który je przygotowano,</w:t>
      </w:r>
    </w:p>
    <w:p w:rsidR="00BB68C9" w:rsidRDefault="00BB68C9" w:rsidP="00CA31A7">
      <w:pPr>
        <w:widowControl w:val="0"/>
        <w:numPr>
          <w:ilvl w:val="0"/>
          <w:numId w:val="73"/>
        </w:numPr>
        <w:autoSpaceDE w:val="0"/>
        <w:autoSpaceDN w:val="0"/>
        <w:adjustRightInd w:val="0"/>
        <w:spacing w:after="0" w:line="276" w:lineRule="auto"/>
        <w:ind w:left="709" w:hanging="283"/>
        <w:rPr>
          <w:rFonts w:eastAsia="MS Mincho" w:cs="Calibri"/>
          <w:sz w:val="24"/>
          <w:szCs w:val="24"/>
        </w:rPr>
      </w:pPr>
      <w:r>
        <w:rPr>
          <w:rFonts w:eastAsia="MS Mincho" w:cs="Calibri"/>
          <w:sz w:val="24"/>
          <w:szCs w:val="24"/>
        </w:rPr>
        <w:t xml:space="preserve">możliwości wykonania przedmiotu umowy przy zastosowaniu innych rozwiązań w stosunku do określonych w Specyfikacji Warunków Zamówienia (SWZ), dokumentacji projektowej lub </w:t>
      </w:r>
      <w:r>
        <w:rPr>
          <w:rFonts w:cs="Calibri"/>
          <w:sz w:val="24"/>
          <w:szCs w:val="24"/>
        </w:rPr>
        <w:t>Specyfikacji technicznej wykonania i odbioru robót budowlanych (</w:t>
      </w:r>
      <w:proofErr w:type="spellStart"/>
      <w:r>
        <w:rPr>
          <w:rFonts w:cs="Calibri"/>
          <w:sz w:val="24"/>
          <w:szCs w:val="24"/>
        </w:rPr>
        <w:t>STWiORB</w:t>
      </w:r>
      <w:proofErr w:type="spellEnd"/>
      <w:r>
        <w:rPr>
          <w:rFonts w:cs="Calibri"/>
          <w:sz w:val="24"/>
          <w:szCs w:val="24"/>
        </w:rPr>
        <w:t>)</w:t>
      </w:r>
      <w:r>
        <w:rPr>
          <w:rFonts w:eastAsia="MS Mincho" w:cs="Calibri"/>
          <w:sz w:val="24"/>
          <w:szCs w:val="24"/>
        </w:rPr>
        <w:t xml:space="preserve"> przy zachowaniu jakości i funkcjonalności określonych w SWZ, dokumentacji projektowej i </w:t>
      </w:r>
      <w:proofErr w:type="spellStart"/>
      <w:r>
        <w:rPr>
          <w:rFonts w:cs="Calibri"/>
          <w:sz w:val="24"/>
          <w:szCs w:val="24"/>
        </w:rPr>
        <w:t>STWiORB</w:t>
      </w:r>
      <w:proofErr w:type="spellEnd"/>
      <w:r>
        <w:rPr>
          <w:rFonts w:eastAsia="MS Mincho" w:cs="Calibri"/>
          <w:sz w:val="24"/>
          <w:szCs w:val="24"/>
        </w:rPr>
        <w:t>, jeżeli umożliwiają uzyskanie lepszej jakości lub funkcjonalności lub zmniejszenie kosztów eksploatacji lub kosztów wykonania przedmiotu umowy,</w:t>
      </w:r>
    </w:p>
    <w:p w:rsidR="00BB68C9" w:rsidRDefault="00BB68C9" w:rsidP="00CA31A7">
      <w:pPr>
        <w:widowControl w:val="0"/>
        <w:numPr>
          <w:ilvl w:val="0"/>
          <w:numId w:val="73"/>
        </w:numPr>
        <w:autoSpaceDE w:val="0"/>
        <w:autoSpaceDN w:val="0"/>
        <w:adjustRightInd w:val="0"/>
        <w:spacing w:after="0" w:line="276" w:lineRule="auto"/>
        <w:ind w:left="709" w:hanging="283"/>
        <w:rPr>
          <w:rFonts w:eastAsia="MS Mincho" w:cs="Calibri"/>
          <w:sz w:val="24"/>
          <w:szCs w:val="24"/>
        </w:rPr>
      </w:pPr>
      <w:r>
        <w:rPr>
          <w:rFonts w:eastAsia="MS Mincho" w:cs="Calibri"/>
          <w:sz w:val="24"/>
          <w:szCs w:val="24"/>
        </w:rPr>
        <w:t>wystąpienia niebezpieczeństwa kolizji z planowanymi lub równolegle prowadzonymi przez inne podmioty inwestycjami w zakresie niezbędnym do uniknięcia lub usunięcia tych kolizji,</w:t>
      </w:r>
    </w:p>
    <w:p w:rsidR="00BB68C9" w:rsidRDefault="00BB68C9" w:rsidP="00CA31A7">
      <w:pPr>
        <w:widowControl w:val="0"/>
        <w:numPr>
          <w:ilvl w:val="0"/>
          <w:numId w:val="73"/>
        </w:numPr>
        <w:autoSpaceDE w:val="0"/>
        <w:autoSpaceDN w:val="0"/>
        <w:adjustRightInd w:val="0"/>
        <w:spacing w:after="0" w:line="276" w:lineRule="auto"/>
        <w:ind w:left="709" w:hanging="283"/>
        <w:rPr>
          <w:rFonts w:eastAsia="MS Mincho" w:cs="Calibri"/>
          <w:sz w:val="24"/>
          <w:szCs w:val="24"/>
        </w:rPr>
      </w:pPr>
      <w:r>
        <w:rPr>
          <w:rFonts w:eastAsia="MS Mincho" w:cs="Calibri"/>
          <w:sz w:val="24"/>
          <w:szCs w:val="24"/>
        </w:rPr>
        <w:t>wystąpienia siły wyższej uniemożliwiającej wykonanie przedmiotu umowy zgodnie z postanowieniami umownymi,</w:t>
      </w:r>
    </w:p>
    <w:p w:rsidR="00BB68C9" w:rsidRDefault="00BB68C9" w:rsidP="00CA31A7">
      <w:pPr>
        <w:widowControl w:val="0"/>
        <w:numPr>
          <w:ilvl w:val="0"/>
          <w:numId w:val="73"/>
        </w:numPr>
        <w:autoSpaceDE w:val="0"/>
        <w:autoSpaceDN w:val="0"/>
        <w:adjustRightInd w:val="0"/>
        <w:spacing w:after="0" w:line="276" w:lineRule="auto"/>
        <w:ind w:firstLine="66"/>
        <w:rPr>
          <w:rFonts w:eastAsia="MS Mincho" w:cs="Calibri"/>
          <w:sz w:val="24"/>
          <w:szCs w:val="24"/>
        </w:rPr>
      </w:pPr>
      <w:r>
        <w:rPr>
          <w:rFonts w:eastAsia="MS Mincho" w:cs="Calibri"/>
          <w:sz w:val="24"/>
          <w:szCs w:val="24"/>
        </w:rPr>
        <w:t>ograniczenia zakresu rzeczowego przedmiotu umowy.</w:t>
      </w:r>
    </w:p>
    <w:p w:rsidR="00BB68C9" w:rsidRDefault="00BB68C9" w:rsidP="00CA31A7">
      <w:pPr>
        <w:numPr>
          <w:ilvl w:val="0"/>
          <w:numId w:val="74"/>
        </w:numPr>
        <w:autoSpaceDE w:val="0"/>
        <w:autoSpaceDN w:val="0"/>
        <w:adjustRightInd w:val="0"/>
        <w:spacing w:after="0" w:line="276" w:lineRule="auto"/>
        <w:ind w:left="357" w:hanging="357"/>
        <w:rPr>
          <w:rFonts w:cs="Calibri"/>
          <w:sz w:val="24"/>
          <w:szCs w:val="24"/>
        </w:rPr>
      </w:pPr>
      <w:r>
        <w:rPr>
          <w:rFonts w:cs="Calibri"/>
          <w:sz w:val="24"/>
          <w:szCs w:val="24"/>
        </w:rPr>
        <w:t>Zmiany, o których mowa w ust. 1 i 2 muszą zostać udokumentowane. Pismo (wniosek) dotyczące ww. zmian, wraz z uzasadnieniem, winna złożyć Strona inicjująca zmianę.</w:t>
      </w:r>
    </w:p>
    <w:p w:rsidR="00BB68C9" w:rsidRDefault="00BB68C9" w:rsidP="00CA31A7">
      <w:pPr>
        <w:numPr>
          <w:ilvl w:val="0"/>
          <w:numId w:val="74"/>
        </w:numPr>
        <w:autoSpaceDE w:val="0"/>
        <w:autoSpaceDN w:val="0"/>
        <w:adjustRightInd w:val="0"/>
        <w:spacing w:after="0" w:line="276" w:lineRule="auto"/>
        <w:ind w:left="357" w:hanging="357"/>
        <w:rPr>
          <w:rFonts w:cs="Calibri"/>
          <w:sz w:val="24"/>
          <w:szCs w:val="24"/>
        </w:rPr>
      </w:pPr>
      <w:r>
        <w:rPr>
          <w:rFonts w:cs="Calibri"/>
          <w:sz w:val="24"/>
          <w:szCs w:val="24"/>
        </w:rPr>
        <w:t>Za przedłużenie terminu realizacji zamówienia Wykonawcy nie przysługuje dodatkowe wynagrodzenie.</w:t>
      </w:r>
    </w:p>
    <w:p w:rsidR="00BB68C9" w:rsidRDefault="00BB68C9" w:rsidP="00CA31A7">
      <w:pPr>
        <w:numPr>
          <w:ilvl w:val="0"/>
          <w:numId w:val="74"/>
        </w:numPr>
        <w:autoSpaceDE w:val="0"/>
        <w:autoSpaceDN w:val="0"/>
        <w:adjustRightInd w:val="0"/>
        <w:spacing w:after="0" w:line="276" w:lineRule="auto"/>
        <w:ind w:left="357" w:hanging="357"/>
        <w:rPr>
          <w:rFonts w:cs="Calibri"/>
          <w:sz w:val="24"/>
          <w:szCs w:val="24"/>
        </w:rPr>
      </w:pPr>
      <w:r>
        <w:rPr>
          <w:rFonts w:cs="Calibri"/>
          <w:sz w:val="24"/>
          <w:szCs w:val="24"/>
        </w:rPr>
        <w:lastRenderedPageBreak/>
        <w:t>Zamawiający nie dopuszcza zmiany terminu wykonania zamówienia w przypadkach zawinionych przez Wykonawcę.</w:t>
      </w:r>
    </w:p>
    <w:p w:rsidR="00BB68C9" w:rsidRDefault="00BB68C9" w:rsidP="00CA31A7">
      <w:pPr>
        <w:numPr>
          <w:ilvl w:val="0"/>
          <w:numId w:val="74"/>
        </w:numPr>
        <w:autoSpaceDE w:val="0"/>
        <w:autoSpaceDN w:val="0"/>
        <w:adjustRightInd w:val="0"/>
        <w:spacing w:after="0" w:line="276" w:lineRule="auto"/>
        <w:ind w:left="357" w:hanging="357"/>
        <w:rPr>
          <w:rFonts w:cs="Calibri"/>
          <w:sz w:val="24"/>
          <w:szCs w:val="24"/>
        </w:rPr>
      </w:pPr>
      <w:r>
        <w:rPr>
          <w:rFonts w:cs="Calibri"/>
          <w:sz w:val="24"/>
          <w:szCs w:val="24"/>
        </w:rPr>
        <w:t xml:space="preserve">W przypadku wystąpienia którejkolwiek z okoliczności wymienionych w ust. 1 termin wykonania umowy może ulec odpowiedniemu przedłużeniu o czas trwania przeszkody.   </w:t>
      </w:r>
    </w:p>
    <w:p w:rsidR="00BB68C9" w:rsidRDefault="00BB68C9" w:rsidP="00CA31A7">
      <w:pPr>
        <w:numPr>
          <w:ilvl w:val="0"/>
          <w:numId w:val="74"/>
        </w:numPr>
        <w:autoSpaceDE w:val="0"/>
        <w:autoSpaceDN w:val="0"/>
        <w:adjustRightInd w:val="0"/>
        <w:spacing w:after="0" w:line="276" w:lineRule="auto"/>
        <w:ind w:left="357" w:hanging="357"/>
        <w:rPr>
          <w:rFonts w:cs="Calibri"/>
          <w:sz w:val="24"/>
          <w:szCs w:val="24"/>
        </w:rPr>
      </w:pPr>
      <w:r>
        <w:rPr>
          <w:rFonts w:cs="Calibri"/>
          <w:sz w:val="24"/>
          <w:szCs w:val="24"/>
        </w:rPr>
        <w:t>Wprowadzenie zmiany postanowień umowy wymaga aneksu sporządzonego w formie pisemnej pod rygorem nieważności.</w:t>
      </w:r>
    </w:p>
    <w:p w:rsidR="00BB68C9" w:rsidRDefault="00BB68C9" w:rsidP="00BB68C9">
      <w:pPr>
        <w:keepNext/>
        <w:keepLines/>
        <w:spacing w:after="0" w:line="276" w:lineRule="auto"/>
        <w:jc w:val="center"/>
        <w:rPr>
          <w:rFonts w:eastAsia="MS Mincho" w:cs="Calibri"/>
          <w:b/>
          <w:sz w:val="24"/>
          <w:szCs w:val="24"/>
          <w:lang w:eastAsia="pl-PL"/>
        </w:rPr>
      </w:pPr>
    </w:p>
    <w:p w:rsidR="00BB68C9" w:rsidRDefault="00BB68C9" w:rsidP="00BB68C9">
      <w:pPr>
        <w:keepNext/>
        <w:keepLines/>
        <w:spacing w:after="0" w:line="276" w:lineRule="auto"/>
        <w:jc w:val="center"/>
        <w:rPr>
          <w:rFonts w:eastAsia="MS Mincho" w:cs="Calibri"/>
          <w:b/>
          <w:sz w:val="24"/>
          <w:szCs w:val="24"/>
          <w:lang w:eastAsia="pl-PL"/>
        </w:rPr>
      </w:pPr>
      <w:r>
        <w:rPr>
          <w:rFonts w:eastAsia="MS Mincho" w:cs="Calibri"/>
          <w:b/>
          <w:sz w:val="24"/>
          <w:szCs w:val="24"/>
          <w:lang w:eastAsia="pl-PL"/>
        </w:rPr>
        <w:t>§ 20. POSTANOWIENIA KOŃCOWE</w:t>
      </w:r>
    </w:p>
    <w:p w:rsidR="00BB68C9" w:rsidRDefault="00BB68C9" w:rsidP="00BB68C9">
      <w:pPr>
        <w:keepNext/>
        <w:keepLines/>
        <w:spacing w:after="0" w:line="276" w:lineRule="auto"/>
        <w:jc w:val="center"/>
        <w:rPr>
          <w:rFonts w:eastAsia="MS Mincho" w:cs="Calibri"/>
          <w:b/>
          <w:sz w:val="24"/>
          <w:szCs w:val="24"/>
          <w:lang w:eastAsia="pl-PL"/>
        </w:rPr>
      </w:pPr>
    </w:p>
    <w:p w:rsidR="00BB68C9" w:rsidRDefault="00BB68C9" w:rsidP="00CA31A7">
      <w:pPr>
        <w:numPr>
          <w:ilvl w:val="0"/>
          <w:numId w:val="75"/>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 xml:space="preserve">W sprawach nieuregulowanych w umowie stosuje się obowiązujące przepisy w szczególności  Prawa zamówień publicznych, Kodeksu Cywilnego oraz Prawa budowlanego i rozporządzeń wykonawczych. </w:t>
      </w:r>
    </w:p>
    <w:p w:rsidR="00BB68C9" w:rsidRDefault="00BB68C9" w:rsidP="00CA31A7">
      <w:pPr>
        <w:numPr>
          <w:ilvl w:val="0"/>
          <w:numId w:val="75"/>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 xml:space="preserve">Strony ustalają, że wszystkie zmiany postanowień umowy wymagają formy pisemnej, w postaci aneksu, pod rygorem nieważności. Tej samej formy z tym samym rygorem wymaga także czynność odstąpienia od umowy. </w:t>
      </w:r>
    </w:p>
    <w:p w:rsidR="00BB68C9" w:rsidRDefault="00BB68C9" w:rsidP="00CA31A7">
      <w:pPr>
        <w:numPr>
          <w:ilvl w:val="0"/>
          <w:numId w:val="75"/>
        </w:numPr>
        <w:spacing w:after="0" w:line="276" w:lineRule="auto"/>
        <w:ind w:left="357" w:hanging="357"/>
        <w:rPr>
          <w:rFonts w:asciiTheme="minorHAnsi" w:eastAsia="MS Mincho" w:hAnsiTheme="minorHAnsi" w:cstheme="minorHAnsi"/>
          <w:sz w:val="24"/>
          <w:szCs w:val="24"/>
          <w:lang w:val="x-none" w:eastAsia="x-none"/>
        </w:rPr>
      </w:pPr>
      <w:r>
        <w:rPr>
          <w:rFonts w:asciiTheme="minorHAnsi" w:eastAsia="MS Mincho" w:hAnsiTheme="minorHAnsi" w:cstheme="minorHAnsi"/>
          <w:sz w:val="24"/>
          <w:szCs w:val="24"/>
          <w:lang w:val="x-none" w:eastAsia="x-none"/>
        </w:rPr>
        <w:t xml:space="preserve">Umowę sporządzono w </w:t>
      </w:r>
      <w:r>
        <w:rPr>
          <w:rFonts w:asciiTheme="minorHAnsi" w:eastAsia="MS Mincho" w:hAnsiTheme="minorHAnsi" w:cstheme="minorHAnsi"/>
          <w:sz w:val="24"/>
          <w:szCs w:val="24"/>
          <w:lang w:eastAsia="x-none"/>
        </w:rPr>
        <w:t>dwóch</w:t>
      </w:r>
      <w:r>
        <w:rPr>
          <w:rFonts w:asciiTheme="minorHAnsi" w:eastAsia="MS Mincho" w:hAnsiTheme="minorHAnsi" w:cstheme="minorHAnsi"/>
          <w:sz w:val="24"/>
          <w:szCs w:val="24"/>
          <w:lang w:val="x-none" w:eastAsia="x-none"/>
        </w:rPr>
        <w:t xml:space="preserve"> egzemplarzach, </w:t>
      </w:r>
      <w:r>
        <w:rPr>
          <w:rFonts w:asciiTheme="minorHAnsi" w:eastAsia="MS Mincho" w:hAnsiTheme="minorHAnsi" w:cstheme="minorHAnsi"/>
          <w:sz w:val="24"/>
          <w:szCs w:val="24"/>
          <w:lang w:eastAsia="x-none"/>
        </w:rPr>
        <w:t>po jednym dla każdej ze Stron</w:t>
      </w:r>
      <w:r>
        <w:rPr>
          <w:rFonts w:asciiTheme="minorHAnsi" w:eastAsia="MS Mincho" w:hAnsiTheme="minorHAnsi" w:cstheme="minorHAnsi"/>
          <w:sz w:val="24"/>
          <w:szCs w:val="24"/>
          <w:lang w:val="x-none" w:eastAsia="x-none"/>
        </w:rPr>
        <w:t>.</w:t>
      </w:r>
    </w:p>
    <w:p w:rsidR="00BB68C9" w:rsidRDefault="00BB68C9" w:rsidP="00BB68C9">
      <w:pPr>
        <w:spacing w:after="0" w:line="276" w:lineRule="auto"/>
        <w:rPr>
          <w:rFonts w:asciiTheme="minorHAnsi" w:hAnsiTheme="minorHAnsi" w:cstheme="minorHAnsi"/>
          <w:sz w:val="24"/>
          <w:szCs w:val="24"/>
        </w:rPr>
      </w:pPr>
    </w:p>
    <w:p w:rsidR="00BB68C9" w:rsidRDefault="00BB68C9" w:rsidP="00BB68C9">
      <w:pPr>
        <w:keepNext/>
        <w:keepLines/>
        <w:spacing w:after="0" w:line="276" w:lineRule="auto"/>
        <w:jc w:val="both"/>
        <w:rPr>
          <w:rFonts w:eastAsia="MS Mincho" w:cs="Calibri"/>
          <w:sz w:val="24"/>
          <w:szCs w:val="24"/>
          <w:lang w:eastAsia="pl-PL"/>
        </w:rPr>
      </w:pPr>
      <w:r>
        <w:rPr>
          <w:rFonts w:eastAsia="MS Mincho" w:cs="Calibri"/>
          <w:sz w:val="24"/>
          <w:szCs w:val="24"/>
          <w:lang w:eastAsia="pl-PL"/>
        </w:rPr>
        <w:tab/>
      </w:r>
    </w:p>
    <w:p w:rsidR="00BB68C9" w:rsidRDefault="00BB68C9" w:rsidP="00BB68C9">
      <w:pPr>
        <w:keepNext/>
        <w:keepLines/>
        <w:spacing w:after="0" w:line="276" w:lineRule="auto"/>
        <w:rPr>
          <w:rFonts w:eastAsia="MS Mincho" w:cs="Calibri"/>
          <w:sz w:val="24"/>
          <w:szCs w:val="24"/>
          <w:lang w:eastAsia="pl-PL"/>
        </w:rPr>
      </w:pPr>
      <w:r>
        <w:rPr>
          <w:rFonts w:eastAsia="MS Mincho" w:cs="Calibri"/>
          <w:sz w:val="24"/>
          <w:szCs w:val="24"/>
          <w:lang w:eastAsia="pl-PL"/>
        </w:rPr>
        <w:t xml:space="preserve">       Zamawiający      </w:t>
      </w:r>
      <w:r>
        <w:rPr>
          <w:rFonts w:eastAsia="MS Mincho" w:cs="Calibri"/>
          <w:sz w:val="24"/>
          <w:szCs w:val="24"/>
          <w:lang w:eastAsia="pl-PL"/>
        </w:rPr>
        <w:tab/>
      </w:r>
      <w:r>
        <w:rPr>
          <w:rFonts w:eastAsia="MS Mincho" w:cs="Calibri"/>
          <w:sz w:val="24"/>
          <w:szCs w:val="24"/>
          <w:lang w:eastAsia="pl-PL"/>
        </w:rPr>
        <w:tab/>
      </w:r>
      <w:r>
        <w:rPr>
          <w:rFonts w:eastAsia="MS Mincho" w:cs="Calibri"/>
          <w:sz w:val="24"/>
          <w:szCs w:val="24"/>
          <w:lang w:eastAsia="pl-PL"/>
        </w:rPr>
        <w:tab/>
      </w:r>
      <w:r>
        <w:rPr>
          <w:rFonts w:eastAsia="MS Mincho" w:cs="Calibri"/>
          <w:sz w:val="24"/>
          <w:szCs w:val="24"/>
          <w:lang w:eastAsia="pl-PL"/>
        </w:rPr>
        <w:tab/>
      </w:r>
      <w:r>
        <w:rPr>
          <w:rFonts w:eastAsia="MS Mincho" w:cs="Calibri"/>
          <w:sz w:val="24"/>
          <w:szCs w:val="24"/>
          <w:lang w:eastAsia="pl-PL"/>
        </w:rPr>
        <w:tab/>
      </w:r>
      <w:r>
        <w:rPr>
          <w:rFonts w:eastAsia="MS Mincho" w:cs="Calibri"/>
          <w:sz w:val="24"/>
          <w:szCs w:val="24"/>
          <w:lang w:eastAsia="pl-PL"/>
        </w:rPr>
        <w:tab/>
      </w:r>
      <w:r>
        <w:rPr>
          <w:rFonts w:eastAsia="MS Mincho" w:cs="Calibri"/>
          <w:sz w:val="24"/>
          <w:szCs w:val="24"/>
          <w:lang w:eastAsia="pl-PL"/>
        </w:rPr>
        <w:tab/>
      </w:r>
      <w:r w:rsidR="00736FF9">
        <w:rPr>
          <w:rFonts w:eastAsia="MS Mincho" w:cs="Calibri"/>
          <w:sz w:val="24"/>
          <w:szCs w:val="24"/>
          <w:lang w:eastAsia="pl-PL"/>
        </w:rPr>
        <w:tab/>
      </w:r>
      <w:r>
        <w:rPr>
          <w:rFonts w:eastAsia="MS Mincho" w:cs="Calibri"/>
          <w:sz w:val="24"/>
          <w:szCs w:val="24"/>
          <w:lang w:eastAsia="pl-PL"/>
        </w:rPr>
        <w:t>Wykonawca</w:t>
      </w:r>
    </w:p>
    <w:p w:rsidR="00BB68C9" w:rsidRDefault="00BB68C9" w:rsidP="00BB68C9">
      <w:pPr>
        <w:keepNext/>
        <w:keepLines/>
        <w:spacing w:after="0" w:line="276" w:lineRule="auto"/>
        <w:jc w:val="both"/>
        <w:rPr>
          <w:rFonts w:eastAsia="MS Mincho" w:cs="Calibri"/>
          <w:sz w:val="24"/>
          <w:szCs w:val="24"/>
          <w:lang w:eastAsia="pl-PL"/>
        </w:rPr>
      </w:pPr>
    </w:p>
    <w:p w:rsidR="00BB68C9" w:rsidRDefault="00BB68C9" w:rsidP="00BB68C9">
      <w:pPr>
        <w:keepNext/>
        <w:keepLines/>
        <w:spacing w:after="0" w:line="276" w:lineRule="auto"/>
        <w:jc w:val="both"/>
        <w:rPr>
          <w:rFonts w:eastAsia="MS Mincho" w:cs="Calibri"/>
          <w:sz w:val="24"/>
          <w:szCs w:val="24"/>
          <w:lang w:eastAsia="pl-PL"/>
        </w:rPr>
      </w:pPr>
    </w:p>
    <w:p w:rsidR="00BB68C9" w:rsidRDefault="00BB68C9" w:rsidP="00BB68C9">
      <w:pPr>
        <w:keepNext/>
        <w:keepLines/>
        <w:spacing w:after="0" w:line="276" w:lineRule="auto"/>
        <w:jc w:val="both"/>
        <w:rPr>
          <w:rFonts w:eastAsia="MS Mincho" w:cs="Calibri"/>
          <w:sz w:val="24"/>
          <w:szCs w:val="24"/>
          <w:lang w:eastAsia="pl-PL"/>
        </w:rPr>
      </w:pPr>
      <w:r>
        <w:rPr>
          <w:rFonts w:eastAsia="MS Mincho" w:cs="Calibri"/>
          <w:sz w:val="24"/>
          <w:szCs w:val="24"/>
          <w:lang w:eastAsia="pl-PL"/>
        </w:rPr>
        <w:t xml:space="preserve">       ………………….      </w:t>
      </w:r>
      <w:r>
        <w:rPr>
          <w:rFonts w:eastAsia="MS Mincho" w:cs="Calibri"/>
          <w:sz w:val="24"/>
          <w:szCs w:val="24"/>
          <w:lang w:eastAsia="pl-PL"/>
        </w:rPr>
        <w:tab/>
      </w:r>
      <w:r>
        <w:rPr>
          <w:rFonts w:eastAsia="MS Mincho" w:cs="Calibri"/>
          <w:sz w:val="24"/>
          <w:szCs w:val="24"/>
          <w:lang w:eastAsia="pl-PL"/>
        </w:rPr>
        <w:tab/>
      </w:r>
      <w:r>
        <w:rPr>
          <w:rFonts w:eastAsia="MS Mincho" w:cs="Calibri"/>
          <w:sz w:val="24"/>
          <w:szCs w:val="24"/>
          <w:lang w:eastAsia="pl-PL"/>
        </w:rPr>
        <w:tab/>
      </w:r>
      <w:r>
        <w:rPr>
          <w:rFonts w:eastAsia="MS Mincho" w:cs="Calibri"/>
          <w:sz w:val="24"/>
          <w:szCs w:val="24"/>
          <w:lang w:eastAsia="pl-PL"/>
        </w:rPr>
        <w:tab/>
      </w:r>
      <w:r>
        <w:rPr>
          <w:rFonts w:eastAsia="MS Mincho" w:cs="Calibri"/>
          <w:sz w:val="24"/>
          <w:szCs w:val="24"/>
          <w:lang w:eastAsia="pl-PL"/>
        </w:rPr>
        <w:tab/>
      </w:r>
      <w:r>
        <w:rPr>
          <w:rFonts w:eastAsia="MS Mincho" w:cs="Calibri"/>
          <w:sz w:val="24"/>
          <w:szCs w:val="24"/>
          <w:lang w:eastAsia="pl-PL"/>
        </w:rPr>
        <w:tab/>
      </w:r>
      <w:r>
        <w:rPr>
          <w:rFonts w:eastAsia="MS Mincho" w:cs="Calibri"/>
          <w:sz w:val="24"/>
          <w:szCs w:val="24"/>
          <w:lang w:eastAsia="pl-PL"/>
        </w:rPr>
        <w:tab/>
      </w:r>
      <w:r w:rsidR="00736FF9">
        <w:rPr>
          <w:rFonts w:eastAsia="MS Mincho" w:cs="Calibri"/>
          <w:sz w:val="24"/>
          <w:szCs w:val="24"/>
          <w:lang w:eastAsia="pl-PL"/>
        </w:rPr>
        <w:tab/>
      </w:r>
      <w:r>
        <w:rPr>
          <w:rFonts w:eastAsia="MS Mincho" w:cs="Calibri"/>
          <w:sz w:val="24"/>
          <w:szCs w:val="24"/>
          <w:lang w:eastAsia="pl-PL"/>
        </w:rPr>
        <w:t>…………………..</w:t>
      </w:r>
      <w:r>
        <w:rPr>
          <w:rFonts w:eastAsia="MS Mincho" w:cs="Calibri"/>
          <w:sz w:val="24"/>
          <w:szCs w:val="24"/>
          <w:lang w:eastAsia="pl-PL"/>
        </w:rPr>
        <w:tab/>
      </w:r>
    </w:p>
    <w:p w:rsidR="00BB68C9" w:rsidRDefault="00BB68C9" w:rsidP="00BB68C9">
      <w:pPr>
        <w:keepNext/>
        <w:keepLines/>
        <w:tabs>
          <w:tab w:val="center" w:pos="5016"/>
          <w:tab w:val="right" w:pos="9552"/>
        </w:tabs>
        <w:spacing w:after="0" w:line="276" w:lineRule="auto"/>
        <w:jc w:val="center"/>
        <w:rPr>
          <w:rFonts w:eastAsia="MS Mincho" w:cs="Calibri"/>
          <w:b/>
          <w:bCs/>
          <w:color w:val="000000"/>
          <w:sz w:val="24"/>
          <w:szCs w:val="24"/>
          <w:lang w:eastAsia="pl-PL"/>
        </w:rPr>
      </w:pPr>
    </w:p>
    <w:p w:rsidR="00BB68C9" w:rsidRDefault="00BB68C9" w:rsidP="00BB68C9">
      <w:pPr>
        <w:keepNext/>
        <w:tabs>
          <w:tab w:val="center" w:pos="5016"/>
          <w:tab w:val="right" w:pos="9552"/>
        </w:tabs>
        <w:spacing w:after="0" w:line="276" w:lineRule="auto"/>
        <w:jc w:val="center"/>
        <w:rPr>
          <w:rFonts w:eastAsia="MS Mincho" w:cs="Calibri"/>
          <w:b/>
          <w:bCs/>
          <w:color w:val="000000"/>
          <w:sz w:val="24"/>
          <w:szCs w:val="24"/>
          <w:lang w:eastAsia="pl-PL"/>
        </w:rPr>
      </w:pPr>
    </w:p>
    <w:p w:rsidR="00BB68C9" w:rsidRDefault="00BB68C9" w:rsidP="00BB68C9">
      <w:pPr>
        <w:spacing w:after="0" w:line="276" w:lineRule="auto"/>
        <w:ind w:left="1418" w:firstLine="709"/>
        <w:jc w:val="center"/>
        <w:rPr>
          <w:rFonts w:asciiTheme="minorHAnsi" w:eastAsia="Times New Roman" w:hAnsiTheme="minorHAnsi" w:cstheme="minorHAnsi"/>
          <w:sz w:val="24"/>
          <w:szCs w:val="24"/>
          <w:lang w:eastAsia="pl-PL"/>
        </w:rPr>
      </w:pPr>
    </w:p>
    <w:p w:rsidR="00BB68C9" w:rsidRDefault="00BB68C9" w:rsidP="00BB68C9"/>
    <w:p w:rsidR="0050176F" w:rsidRPr="0050176F" w:rsidRDefault="0050176F" w:rsidP="0050176F">
      <w:pPr>
        <w:keepNext/>
        <w:tabs>
          <w:tab w:val="center" w:pos="5016"/>
          <w:tab w:val="right" w:pos="9552"/>
        </w:tabs>
        <w:spacing w:after="0" w:line="276" w:lineRule="auto"/>
        <w:jc w:val="center"/>
        <w:rPr>
          <w:rFonts w:eastAsia="MS Mincho" w:cs="Calibri"/>
          <w:b/>
          <w:bCs/>
          <w:color w:val="000000"/>
          <w:sz w:val="24"/>
          <w:szCs w:val="24"/>
          <w:lang w:eastAsia="pl-PL"/>
        </w:rPr>
      </w:pPr>
    </w:p>
    <w:sectPr w:rsidR="0050176F" w:rsidRPr="0050176F" w:rsidSect="00BD72DC">
      <w:pgSz w:w="11906" w:h="16838"/>
      <w:pgMar w:top="1417" w:right="1417" w:bottom="1417" w:left="1417" w:header="5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99D" w:rsidRDefault="0080199D" w:rsidP="0056409B">
      <w:pPr>
        <w:spacing w:after="0" w:line="240" w:lineRule="auto"/>
      </w:pPr>
      <w:r>
        <w:separator/>
      </w:r>
    </w:p>
  </w:endnote>
  <w:endnote w:type="continuationSeparator" w:id="0">
    <w:p w:rsidR="0080199D" w:rsidRDefault="0080199D" w:rsidP="005640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tima">
    <w:panose1 w:val="020B05020505080203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Linotype Univers 420 Condensed">
    <w:altName w:val="Arial"/>
    <w:panose1 w:val="00000000000000000000"/>
    <w:charset w:val="EE"/>
    <w:family w:val="swiss"/>
    <w:notTrueType/>
    <w:pitch w:val="default"/>
    <w:sig w:usb0="00000001" w:usb1="00000000" w:usb2="00000000" w:usb3="00000000" w:csb0="00000003" w:csb1="00000000"/>
  </w:font>
  <w:font w:name="Humnst777LtEU">
    <w:altName w:val="Arial"/>
    <w:panose1 w:val="00000000000000000000"/>
    <w:charset w:val="EE"/>
    <w:family w:val="swiss"/>
    <w:notTrueType/>
    <w:pitch w:val="default"/>
    <w:sig w:usb0="00000001" w:usb1="00000000" w:usb2="00000000" w:usb3="00000000" w:csb0="00000003" w:csb1="00000000"/>
  </w:font>
  <w:font w:name="CommercialPi">
    <w:altName w:val="Times New Roman"/>
    <w:panose1 w:val="00000000000000000000"/>
    <w:charset w:val="00"/>
    <w:family w:val="auto"/>
    <w:notTrueType/>
    <w:pitch w:val="default"/>
    <w:sig w:usb0="00000003" w:usb1="00000000" w:usb2="00000000" w:usb3="00000000" w:csb0="00000001" w:csb1="00000000"/>
  </w:font>
  <w:font w:name="Humnst777EU">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Gothic"/>
    <w:charset w:val="EE"/>
    <w:family w:val="auto"/>
    <w:pitch w:val="variable"/>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1080346"/>
      <w:docPartObj>
        <w:docPartGallery w:val="Page Numbers (Bottom of Page)"/>
        <w:docPartUnique/>
      </w:docPartObj>
    </w:sdtPr>
    <w:sdtContent>
      <w:p w:rsidR="0080199D" w:rsidRDefault="0080199D">
        <w:pPr>
          <w:pStyle w:val="Stopka"/>
          <w:jc w:val="center"/>
        </w:pPr>
      </w:p>
      <w:p w:rsidR="0080199D" w:rsidRDefault="0080199D">
        <w:pPr>
          <w:pStyle w:val="Stopka"/>
          <w:jc w:val="center"/>
        </w:pPr>
        <w:r>
          <w:fldChar w:fldCharType="begin"/>
        </w:r>
        <w:r>
          <w:instrText>PAGE   \* MERGEFORMAT</w:instrText>
        </w:r>
        <w:r>
          <w:fldChar w:fldCharType="separate"/>
        </w:r>
        <w:r w:rsidR="0064492F">
          <w:rPr>
            <w:noProof/>
          </w:rPr>
          <w:t>33</w:t>
        </w:r>
        <w:r>
          <w:fldChar w:fldCharType="end"/>
        </w:r>
      </w:p>
    </w:sdtContent>
  </w:sdt>
  <w:p w:rsidR="0080199D" w:rsidRDefault="0080199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99D" w:rsidRDefault="0080199D">
    <w:pPr>
      <w:pStyle w:val="Stopka"/>
      <w:jc w:val="center"/>
    </w:pPr>
  </w:p>
  <w:p w:rsidR="0080199D" w:rsidRDefault="008019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99D" w:rsidRDefault="0080199D" w:rsidP="0056409B">
      <w:pPr>
        <w:spacing w:after="0" w:line="240" w:lineRule="auto"/>
      </w:pPr>
      <w:r>
        <w:separator/>
      </w:r>
    </w:p>
  </w:footnote>
  <w:footnote w:type="continuationSeparator" w:id="0">
    <w:p w:rsidR="0080199D" w:rsidRDefault="0080199D" w:rsidP="0056409B">
      <w:pPr>
        <w:spacing w:after="0" w:line="240" w:lineRule="auto"/>
      </w:pPr>
      <w:r>
        <w:continuationSeparator/>
      </w:r>
    </w:p>
  </w:footnote>
  <w:footnote w:id="1">
    <w:p w:rsidR="0080199D" w:rsidRDefault="0080199D" w:rsidP="0056409B">
      <w:pPr>
        <w:pStyle w:val="Tekstprzypisudolnego"/>
        <w:rPr>
          <w:rFonts w:ascii="Calibri" w:hAnsi="Calibri" w:cs="Calibri"/>
          <w:lang w:val="pl-PL"/>
        </w:rPr>
      </w:pPr>
      <w:r>
        <w:rPr>
          <w:rStyle w:val="Odwoanieprzypisudolnego"/>
          <w:rFonts w:ascii="Calibri" w:hAnsi="Calibri" w:cs="Calibri"/>
        </w:rPr>
        <w:footnoteRef/>
      </w:r>
      <w:r>
        <w:rPr>
          <w:rFonts w:ascii="Calibri" w:hAnsi="Calibri" w:cs="Calibri"/>
        </w:rPr>
        <w:t xml:space="preserve"> </w:t>
      </w:r>
      <w:proofErr w:type="spellStart"/>
      <w:r>
        <w:rPr>
          <w:rFonts w:ascii="Calibri" w:hAnsi="Calibri" w:cs="Calibri"/>
        </w:rPr>
        <w:t>t.j</w:t>
      </w:r>
      <w:proofErr w:type="spellEnd"/>
      <w:r>
        <w:rPr>
          <w:rFonts w:ascii="Calibri" w:hAnsi="Calibri" w:cs="Calibri"/>
        </w:rPr>
        <w:t>.</w:t>
      </w:r>
      <w:r>
        <w:rPr>
          <w:rFonts w:ascii="Calibri" w:hAnsi="Calibri" w:cs="Calibri"/>
          <w:lang w:val="pl-PL"/>
        </w:rPr>
        <w:t xml:space="preserve"> </w:t>
      </w:r>
      <w:r>
        <w:rPr>
          <w:rFonts w:ascii="Calibri" w:hAnsi="Calibri" w:cs="Calibri"/>
        </w:rPr>
        <w:t>wyrażonego</w:t>
      </w:r>
      <w:r>
        <w:rPr>
          <w:rFonts w:ascii="Calibri" w:hAnsi="Calibri" w:cs="Calibri"/>
          <w:lang w:val="pl-PL"/>
        </w:rPr>
        <w:t xml:space="preserve"> </w:t>
      </w:r>
      <w:r>
        <w:rPr>
          <w:rFonts w:ascii="Calibri" w:hAnsi="Calibri" w:cs="Calibri"/>
        </w:rPr>
        <w:t>przy</w:t>
      </w:r>
      <w:r>
        <w:rPr>
          <w:rFonts w:ascii="Calibri" w:hAnsi="Calibri" w:cs="Calibri"/>
          <w:lang w:val="pl-PL"/>
        </w:rPr>
        <w:t xml:space="preserve"> </w:t>
      </w:r>
      <w:r>
        <w:rPr>
          <w:rFonts w:ascii="Calibri" w:hAnsi="Calibri" w:cs="Calibri"/>
        </w:rPr>
        <w:t>użyciu</w:t>
      </w:r>
      <w:r>
        <w:rPr>
          <w:rFonts w:ascii="Calibri" w:hAnsi="Calibri" w:cs="Calibri"/>
          <w:lang w:val="pl-PL"/>
        </w:rPr>
        <w:t xml:space="preserve"> </w:t>
      </w:r>
      <w:r>
        <w:rPr>
          <w:rFonts w:ascii="Calibri" w:hAnsi="Calibri" w:cs="Calibri"/>
        </w:rPr>
        <w:t>wyrazów,</w:t>
      </w:r>
      <w:r>
        <w:rPr>
          <w:rFonts w:ascii="Calibri" w:hAnsi="Calibri" w:cs="Calibri"/>
          <w:lang w:val="pl-PL"/>
        </w:rPr>
        <w:t xml:space="preserve"> </w:t>
      </w:r>
      <w:r>
        <w:rPr>
          <w:rFonts w:ascii="Calibri" w:hAnsi="Calibri" w:cs="Calibri"/>
        </w:rPr>
        <w:t>cyfr</w:t>
      </w:r>
      <w:r>
        <w:rPr>
          <w:rFonts w:ascii="Calibri" w:hAnsi="Calibri" w:cs="Calibri"/>
          <w:lang w:val="pl-PL"/>
        </w:rPr>
        <w:t xml:space="preserve"> </w:t>
      </w:r>
      <w:r>
        <w:rPr>
          <w:rFonts w:ascii="Calibri" w:hAnsi="Calibri" w:cs="Calibri"/>
        </w:rPr>
        <w:t>lub</w:t>
      </w:r>
      <w:r>
        <w:rPr>
          <w:rFonts w:ascii="Calibri" w:hAnsi="Calibri" w:cs="Calibri"/>
          <w:lang w:val="pl-PL"/>
        </w:rPr>
        <w:t xml:space="preserve"> </w:t>
      </w:r>
      <w:r>
        <w:rPr>
          <w:rFonts w:ascii="Calibri" w:hAnsi="Calibri" w:cs="Calibri"/>
        </w:rPr>
        <w:t>innych</w:t>
      </w:r>
      <w:r>
        <w:rPr>
          <w:rFonts w:ascii="Calibri" w:hAnsi="Calibri" w:cs="Calibri"/>
          <w:lang w:val="pl-PL"/>
        </w:rPr>
        <w:t xml:space="preserve"> </w:t>
      </w:r>
      <w:r>
        <w:rPr>
          <w:rFonts w:ascii="Calibri" w:hAnsi="Calibri" w:cs="Calibri"/>
        </w:rPr>
        <w:t>znaków</w:t>
      </w:r>
      <w:r>
        <w:rPr>
          <w:rFonts w:ascii="Calibri" w:hAnsi="Calibri" w:cs="Calibri"/>
          <w:lang w:val="pl-PL"/>
        </w:rPr>
        <w:t xml:space="preserve"> </w:t>
      </w:r>
      <w:r>
        <w:rPr>
          <w:rFonts w:ascii="Calibri" w:hAnsi="Calibri" w:cs="Calibri"/>
        </w:rPr>
        <w:t>pisarskich</w:t>
      </w:r>
      <w:r>
        <w:rPr>
          <w:rFonts w:ascii="Calibri" w:hAnsi="Calibri" w:cs="Calibri"/>
          <w:lang w:val="pl-PL"/>
        </w:rPr>
        <w:t xml:space="preserve">, </w:t>
      </w:r>
      <w:r>
        <w:rPr>
          <w:rFonts w:ascii="Calibri" w:hAnsi="Calibri" w:cs="Calibri"/>
        </w:rPr>
        <w:t>które</w:t>
      </w:r>
      <w:r>
        <w:rPr>
          <w:rFonts w:ascii="Calibri" w:hAnsi="Calibri" w:cs="Calibri"/>
          <w:lang w:val="pl-PL"/>
        </w:rPr>
        <w:t xml:space="preserve"> </w:t>
      </w:r>
      <w:r>
        <w:rPr>
          <w:rFonts w:ascii="Calibri" w:hAnsi="Calibri" w:cs="Calibri"/>
        </w:rPr>
        <w:t>można</w:t>
      </w:r>
      <w:r>
        <w:rPr>
          <w:rFonts w:ascii="Calibri" w:hAnsi="Calibri" w:cs="Calibri"/>
          <w:lang w:val="pl-PL"/>
        </w:rPr>
        <w:t xml:space="preserve"> </w:t>
      </w:r>
      <w:r>
        <w:rPr>
          <w:rFonts w:ascii="Calibri" w:hAnsi="Calibri" w:cs="Calibri"/>
        </w:rPr>
        <w:t>odczytać i</w:t>
      </w:r>
      <w:r>
        <w:rPr>
          <w:rFonts w:ascii="Calibri" w:hAnsi="Calibri" w:cs="Calibri"/>
          <w:lang w:val="pl-PL"/>
        </w:rPr>
        <w:t xml:space="preserve"> </w:t>
      </w:r>
      <w:r>
        <w:rPr>
          <w:rFonts w:ascii="Calibri" w:hAnsi="Calibri" w:cs="Calibri"/>
        </w:rPr>
        <w:t>powieli</w:t>
      </w:r>
      <w:r>
        <w:rPr>
          <w:rFonts w:ascii="Calibri" w:hAnsi="Calibri" w:cs="Calibri"/>
          <w:lang w:val="pl-PL"/>
        </w:rPr>
        <w:t>ć.</w:t>
      </w:r>
      <w:r>
        <w:rPr>
          <w:rFonts w:ascii="Calibri" w:hAnsi="Calibri" w:cs="Calibri"/>
        </w:rPr>
        <w:t xml:space="preserve">  </w:t>
      </w:r>
    </w:p>
  </w:footnote>
  <w:footnote w:id="2">
    <w:p w:rsidR="0080199D" w:rsidRPr="00995268" w:rsidRDefault="0080199D" w:rsidP="0056409B">
      <w:pPr>
        <w:keepNext/>
        <w:keepLines/>
        <w:spacing w:after="0" w:line="240" w:lineRule="auto"/>
        <w:jc w:val="both"/>
        <w:rPr>
          <w:rFonts w:ascii="Tahoma" w:hAnsi="Tahoma" w:cs="Tahoma"/>
          <w:sz w:val="16"/>
          <w:szCs w:val="16"/>
        </w:rPr>
      </w:pPr>
      <w:r w:rsidRPr="00995268">
        <w:rPr>
          <w:rStyle w:val="Odwoanieprzypisudolnego"/>
          <w:rFonts w:ascii="Tahoma" w:hAnsi="Tahoma" w:cs="Tahoma"/>
          <w:sz w:val="16"/>
          <w:szCs w:val="16"/>
        </w:rPr>
        <w:t>2</w:t>
      </w:r>
      <w:r w:rsidRPr="00995268">
        <w:rPr>
          <w:rFonts w:ascii="Tahoma" w:hAnsi="Tahoma" w:cs="Tahoma"/>
          <w:sz w:val="16"/>
          <w:szCs w:val="16"/>
        </w:rPr>
        <w:t xml:space="preserve"> Skorzystanie z prawa do sprostowania nie może skutkować zmianą wyniku postępowania o udzielenie zamówienia publicznego ani zmianą postanowień umowy w zakresie niezgodnym z ustawą </w:t>
      </w:r>
      <w:proofErr w:type="spellStart"/>
      <w:r w:rsidRPr="00995268">
        <w:rPr>
          <w:rFonts w:ascii="Tahoma" w:hAnsi="Tahoma" w:cs="Tahoma"/>
          <w:sz w:val="16"/>
          <w:szCs w:val="16"/>
        </w:rPr>
        <w:t>Pzp</w:t>
      </w:r>
      <w:proofErr w:type="spellEnd"/>
      <w:r w:rsidRPr="00995268">
        <w:rPr>
          <w:rFonts w:ascii="Tahoma" w:hAnsi="Tahoma" w:cs="Tahoma"/>
          <w:sz w:val="16"/>
          <w:szCs w:val="16"/>
        </w:rPr>
        <w:t xml:space="preserve"> oraz nie może naruszać integralności protokołu oraz jego załączników.</w:t>
      </w:r>
    </w:p>
  </w:footnote>
  <w:footnote w:id="3">
    <w:p w:rsidR="0080199D" w:rsidRPr="00832D91" w:rsidRDefault="0080199D" w:rsidP="00535BB8">
      <w:pPr>
        <w:pStyle w:val="Tekstprzypisudolnego"/>
        <w:keepNext/>
        <w:keepLines/>
        <w:jc w:val="both"/>
        <w:rPr>
          <w:sz w:val="20"/>
          <w:szCs w:val="20"/>
        </w:rPr>
      </w:pPr>
      <w:r w:rsidRPr="00995268">
        <w:rPr>
          <w:rStyle w:val="Odwoanieprzypisudolnego"/>
          <w:rFonts w:ascii="Tahoma" w:hAnsi="Tahoma" w:cs="Tahoma"/>
          <w:sz w:val="16"/>
          <w:szCs w:val="16"/>
        </w:rPr>
        <w:t>3</w:t>
      </w:r>
      <w:r w:rsidRPr="00995268">
        <w:rPr>
          <w:rFonts w:ascii="Tahoma" w:hAnsi="Tahoma" w:cs="Tahoma"/>
          <w:sz w:val="16"/>
          <w:szCs w:val="16"/>
        </w:rPr>
        <w:t xml:space="preserve"> P</w:t>
      </w:r>
      <w:r w:rsidRPr="00995268">
        <w:rPr>
          <w:rFonts w:ascii="Tahoma" w:hAnsi="Tahoma" w:cs="Tahoma"/>
          <w:sz w:val="16"/>
          <w:szCs w:val="16"/>
          <w:lang w:eastAsia="pl-PL"/>
        </w:rPr>
        <w:t>rawo do ograniczenia przetwarzania nie ma zastosowania w odniesieniu do przechowywania, w celu zapewnienia korzystania ze środków ochrony prawnej lub w celu ochrony praw innej osoby fizycznej lub prawnej,</w:t>
      </w:r>
      <w:r w:rsidRPr="00995268">
        <w:rPr>
          <w:rFonts w:ascii="Tahoma" w:hAnsi="Tahoma" w:cs="Tahoma"/>
          <w:sz w:val="16"/>
          <w:szCs w:val="16"/>
          <w:lang w:val="pl-PL" w:eastAsia="pl-PL"/>
        </w:rPr>
        <w:t xml:space="preserve"> </w:t>
      </w:r>
      <w:r w:rsidRPr="00995268">
        <w:rPr>
          <w:rFonts w:ascii="Tahoma" w:hAnsi="Tahoma" w:cs="Tahoma"/>
          <w:sz w:val="16"/>
          <w:szCs w:val="16"/>
          <w:lang w:eastAsia="pl-PL"/>
        </w:rPr>
        <w:t>lub z uwagi na ważne względy interesu publicznego Unii Europejskiej lub państwa członkowskiego.</w:t>
      </w:r>
    </w:p>
  </w:footnote>
  <w:footnote w:id="4">
    <w:p w:rsidR="0080199D" w:rsidRPr="008E01CB" w:rsidRDefault="0080199D" w:rsidP="00C97AFB">
      <w:pPr>
        <w:widowControl w:val="0"/>
        <w:spacing w:after="0" w:line="240" w:lineRule="auto"/>
        <w:jc w:val="both"/>
        <w:rPr>
          <w:rFonts w:eastAsia="Times New Roman" w:cs="Calibri"/>
          <w:b/>
          <w:bCs/>
          <w:sz w:val="20"/>
          <w:szCs w:val="20"/>
          <w:lang w:eastAsia="pl-PL"/>
        </w:rPr>
      </w:pPr>
      <w:r w:rsidRPr="008E01CB">
        <w:rPr>
          <w:rStyle w:val="Odwoanieprzypisudolnego"/>
          <w:rFonts w:cs="Calibri"/>
          <w:sz w:val="20"/>
          <w:szCs w:val="20"/>
        </w:rPr>
        <w:footnoteRef/>
      </w:r>
      <w:r w:rsidRPr="008E01CB">
        <w:rPr>
          <w:rFonts w:cs="Calibri"/>
          <w:sz w:val="20"/>
          <w:szCs w:val="20"/>
        </w:rPr>
        <w:t xml:space="preserve"> </w:t>
      </w:r>
      <w:r w:rsidRPr="008E01CB">
        <w:rPr>
          <w:rFonts w:eastAsia="Times New Roman" w:cs="Calibri"/>
          <w:sz w:val="20"/>
          <w:szCs w:val="20"/>
          <w:lang w:eastAsia="pl-PL"/>
        </w:rPr>
        <w:t xml:space="preserve">Zamawiający ustala </w:t>
      </w:r>
      <w:r w:rsidRPr="008E01CB">
        <w:rPr>
          <w:rFonts w:eastAsia="Times New Roman" w:cs="Calibri"/>
          <w:b/>
          <w:sz w:val="20"/>
          <w:szCs w:val="20"/>
          <w:lang w:eastAsia="pl-PL"/>
        </w:rPr>
        <w:t>minimalny wymagany termin udzielonej przez Wykonawcę gwarancji na wykonane roboty budowlane oraz użyte/dostarczone materiały</w:t>
      </w:r>
      <w:r>
        <w:rPr>
          <w:rFonts w:eastAsia="Times New Roman" w:cs="Calibri"/>
          <w:b/>
          <w:sz w:val="20"/>
          <w:szCs w:val="20"/>
          <w:lang w:eastAsia="pl-PL"/>
        </w:rPr>
        <w:t>/urządzenia</w:t>
      </w:r>
      <w:r w:rsidRPr="008E01CB">
        <w:rPr>
          <w:rFonts w:eastAsia="Times New Roman" w:cs="Calibri"/>
          <w:b/>
          <w:sz w:val="20"/>
          <w:szCs w:val="20"/>
          <w:lang w:eastAsia="pl-PL"/>
        </w:rPr>
        <w:t xml:space="preserve"> na okres 36 miesięcy,</w:t>
      </w:r>
      <w:r w:rsidRPr="008E01CB">
        <w:rPr>
          <w:rFonts w:eastAsia="Times New Roman" w:cs="Calibri"/>
          <w:sz w:val="20"/>
          <w:szCs w:val="20"/>
          <w:lang w:eastAsia="pl-PL"/>
        </w:rPr>
        <w:t xml:space="preserve"> licząc od dnia bezusterkowego końcowego odbioru robót. Wykonawca może przedłużyć termin gwarancji na wykonane roboty budowlane oraz użyte/dostarczone materiały</w:t>
      </w:r>
      <w:r>
        <w:rPr>
          <w:rFonts w:eastAsia="Times New Roman" w:cs="Calibri"/>
          <w:sz w:val="20"/>
          <w:szCs w:val="20"/>
          <w:lang w:eastAsia="pl-PL"/>
        </w:rPr>
        <w:t>/urządzenia</w:t>
      </w:r>
      <w:r w:rsidRPr="008E01CB">
        <w:rPr>
          <w:rFonts w:eastAsia="Times New Roman" w:cs="Calibri"/>
          <w:sz w:val="20"/>
          <w:szCs w:val="20"/>
          <w:lang w:eastAsia="pl-PL"/>
        </w:rPr>
        <w:t xml:space="preserve"> na okres </w:t>
      </w:r>
      <w:r w:rsidRPr="008E01CB">
        <w:rPr>
          <w:rFonts w:eastAsia="Times New Roman" w:cs="Calibri"/>
          <w:b/>
          <w:sz w:val="20"/>
          <w:szCs w:val="20"/>
          <w:lang w:eastAsia="pl-PL"/>
        </w:rPr>
        <w:t>maksymalnie 60 miesięcy</w:t>
      </w:r>
      <w:r w:rsidRPr="008E01CB">
        <w:rPr>
          <w:rFonts w:eastAsia="Times New Roman" w:cs="Calibri"/>
          <w:sz w:val="20"/>
          <w:szCs w:val="20"/>
          <w:lang w:eastAsia="pl-PL"/>
        </w:rPr>
        <w:t>, licząc od dnia bezuster</w:t>
      </w:r>
      <w:r>
        <w:rPr>
          <w:rFonts w:eastAsia="Times New Roman" w:cs="Calibri"/>
          <w:sz w:val="20"/>
          <w:szCs w:val="20"/>
          <w:lang w:eastAsia="pl-PL"/>
        </w:rPr>
        <w:t xml:space="preserve">kowego końcowego odbioru robót. </w:t>
      </w:r>
      <w:r w:rsidRPr="008E01CB">
        <w:rPr>
          <w:rFonts w:eastAsia="Times New Roman" w:cs="Calibri"/>
          <w:sz w:val="20"/>
          <w:szCs w:val="20"/>
          <w:lang w:eastAsia="pl-PL"/>
        </w:rPr>
        <w:t>Jeżeli Wykonawca udzieli gwarancji na okres dłuższy niż 60 miesięcy, Zamawiający obliczając ilo</w:t>
      </w:r>
      <w:r>
        <w:rPr>
          <w:rFonts w:eastAsia="Times New Roman" w:cs="Calibri"/>
          <w:sz w:val="20"/>
          <w:szCs w:val="20"/>
          <w:lang w:eastAsia="pl-PL"/>
        </w:rPr>
        <w:t>ść punktów w kryterium „gwarancja</w:t>
      </w:r>
      <w:r w:rsidRPr="008E01CB">
        <w:rPr>
          <w:rFonts w:eastAsia="Times New Roman" w:cs="Calibri"/>
          <w:sz w:val="20"/>
          <w:szCs w:val="20"/>
          <w:lang w:eastAsia="pl-PL"/>
        </w:rPr>
        <w:t xml:space="preserve">”, będzie traktował taki zapis tak, jak gdyby Wykonawca udzielił gwarancji na okres 60 miesięcy. </w:t>
      </w:r>
    </w:p>
    <w:p w:rsidR="0080199D" w:rsidRPr="00FA1FEB" w:rsidRDefault="0080199D" w:rsidP="00C97AFB">
      <w:pPr>
        <w:widowControl w:val="0"/>
        <w:spacing w:after="0" w:line="240" w:lineRule="auto"/>
        <w:jc w:val="both"/>
        <w:rPr>
          <w:rFonts w:eastAsia="Times New Roman" w:cs="Calibri"/>
          <w:b/>
          <w:bCs/>
          <w:sz w:val="20"/>
          <w:szCs w:val="20"/>
          <w:lang w:eastAsia="pl-PL"/>
        </w:rPr>
      </w:pPr>
      <w:r w:rsidRPr="008E01CB">
        <w:rPr>
          <w:rFonts w:eastAsia="Times New Roman" w:cs="Calibri"/>
          <w:bCs/>
          <w:sz w:val="20"/>
          <w:szCs w:val="20"/>
          <w:lang w:eastAsia="pl-PL"/>
        </w:rPr>
        <w:t xml:space="preserve">W przypadku, gdy Wykonawca nie poda żadnego okresu gwarancji w Formularzu oferty, Zamawiający przyjmie, że </w:t>
      </w:r>
      <w:r w:rsidRPr="00FA1FEB">
        <w:rPr>
          <w:rFonts w:eastAsia="Times New Roman" w:cs="Calibri"/>
          <w:bCs/>
          <w:sz w:val="20"/>
          <w:szCs w:val="20"/>
          <w:lang w:eastAsia="pl-PL"/>
        </w:rPr>
        <w:t>Wykonawca udziela gwarancji na okres 36 miesięcy.</w:t>
      </w:r>
    </w:p>
    <w:p w:rsidR="0080199D" w:rsidRPr="00FA1FEB" w:rsidRDefault="0080199D" w:rsidP="00C97AFB">
      <w:pPr>
        <w:widowControl w:val="0"/>
        <w:spacing w:after="0" w:line="240" w:lineRule="auto"/>
        <w:jc w:val="both"/>
        <w:rPr>
          <w:rFonts w:eastAsia="Times New Roman" w:cs="Calibri"/>
          <w:b/>
          <w:bCs/>
          <w:sz w:val="20"/>
          <w:szCs w:val="20"/>
          <w:lang w:eastAsia="pl-PL"/>
        </w:rPr>
      </w:pPr>
      <w:r w:rsidRPr="00FA1FEB">
        <w:rPr>
          <w:rFonts w:eastAsia="Times New Roman" w:cs="Calibri"/>
          <w:bCs/>
          <w:sz w:val="20"/>
          <w:szCs w:val="20"/>
          <w:lang w:eastAsia="pl-PL"/>
        </w:rPr>
        <w:t xml:space="preserve">Jeżeli Wykonawca w Formularzu oferty zaoferuje okres gwarancji krótszy, niż wymagane 36 miesięcy, Zamawiający odrzuci </w:t>
      </w:r>
      <w:r>
        <w:rPr>
          <w:rFonts w:eastAsia="Times New Roman" w:cs="Calibri"/>
          <w:bCs/>
          <w:sz w:val="20"/>
          <w:szCs w:val="20"/>
          <w:lang w:eastAsia="pl-PL"/>
        </w:rPr>
        <w:t>jego ofertę na podstawie art. 226 ust. 1 pkt 5</w:t>
      </w:r>
      <w:r w:rsidRPr="00FA1FEB">
        <w:rPr>
          <w:rFonts w:eastAsia="Times New Roman" w:cs="Calibri"/>
          <w:bCs/>
          <w:sz w:val="20"/>
          <w:szCs w:val="20"/>
          <w:lang w:eastAsia="pl-PL"/>
        </w:rPr>
        <w:t xml:space="preserve"> Ustawy.</w:t>
      </w:r>
    </w:p>
  </w:footnote>
  <w:footnote w:id="5">
    <w:p w:rsidR="0080199D" w:rsidRPr="00EA6CD3" w:rsidRDefault="0080199D" w:rsidP="00C97AFB">
      <w:pPr>
        <w:pStyle w:val="Tekstprzypisudolnego"/>
        <w:jc w:val="both"/>
        <w:rPr>
          <w:rFonts w:asciiTheme="minorHAnsi" w:hAnsiTheme="minorHAnsi" w:cstheme="minorHAnsi"/>
          <w:sz w:val="20"/>
          <w:szCs w:val="20"/>
          <w:lang w:val="pl-PL"/>
        </w:rPr>
      </w:pPr>
      <w:r w:rsidRPr="00EA6CD3">
        <w:rPr>
          <w:rStyle w:val="Odwoanieprzypisudolnego"/>
          <w:rFonts w:asciiTheme="minorHAnsi" w:hAnsiTheme="minorHAnsi" w:cstheme="minorHAnsi"/>
          <w:sz w:val="20"/>
          <w:szCs w:val="20"/>
        </w:rPr>
        <w:footnoteRef/>
      </w:r>
      <w:r w:rsidRPr="00EA6CD3">
        <w:rPr>
          <w:rFonts w:asciiTheme="minorHAnsi" w:hAnsiTheme="minorHAnsi" w:cstheme="minorHAnsi"/>
          <w:sz w:val="20"/>
          <w:szCs w:val="20"/>
        </w:rPr>
        <w:t xml:space="preserve"> </w:t>
      </w:r>
      <w:r w:rsidRPr="00EA6CD3">
        <w:rPr>
          <w:rFonts w:asciiTheme="minorHAnsi" w:hAnsiTheme="minorHAnsi" w:cstheme="minorHAnsi"/>
          <w:sz w:val="20"/>
          <w:szCs w:val="20"/>
          <w:lang w:val="pl-PL"/>
        </w:rPr>
        <w:t>W przypadku konsorcjum wymaganą informację należy podać w odniesieniu do lidera konsorcjum.</w:t>
      </w:r>
    </w:p>
  </w:footnote>
  <w:footnote w:id="6">
    <w:p w:rsidR="0080199D" w:rsidRPr="00EA6CD3" w:rsidRDefault="0080199D" w:rsidP="00C97AFB">
      <w:pPr>
        <w:pStyle w:val="Tekstprzypisudolnego"/>
        <w:jc w:val="both"/>
        <w:rPr>
          <w:rFonts w:asciiTheme="minorHAnsi" w:hAnsiTheme="minorHAnsi" w:cstheme="minorHAnsi"/>
          <w:sz w:val="20"/>
          <w:szCs w:val="20"/>
          <w:lang w:val="pl-PL"/>
        </w:rPr>
      </w:pPr>
      <w:r w:rsidRPr="00EA6CD3">
        <w:rPr>
          <w:rStyle w:val="Odwoanieprzypisudolnego"/>
          <w:rFonts w:asciiTheme="minorHAnsi" w:hAnsiTheme="minorHAnsi" w:cstheme="minorHAnsi"/>
          <w:sz w:val="20"/>
          <w:szCs w:val="20"/>
        </w:rPr>
        <w:footnoteRef/>
      </w:r>
      <w:r w:rsidRPr="00EA6CD3">
        <w:rPr>
          <w:rFonts w:asciiTheme="minorHAnsi" w:hAnsiTheme="minorHAnsi" w:cstheme="minorHAnsi"/>
          <w:sz w:val="20"/>
          <w:szCs w:val="20"/>
        </w:rPr>
        <w:t xml:space="preserve"> </w:t>
      </w:r>
      <w:r w:rsidRPr="00EA6CD3">
        <w:rPr>
          <w:rFonts w:asciiTheme="minorHAnsi" w:hAnsiTheme="minorHAnsi" w:cstheme="minorHAnsi"/>
          <w:sz w:val="20"/>
          <w:szCs w:val="20"/>
          <w:lang w:val="pl-PL"/>
        </w:rPr>
        <w:t xml:space="preserve">Zgodnie z definicją zawartą w </w:t>
      </w:r>
      <w:r w:rsidRPr="00EA6CD3">
        <w:rPr>
          <w:rStyle w:val="Uwydatnienie"/>
          <w:rFonts w:asciiTheme="minorHAnsi" w:hAnsiTheme="minorHAnsi" w:cstheme="minorHAnsi"/>
          <w:i w:val="0"/>
          <w:sz w:val="20"/>
          <w:szCs w:val="20"/>
        </w:rPr>
        <w:t xml:space="preserve">Załączniku I do rozporządzenia Komisji (UE) NR 651/2014 z dnia 17 czerwca </w:t>
      </w:r>
      <w:r w:rsidRPr="00EA6CD3">
        <w:rPr>
          <w:rStyle w:val="Uwydatnienie"/>
          <w:rFonts w:asciiTheme="minorHAnsi" w:hAnsiTheme="minorHAnsi" w:cstheme="minorHAnsi"/>
          <w:i w:val="0"/>
          <w:sz w:val="20"/>
          <w:szCs w:val="20"/>
        </w:rPr>
        <w:br/>
        <w:t>2014 r. uznającego niektóre rodzaje pomocy za zgodne z rynkiem wewnętrznym w zastosowaniu art. 107 108 Traktatu</w:t>
      </w:r>
      <w:r w:rsidRPr="00EA6CD3">
        <w:rPr>
          <w:rStyle w:val="Uwydatnienie"/>
          <w:rFonts w:asciiTheme="minorHAnsi" w:hAnsiTheme="minorHAnsi" w:cstheme="minorHAnsi"/>
          <w:i w:val="0"/>
          <w:sz w:val="20"/>
          <w:szCs w:val="20"/>
          <w:lang w:val="pl-PL"/>
        </w:rPr>
        <w:t>.</w:t>
      </w:r>
    </w:p>
  </w:footnote>
  <w:footnote w:id="7">
    <w:p w:rsidR="0080199D" w:rsidRPr="00EA6CD3" w:rsidRDefault="0080199D" w:rsidP="00C97AFB">
      <w:pPr>
        <w:pStyle w:val="Tekstprzypisudolnego"/>
        <w:jc w:val="both"/>
        <w:rPr>
          <w:rFonts w:asciiTheme="minorHAnsi" w:hAnsiTheme="minorHAnsi" w:cstheme="minorHAnsi"/>
          <w:sz w:val="20"/>
          <w:szCs w:val="20"/>
          <w:lang w:val="pl-PL"/>
        </w:rPr>
      </w:pPr>
      <w:r w:rsidRPr="00EA6CD3">
        <w:rPr>
          <w:rStyle w:val="Odwoanieprzypisudolnego"/>
          <w:rFonts w:asciiTheme="minorHAnsi" w:hAnsiTheme="minorHAnsi" w:cstheme="minorHAnsi"/>
          <w:sz w:val="20"/>
          <w:szCs w:val="20"/>
        </w:rPr>
        <w:footnoteRef/>
      </w:r>
      <w:r w:rsidRPr="00EA6CD3">
        <w:rPr>
          <w:rFonts w:asciiTheme="minorHAnsi" w:hAnsiTheme="minorHAnsi" w:cstheme="minorHAnsi"/>
          <w:sz w:val="20"/>
          <w:szCs w:val="20"/>
        </w:rPr>
        <w:t xml:space="preserve"> </w:t>
      </w:r>
      <w:r w:rsidRPr="00EA6CD3">
        <w:rPr>
          <w:rFonts w:asciiTheme="minorHAnsi" w:hAnsiTheme="minorHAnsi" w:cstheme="minorHAnsi"/>
          <w:sz w:val="20"/>
          <w:szCs w:val="20"/>
          <w:lang w:val="pl-PL"/>
        </w:rPr>
        <w:t>R</w:t>
      </w:r>
      <w:proofErr w:type="spellStart"/>
      <w:r w:rsidRPr="00EA6CD3">
        <w:rPr>
          <w:rFonts w:asciiTheme="minorHAnsi" w:hAnsiTheme="minorHAnsi" w:cstheme="minorHAnsi"/>
          <w:sz w:val="20"/>
          <w:szCs w:val="20"/>
        </w:rPr>
        <w:t>ozporządzenie</w:t>
      </w:r>
      <w:proofErr w:type="spellEnd"/>
      <w:r w:rsidRPr="00EA6CD3">
        <w:rPr>
          <w:rFonts w:asciiTheme="minorHAnsi" w:hAnsiTheme="minorHAnsi" w:cstheme="minorHAnsi"/>
          <w:sz w:val="20"/>
          <w:szCs w:val="20"/>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8">
    <w:p w:rsidR="0080199D" w:rsidRPr="00A84095" w:rsidRDefault="0080199D" w:rsidP="00C97AFB">
      <w:pPr>
        <w:pStyle w:val="Tekstprzypisudolnego"/>
        <w:rPr>
          <w:lang w:val="pl-PL"/>
        </w:rPr>
      </w:pPr>
      <w:r w:rsidRPr="00EA6CD3">
        <w:rPr>
          <w:rStyle w:val="Odwoanieprzypisudolnego"/>
          <w:rFonts w:asciiTheme="minorHAnsi" w:hAnsiTheme="minorHAnsi" w:cstheme="minorHAnsi"/>
          <w:sz w:val="20"/>
          <w:szCs w:val="20"/>
        </w:rPr>
        <w:footnoteRef/>
      </w:r>
      <w:r w:rsidRPr="00EA6CD3">
        <w:rPr>
          <w:rFonts w:asciiTheme="minorHAnsi" w:hAnsiTheme="minorHAnsi" w:cstheme="minorHAnsi"/>
          <w:sz w:val="20"/>
          <w:szCs w:val="20"/>
        </w:rPr>
        <w:t xml:space="preserve"> </w:t>
      </w:r>
      <w:r w:rsidRPr="00EA6CD3">
        <w:rPr>
          <w:rFonts w:asciiTheme="minorHAnsi" w:eastAsia="Calibri" w:hAnsiTheme="minorHAnsi" w:cstheme="minorHAnsi"/>
          <w:color w:val="000000"/>
          <w:sz w:val="20"/>
          <w:szCs w:val="20"/>
        </w:rPr>
        <w:t xml:space="preserve">W przypadku gdy wykonawca </w:t>
      </w:r>
      <w:r w:rsidRPr="00EA6CD3">
        <w:rPr>
          <w:rFonts w:asciiTheme="minorHAnsi" w:eastAsia="Calibri" w:hAnsiTheme="minorHAnsi" w:cstheme="minorHAnsi"/>
          <w:sz w:val="20"/>
          <w:szCs w:val="20"/>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9">
    <w:p w:rsidR="0080199D" w:rsidRPr="00EA6CD3" w:rsidRDefault="0080199D" w:rsidP="0056409B">
      <w:pPr>
        <w:pStyle w:val="Tekstprzypisudolnego"/>
        <w:rPr>
          <w:rFonts w:asciiTheme="minorHAnsi" w:hAnsiTheme="minorHAnsi" w:cstheme="minorHAnsi"/>
          <w:sz w:val="20"/>
          <w:szCs w:val="20"/>
          <w:lang w:val="pl-PL"/>
        </w:rPr>
      </w:pPr>
      <w:r w:rsidRPr="00EA6CD3">
        <w:rPr>
          <w:rStyle w:val="Odwoanieprzypisudolnego"/>
          <w:rFonts w:asciiTheme="minorHAnsi" w:hAnsiTheme="minorHAnsi" w:cstheme="minorHAnsi"/>
          <w:sz w:val="20"/>
          <w:szCs w:val="20"/>
        </w:rPr>
        <w:footnoteRef/>
      </w:r>
      <w:r w:rsidRPr="00EA6CD3">
        <w:rPr>
          <w:rFonts w:asciiTheme="minorHAnsi" w:hAnsiTheme="minorHAnsi" w:cstheme="minorHAnsi"/>
          <w:sz w:val="20"/>
          <w:szCs w:val="20"/>
        </w:rPr>
        <w:t xml:space="preserve"> </w:t>
      </w:r>
      <w:r w:rsidRPr="00EA6CD3">
        <w:rPr>
          <w:rFonts w:asciiTheme="minorHAnsi" w:hAnsiTheme="minorHAnsi" w:cstheme="minorHAnsi"/>
          <w:sz w:val="20"/>
          <w:szCs w:val="20"/>
          <w:lang w:val="pl-PL"/>
        </w:rPr>
        <w:t xml:space="preserve">Należy </w:t>
      </w:r>
      <w:r w:rsidRPr="00EA6CD3">
        <w:rPr>
          <w:rFonts w:asciiTheme="minorHAnsi" w:hAnsiTheme="minorHAnsi" w:cstheme="minorHAnsi"/>
          <w:sz w:val="20"/>
          <w:szCs w:val="20"/>
        </w:rPr>
        <w:t>podać mającą zastosowanie podstawę wykluczenia spośród wymienionych w 108 ust. 1 pkt 1, 2, 5</w:t>
      </w:r>
      <w:r w:rsidRPr="00EA6CD3">
        <w:rPr>
          <w:rFonts w:asciiTheme="minorHAnsi" w:hAnsiTheme="minorHAnsi" w:cstheme="minorHAnsi"/>
          <w:sz w:val="20"/>
          <w:szCs w:val="20"/>
          <w:lang w:val="pl-PL"/>
        </w:rPr>
        <w:t xml:space="preserve"> i 6</w:t>
      </w:r>
      <w:r w:rsidRPr="00EA6CD3">
        <w:rPr>
          <w:rFonts w:asciiTheme="minorHAnsi" w:hAnsiTheme="minorHAnsi" w:cstheme="minorHAnsi"/>
          <w:sz w:val="20"/>
          <w:szCs w:val="20"/>
        </w:rPr>
        <w:t xml:space="preserve"> lub art. 109 ust. 1 pkt </w:t>
      </w:r>
      <w:r w:rsidRPr="00EA6CD3">
        <w:rPr>
          <w:rFonts w:asciiTheme="minorHAnsi" w:hAnsiTheme="minorHAnsi" w:cstheme="minorHAnsi"/>
          <w:sz w:val="20"/>
          <w:szCs w:val="20"/>
          <w:lang w:val="pl-PL"/>
        </w:rPr>
        <w:t xml:space="preserve">4 </w:t>
      </w:r>
      <w:r w:rsidRPr="00EA6CD3">
        <w:rPr>
          <w:rFonts w:asciiTheme="minorHAnsi" w:hAnsiTheme="minorHAnsi" w:cstheme="minorHAnsi"/>
          <w:sz w:val="20"/>
          <w:szCs w:val="20"/>
        </w:rPr>
        <w:t xml:space="preserve">ustawy </w:t>
      </w:r>
      <w:proofErr w:type="spellStart"/>
      <w:r w:rsidRPr="00EA6CD3">
        <w:rPr>
          <w:rFonts w:asciiTheme="minorHAnsi" w:hAnsiTheme="minorHAnsi" w:cstheme="minorHAnsi"/>
          <w:sz w:val="20"/>
          <w:szCs w:val="20"/>
        </w:rPr>
        <w:t>Pzp</w:t>
      </w:r>
      <w:proofErr w:type="spellEnd"/>
      <w:r w:rsidRPr="00EA6CD3">
        <w:rPr>
          <w:rFonts w:asciiTheme="minorHAnsi" w:hAnsiTheme="minorHAnsi" w:cstheme="minorHAnsi"/>
          <w:sz w:val="20"/>
          <w:szCs w:val="20"/>
          <w:lang w:val="pl-PL"/>
        </w:rPr>
        <w:t>.</w:t>
      </w:r>
    </w:p>
  </w:footnote>
  <w:footnote w:id="10">
    <w:p w:rsidR="0080199D" w:rsidRDefault="0080199D" w:rsidP="0056409B">
      <w:pPr>
        <w:pStyle w:val="Tekstprzypisudolnego"/>
        <w:rPr>
          <w:rFonts w:ascii="Tahoma" w:hAnsi="Tahoma" w:cs="Tahoma"/>
          <w:sz w:val="18"/>
          <w:szCs w:val="18"/>
          <w:lang w:val="pl-PL"/>
        </w:rPr>
      </w:pPr>
      <w:r w:rsidRPr="00EA6CD3">
        <w:rPr>
          <w:rStyle w:val="Odwoanieprzypisudolnego"/>
          <w:rFonts w:asciiTheme="minorHAnsi" w:hAnsiTheme="minorHAnsi" w:cstheme="minorHAnsi"/>
          <w:sz w:val="20"/>
          <w:szCs w:val="20"/>
        </w:rPr>
        <w:footnoteRef/>
      </w:r>
      <w:r w:rsidRPr="00EA6CD3">
        <w:rPr>
          <w:rFonts w:asciiTheme="minorHAnsi" w:hAnsiTheme="minorHAnsi" w:cstheme="minorHAnsi"/>
          <w:sz w:val="20"/>
          <w:szCs w:val="20"/>
        </w:rPr>
        <w:t xml:space="preserve"> </w:t>
      </w:r>
      <w:r w:rsidRPr="00EA6CD3">
        <w:rPr>
          <w:rFonts w:asciiTheme="minorHAnsi" w:hAnsiTheme="minorHAnsi" w:cstheme="minorHAnsi"/>
          <w:sz w:val="20"/>
          <w:szCs w:val="20"/>
          <w:lang w:val="pl-PL"/>
        </w:rPr>
        <w:t>W przypadku gdy nie dotyczy, należy daną treść oświadczenia wykreślić.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99D" w:rsidRPr="00DA2440" w:rsidRDefault="0080199D" w:rsidP="00BD72DC">
    <w:pPr>
      <w:pStyle w:val="Nagwek"/>
    </w:pPr>
  </w:p>
  <w:p w:rsidR="0080199D" w:rsidRDefault="0080199D">
    <w:pPr>
      <w:pStyle w:val="Nagwek"/>
    </w:pPr>
    <w:r>
      <w:rPr>
        <w:noProof/>
        <w:lang w:eastAsia="pl-PL"/>
      </w:rPr>
      <w:drawing>
        <wp:inline distT="0" distB="0" distL="0" distR="0" wp14:anchorId="38A69406" wp14:editId="698974F5">
          <wp:extent cx="5753735" cy="588010"/>
          <wp:effectExtent l="0" t="0" r="0" b="2540"/>
          <wp:docPr id="18570617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58801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99D" w:rsidRPr="00124E3A" w:rsidRDefault="0080199D" w:rsidP="00124E3A">
    <w:pPr>
      <w:tabs>
        <w:tab w:val="center" w:pos="4536"/>
        <w:tab w:val="right" w:pos="9072"/>
      </w:tabs>
      <w:spacing w:after="0" w:line="240" w:lineRule="auto"/>
      <w:rPr>
        <w:rFonts w:asciiTheme="minorHAnsi" w:eastAsiaTheme="minorHAnsi" w:hAnsiTheme="minorHAnsi" w:cstheme="minorBidi"/>
      </w:rPr>
    </w:pPr>
    <w:r w:rsidRPr="00124E3A">
      <w:rPr>
        <w:rFonts w:asciiTheme="minorHAnsi" w:eastAsiaTheme="minorHAnsi" w:hAnsiTheme="minorHAnsi" w:cstheme="minorBidi"/>
        <w:noProof/>
        <w:lang w:eastAsia="pl-PL"/>
      </w:rPr>
      <w:drawing>
        <wp:inline distT="0" distB="0" distL="0" distR="0" wp14:anchorId="25DE5D04" wp14:editId="5EA33579">
          <wp:extent cx="812165" cy="541020"/>
          <wp:effectExtent l="0" t="0" r="6985" b="0"/>
          <wp:docPr id="2" name="Obraz 2" descr="flag_black_white_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ag_black_white_lo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2165" cy="541020"/>
                  </a:xfrm>
                  <a:prstGeom prst="rect">
                    <a:avLst/>
                  </a:prstGeom>
                  <a:noFill/>
                  <a:ln>
                    <a:noFill/>
                  </a:ln>
                </pic:spPr>
              </pic:pic>
            </a:graphicData>
          </a:graphic>
        </wp:inline>
      </w:drawing>
    </w:r>
    <w:r w:rsidRPr="00124E3A">
      <w:rPr>
        <w:rFonts w:asciiTheme="minorHAnsi" w:eastAsiaTheme="minorHAnsi" w:hAnsiTheme="minorHAnsi" w:cstheme="minorBidi"/>
      </w:rPr>
      <w:tab/>
    </w:r>
    <w:r w:rsidRPr="00124E3A">
      <w:rPr>
        <w:rFonts w:asciiTheme="minorHAnsi" w:eastAsiaTheme="minorHAnsi" w:hAnsiTheme="minorHAnsi" w:cstheme="minorBidi"/>
      </w:rPr>
      <w:tab/>
    </w:r>
    <w:r w:rsidRPr="00124E3A">
      <w:rPr>
        <w:rFonts w:asciiTheme="minorHAnsi" w:eastAsiaTheme="minorHAnsi" w:hAnsiTheme="minorHAnsi" w:cstheme="minorBidi"/>
        <w:noProof/>
        <w:lang w:eastAsia="pl-PL"/>
      </w:rPr>
      <w:drawing>
        <wp:inline distT="0" distB="0" distL="0" distR="0" wp14:anchorId="364746B0" wp14:editId="676F9EB5">
          <wp:extent cx="795600" cy="540000"/>
          <wp:effectExtent l="0" t="0" r="5080" b="0"/>
          <wp:docPr id="1" name="Obraz 1" descr="C:\Users\woloszynowicza\AppData\Local\Microsoft\Windows\INetCache\Content.Word\PROW-2014-2020-logo-mo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woloszynowicza\AppData\Local\Microsoft\Windows\INetCache\Content.Word\PROW-2014-2020-logo-mon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5600" cy="540000"/>
                  </a:xfrm>
                  <a:prstGeom prst="rect">
                    <a:avLst/>
                  </a:prstGeom>
                </pic:spPr>
              </pic:pic>
            </a:graphicData>
          </a:graphic>
        </wp:inline>
      </w:drawing>
    </w:r>
  </w:p>
  <w:p w:rsidR="0080199D" w:rsidRPr="00124E3A" w:rsidRDefault="0080199D" w:rsidP="00124E3A">
    <w:pPr>
      <w:tabs>
        <w:tab w:val="center" w:pos="4536"/>
        <w:tab w:val="right" w:pos="9072"/>
      </w:tabs>
      <w:spacing w:after="0" w:line="240" w:lineRule="auto"/>
      <w:rPr>
        <w:rFonts w:ascii="Arial" w:eastAsia="Times New Roman" w:hAnsi="Arial" w:cs="Arial"/>
        <w:sz w:val="18"/>
        <w:szCs w:val="24"/>
        <w:lang w:eastAsia="pl-PL"/>
      </w:rPr>
    </w:pPr>
  </w:p>
  <w:p w:rsidR="0080199D" w:rsidRPr="00124E3A" w:rsidRDefault="0080199D" w:rsidP="00124E3A">
    <w:pPr>
      <w:pBdr>
        <w:bottom w:val="single" w:sz="4" w:space="1" w:color="auto"/>
      </w:pBdr>
      <w:tabs>
        <w:tab w:val="center" w:pos="4536"/>
        <w:tab w:val="right" w:pos="9214"/>
      </w:tabs>
      <w:spacing w:after="0" w:line="276" w:lineRule="auto"/>
      <w:jc w:val="center"/>
      <w:rPr>
        <w:rFonts w:ascii="Tahoma" w:eastAsia="Times New Roman" w:hAnsi="Tahoma" w:cs="Tahoma"/>
        <w:sz w:val="16"/>
        <w:szCs w:val="16"/>
        <w:lang w:eastAsia="pl-PL"/>
      </w:rPr>
    </w:pPr>
    <w:r w:rsidRPr="00124E3A">
      <w:rPr>
        <w:rFonts w:ascii="Tahoma" w:eastAsia="Times New Roman" w:hAnsi="Tahoma" w:cs="Tahoma"/>
        <w:sz w:val="16"/>
        <w:szCs w:val="16"/>
        <w:lang w:eastAsia="pl-PL"/>
      </w:rPr>
      <w:t>Projekt jest współfinansowany przez Unię Europejską w ramach Programu Rozwoju Obszarów Wiejskich na lata 2014-2020</w:t>
    </w:r>
  </w:p>
  <w:p w:rsidR="0080199D" w:rsidRPr="00124E3A" w:rsidRDefault="0080199D" w:rsidP="00124E3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pStyle w:val="Listapunktowana2"/>
      <w:lvlText w:val="*"/>
      <w:lvlJc w:val="left"/>
      <w:pPr>
        <w:ind w:left="0" w:firstLine="0"/>
      </w:pPr>
    </w:lvl>
  </w:abstractNum>
  <w:abstractNum w:abstractNumId="1" w15:restartNumberingAfterBreak="0">
    <w:nsid w:val="0000000C"/>
    <w:multiLevelType w:val="multilevel"/>
    <w:tmpl w:val="E3A846BC"/>
    <w:name w:val="WW8Num12"/>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4"/>
    <w:multiLevelType w:val="singleLevel"/>
    <w:tmpl w:val="56F0C5CA"/>
    <w:name w:val="WW8Num20"/>
    <w:lvl w:ilvl="0">
      <w:start w:val="1"/>
      <w:numFmt w:val="decimal"/>
      <w:lvlText w:val="%1."/>
      <w:lvlJc w:val="left"/>
      <w:pPr>
        <w:tabs>
          <w:tab w:val="num" w:pos="360"/>
        </w:tabs>
        <w:ind w:left="360" w:hanging="360"/>
      </w:pPr>
      <w:rPr>
        <w:rFonts w:asciiTheme="minorHAnsi" w:hAnsiTheme="minorHAnsi" w:cstheme="minorHAnsi" w:hint="default"/>
        <w:b w:val="0"/>
      </w:rPr>
    </w:lvl>
  </w:abstractNum>
  <w:abstractNum w:abstractNumId="3" w15:restartNumberingAfterBreak="0">
    <w:nsid w:val="00000016"/>
    <w:multiLevelType w:val="singleLevel"/>
    <w:tmpl w:val="00000016"/>
    <w:name w:val="WW8Num22"/>
    <w:lvl w:ilvl="0">
      <w:start w:val="1"/>
      <w:numFmt w:val="decimal"/>
      <w:lvlText w:val="%1."/>
      <w:lvlJc w:val="left"/>
      <w:pPr>
        <w:tabs>
          <w:tab w:val="num" w:pos="0"/>
        </w:tabs>
        <w:ind w:left="720" w:hanging="360"/>
      </w:pPr>
    </w:lvl>
  </w:abstractNum>
  <w:abstractNum w:abstractNumId="4"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5" w15:restartNumberingAfterBreak="0">
    <w:nsid w:val="008C1BB7"/>
    <w:multiLevelType w:val="hybridMultilevel"/>
    <w:tmpl w:val="E000DA36"/>
    <w:lvl w:ilvl="0" w:tplc="036A5F3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0B25A86"/>
    <w:multiLevelType w:val="hybridMultilevel"/>
    <w:tmpl w:val="2D5CA9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30B7017"/>
    <w:multiLevelType w:val="hybridMultilevel"/>
    <w:tmpl w:val="FA58BD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44509D7"/>
    <w:multiLevelType w:val="hybridMultilevel"/>
    <w:tmpl w:val="ECE6B60E"/>
    <w:lvl w:ilvl="0" w:tplc="B7420D0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6022140"/>
    <w:multiLevelType w:val="hybridMultilevel"/>
    <w:tmpl w:val="8478569E"/>
    <w:lvl w:ilvl="0" w:tplc="04150017">
      <w:start w:val="1"/>
      <w:numFmt w:val="lowerLetter"/>
      <w:lvlText w:val="%1)"/>
      <w:lvlJc w:val="left"/>
      <w:pPr>
        <w:ind w:left="1069" w:hanging="360"/>
      </w:pPr>
      <w:rPr>
        <w:rFonts w:hint="default"/>
      </w:rPr>
    </w:lvl>
    <w:lvl w:ilvl="1" w:tplc="04150017">
      <w:start w:val="1"/>
      <w:numFmt w:val="lowerLetter"/>
      <w:lvlText w:val="%2)"/>
      <w:lvlJc w:val="left"/>
      <w:pPr>
        <w:ind w:left="1789" w:hanging="360"/>
      </w:pPr>
    </w:lvl>
    <w:lvl w:ilvl="2" w:tplc="9C981518">
      <w:start w:val="2"/>
      <w:numFmt w:val="bullet"/>
      <w:lvlText w:val="·"/>
      <w:lvlJc w:val="left"/>
      <w:pPr>
        <w:ind w:left="2689" w:hanging="360"/>
      </w:pPr>
      <w:rPr>
        <w:rFonts w:ascii="Tahoma" w:eastAsia="Calibri" w:hAnsi="Tahoma" w:cs="Tahoma"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06452299"/>
    <w:multiLevelType w:val="multilevel"/>
    <w:tmpl w:val="F0F0EEE6"/>
    <w:lvl w:ilvl="0">
      <w:start w:val="9"/>
      <w:numFmt w:val="decimal"/>
      <w:lvlText w:val="%1."/>
      <w:lvlJc w:val="left"/>
      <w:pPr>
        <w:tabs>
          <w:tab w:val="num" w:pos="360"/>
        </w:tabs>
        <w:ind w:left="360" w:hanging="360"/>
      </w:pPr>
      <w:rPr>
        <w:rFonts w:hint="default"/>
        <w:b w:val="0"/>
      </w:rPr>
    </w:lvl>
    <w:lvl w:ilvl="1">
      <w:start w:val="1"/>
      <w:numFmt w:val="decimal"/>
      <w:isLgl/>
      <w:lvlText w:val="%1.%2"/>
      <w:lvlJc w:val="left"/>
      <w:pPr>
        <w:ind w:left="648" w:hanging="435"/>
      </w:pPr>
      <w:rPr>
        <w:rFonts w:hint="default"/>
      </w:rPr>
    </w:lvl>
    <w:lvl w:ilvl="2">
      <w:start w:val="1"/>
      <w:numFmt w:val="lowerLetter"/>
      <w:lvlText w:val="%3)"/>
      <w:lvlJc w:val="left"/>
      <w:pPr>
        <w:ind w:left="1146" w:hanging="720"/>
      </w:pPr>
      <w:rPr>
        <w:rFonts w:hint="default"/>
      </w:rPr>
    </w:lvl>
    <w:lvl w:ilvl="3">
      <w:start w:val="1"/>
      <w:numFmt w:val="decimal"/>
      <w:isLgl/>
      <w:lvlText w:val="%1.%2.%3.%4"/>
      <w:lvlJc w:val="left"/>
      <w:pPr>
        <w:ind w:left="1719"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2718" w:hanging="1440"/>
      </w:pPr>
      <w:rPr>
        <w:rFonts w:hint="default"/>
      </w:rPr>
    </w:lvl>
    <w:lvl w:ilvl="7">
      <w:start w:val="1"/>
      <w:numFmt w:val="decimal"/>
      <w:isLgl/>
      <w:lvlText w:val="%1.%2.%3.%4.%5.%6.%7.%8"/>
      <w:lvlJc w:val="left"/>
      <w:pPr>
        <w:ind w:left="3291" w:hanging="1800"/>
      </w:pPr>
      <w:rPr>
        <w:rFonts w:hint="default"/>
      </w:rPr>
    </w:lvl>
    <w:lvl w:ilvl="8">
      <w:start w:val="1"/>
      <w:numFmt w:val="decimal"/>
      <w:isLgl/>
      <w:lvlText w:val="%1.%2.%3.%4.%5.%6.%7.%8.%9"/>
      <w:lvlJc w:val="left"/>
      <w:pPr>
        <w:ind w:left="3504" w:hanging="1800"/>
      </w:pPr>
      <w:rPr>
        <w:rFonts w:hint="default"/>
      </w:rPr>
    </w:lvl>
  </w:abstractNum>
  <w:abstractNum w:abstractNumId="11" w15:restartNumberingAfterBreak="0">
    <w:nsid w:val="072F582F"/>
    <w:multiLevelType w:val="hybridMultilevel"/>
    <w:tmpl w:val="BBB46C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4A1F65"/>
    <w:multiLevelType w:val="singleLevel"/>
    <w:tmpl w:val="637ABFBC"/>
    <w:lvl w:ilvl="0">
      <w:start w:val="1"/>
      <w:numFmt w:val="decimal"/>
      <w:lvlText w:val="%1."/>
      <w:lvlJc w:val="left"/>
      <w:pPr>
        <w:tabs>
          <w:tab w:val="num" w:pos="360"/>
        </w:tabs>
        <w:ind w:left="360" w:hanging="360"/>
      </w:pPr>
      <w:rPr>
        <w:rFonts w:asciiTheme="minorHAnsi" w:eastAsia="Times New Roman" w:hAnsiTheme="minorHAnsi" w:cs="Tahoma" w:hint="default"/>
        <w:b w:val="0"/>
        <w:i w:val="0"/>
        <w:sz w:val="24"/>
        <w:szCs w:val="24"/>
      </w:rPr>
    </w:lvl>
  </w:abstractNum>
  <w:abstractNum w:abstractNumId="13" w15:restartNumberingAfterBreak="0">
    <w:nsid w:val="0AEF1DD2"/>
    <w:multiLevelType w:val="hybridMultilevel"/>
    <w:tmpl w:val="1F7A09A0"/>
    <w:lvl w:ilvl="0" w:tplc="AED84A86">
      <w:start w:val="1"/>
      <w:numFmt w:val="decimal"/>
      <w:lvlText w:val="%1)"/>
      <w:lvlJc w:val="left"/>
      <w:pPr>
        <w:ind w:left="600" w:hanging="360"/>
      </w:pPr>
      <w:rPr>
        <w:rFonts w:ascii="Tahoma" w:hAnsi="Tahoma" w:cs="Tahoma" w:hint="default"/>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0C2A53E3"/>
    <w:multiLevelType w:val="hybridMultilevel"/>
    <w:tmpl w:val="D9EA91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631BDD"/>
    <w:multiLevelType w:val="hybridMultilevel"/>
    <w:tmpl w:val="22B61EB8"/>
    <w:lvl w:ilvl="0" w:tplc="8670D5DA">
      <w:start w:val="1"/>
      <w:numFmt w:val="bullet"/>
      <w:lvlText w:val=""/>
      <w:lvlJc w:val="left"/>
      <w:pPr>
        <w:tabs>
          <w:tab w:val="num" w:pos="0"/>
        </w:tabs>
        <w:ind w:left="0" w:hanging="360"/>
      </w:pPr>
      <w:rPr>
        <w:rFonts w:ascii="Wingdings" w:hAnsi="Wingdings" w:hint="default"/>
        <w:sz w:val="20"/>
        <w:szCs w:val="20"/>
      </w:rPr>
    </w:lvl>
    <w:lvl w:ilvl="1" w:tplc="04150003">
      <w:start w:val="1"/>
      <w:numFmt w:val="bullet"/>
      <w:lvlText w:val="o"/>
      <w:lvlJc w:val="left"/>
      <w:pPr>
        <w:tabs>
          <w:tab w:val="num" w:pos="720"/>
        </w:tabs>
        <w:ind w:left="720" w:hanging="360"/>
      </w:pPr>
      <w:rPr>
        <w:rFonts w:ascii="Courier New" w:hAnsi="Courier New" w:cs="Courier New" w:hint="default"/>
      </w:rPr>
    </w:lvl>
    <w:lvl w:ilvl="2" w:tplc="04150005">
      <w:start w:val="1"/>
      <w:numFmt w:val="bullet"/>
      <w:lvlText w:val=""/>
      <w:lvlJc w:val="left"/>
      <w:pPr>
        <w:tabs>
          <w:tab w:val="num" w:pos="1440"/>
        </w:tabs>
        <w:ind w:left="1440" w:hanging="360"/>
      </w:pPr>
      <w:rPr>
        <w:rFonts w:ascii="Wingdings" w:hAnsi="Wingdings" w:hint="default"/>
      </w:rPr>
    </w:lvl>
    <w:lvl w:ilvl="3" w:tplc="04150001">
      <w:start w:val="1"/>
      <w:numFmt w:val="bullet"/>
      <w:lvlText w:val=""/>
      <w:lvlJc w:val="left"/>
      <w:pPr>
        <w:tabs>
          <w:tab w:val="num" w:pos="2160"/>
        </w:tabs>
        <w:ind w:left="2160" w:hanging="360"/>
      </w:pPr>
      <w:rPr>
        <w:rFonts w:ascii="Symbol" w:hAnsi="Symbol" w:hint="default"/>
      </w:rPr>
    </w:lvl>
    <w:lvl w:ilvl="4" w:tplc="04150003">
      <w:start w:val="1"/>
      <w:numFmt w:val="bullet"/>
      <w:lvlText w:val="o"/>
      <w:lvlJc w:val="left"/>
      <w:pPr>
        <w:tabs>
          <w:tab w:val="num" w:pos="2880"/>
        </w:tabs>
        <w:ind w:left="2880" w:hanging="360"/>
      </w:pPr>
      <w:rPr>
        <w:rFonts w:ascii="Courier New" w:hAnsi="Courier New" w:cs="Courier New" w:hint="default"/>
      </w:rPr>
    </w:lvl>
    <w:lvl w:ilvl="5" w:tplc="04150005">
      <w:start w:val="1"/>
      <w:numFmt w:val="bullet"/>
      <w:lvlText w:val=""/>
      <w:lvlJc w:val="left"/>
      <w:pPr>
        <w:tabs>
          <w:tab w:val="num" w:pos="3600"/>
        </w:tabs>
        <w:ind w:left="3600" w:hanging="360"/>
      </w:pPr>
      <w:rPr>
        <w:rFonts w:ascii="Wingdings" w:hAnsi="Wingdings" w:hint="default"/>
      </w:rPr>
    </w:lvl>
    <w:lvl w:ilvl="6" w:tplc="04150001">
      <w:start w:val="1"/>
      <w:numFmt w:val="bullet"/>
      <w:lvlText w:val=""/>
      <w:lvlJc w:val="left"/>
      <w:pPr>
        <w:tabs>
          <w:tab w:val="num" w:pos="4320"/>
        </w:tabs>
        <w:ind w:left="4320" w:hanging="360"/>
      </w:pPr>
      <w:rPr>
        <w:rFonts w:ascii="Symbol" w:hAnsi="Symbol" w:hint="default"/>
      </w:rPr>
    </w:lvl>
    <w:lvl w:ilvl="7" w:tplc="04150003">
      <w:start w:val="1"/>
      <w:numFmt w:val="bullet"/>
      <w:lvlText w:val="o"/>
      <w:lvlJc w:val="left"/>
      <w:pPr>
        <w:tabs>
          <w:tab w:val="num" w:pos="5040"/>
        </w:tabs>
        <w:ind w:left="5040" w:hanging="360"/>
      </w:pPr>
      <w:rPr>
        <w:rFonts w:ascii="Courier New" w:hAnsi="Courier New" w:cs="Courier New" w:hint="default"/>
      </w:rPr>
    </w:lvl>
    <w:lvl w:ilvl="8" w:tplc="04150005">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0E726EE9"/>
    <w:multiLevelType w:val="hybridMultilevel"/>
    <w:tmpl w:val="4FCE0A04"/>
    <w:lvl w:ilvl="0" w:tplc="B8AAEB2E">
      <w:start w:val="1"/>
      <w:numFmt w:val="decimal"/>
      <w:lvlText w:val="%1."/>
      <w:lvlJc w:val="left"/>
      <w:pPr>
        <w:ind w:left="720" w:hanging="360"/>
      </w:pPr>
      <w:rPr>
        <w:rFonts w:asciiTheme="minorHAnsi" w:hAnsiTheme="minorHAnsi" w:cstheme="minorHAnsi" w:hint="default"/>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E9D4456"/>
    <w:multiLevelType w:val="hybridMultilevel"/>
    <w:tmpl w:val="D02A8BD4"/>
    <w:lvl w:ilvl="0" w:tplc="04150011">
      <w:start w:val="1"/>
      <w:numFmt w:val="decimal"/>
      <w:lvlText w:val="%1)"/>
      <w:lvlJc w:val="left"/>
      <w:pPr>
        <w:ind w:left="785"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0E14D5C"/>
    <w:multiLevelType w:val="hybridMultilevel"/>
    <w:tmpl w:val="8222E5AC"/>
    <w:lvl w:ilvl="0" w:tplc="95D48120">
      <w:start w:val="1"/>
      <w:numFmt w:val="decimal"/>
      <w:lvlText w:val="%1."/>
      <w:lvlJc w:val="left"/>
      <w:pPr>
        <w:ind w:left="720" w:hanging="360"/>
      </w:pPr>
      <w:rPr>
        <w:rFonts w:ascii="Tahoma" w:hAnsi="Tahoma" w:cs="Tahoma" w:hint="default"/>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11272E3F"/>
    <w:multiLevelType w:val="hybridMultilevel"/>
    <w:tmpl w:val="1850F562"/>
    <w:lvl w:ilvl="0" w:tplc="F5BE0A8C">
      <w:start w:val="1"/>
      <w:numFmt w:val="upperRoman"/>
      <w:pStyle w:val="Nagwek1"/>
      <w:lvlText w:val="%1."/>
      <w:lvlJc w:val="right"/>
      <w:pPr>
        <w:ind w:left="360" w:hanging="360"/>
      </w:pPr>
      <w:rPr>
        <w:rFonts w:hint="default"/>
        <w:sz w:val="24"/>
        <w:szCs w:val="24"/>
      </w:rPr>
    </w:lvl>
    <w:lvl w:ilvl="1" w:tplc="06322148">
      <w:numFmt w:val="bullet"/>
      <w:lvlText w:val=""/>
      <w:lvlJc w:val="left"/>
      <w:pPr>
        <w:ind w:left="1080" w:hanging="360"/>
      </w:pPr>
      <w:rPr>
        <w:rFonts w:ascii="Symbol" w:eastAsia="Calibri" w:hAnsi="Symbol" w:cs="Times New Roman" w:hint="default"/>
      </w:rPr>
    </w:lvl>
    <w:lvl w:ilvl="2" w:tplc="0415001B">
      <w:start w:val="1"/>
      <w:numFmt w:val="lowerRoman"/>
      <w:lvlText w:val="%3."/>
      <w:lvlJc w:val="right"/>
      <w:pPr>
        <w:ind w:left="1800" w:hanging="180"/>
      </w:pPr>
    </w:lvl>
    <w:lvl w:ilvl="3" w:tplc="0415000F">
      <w:start w:val="1"/>
      <w:numFmt w:val="decimal"/>
      <w:lvlText w:val="%4."/>
      <w:lvlJc w:val="left"/>
      <w:pPr>
        <w:ind w:left="36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11690EFC"/>
    <w:multiLevelType w:val="multilevel"/>
    <w:tmpl w:val="0F2EA36E"/>
    <w:lvl w:ilvl="0">
      <w:start w:val="1"/>
      <w:numFmt w:val="decimal"/>
      <w:lvlText w:val="%1."/>
      <w:lvlJc w:val="left"/>
      <w:pPr>
        <w:tabs>
          <w:tab w:val="num" w:pos="720"/>
        </w:tabs>
        <w:ind w:left="720" w:hanging="360"/>
      </w:pPr>
      <w:rPr>
        <w:b w:val="0"/>
        <w:sz w:val="24"/>
        <w:szCs w:val="24"/>
      </w:rPr>
    </w:lvl>
    <w:lvl w:ilvl="1">
      <w:start w:val="1"/>
      <w:numFmt w:val="decimal"/>
      <w:isLgl/>
      <w:lvlText w:val="%1.%2"/>
      <w:lvlJc w:val="left"/>
      <w:pPr>
        <w:tabs>
          <w:tab w:val="num" w:pos="720"/>
        </w:tabs>
        <w:ind w:left="357" w:firstLine="3"/>
      </w:pPr>
      <w:rPr>
        <w:b w:val="0"/>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160"/>
        </w:tabs>
        <w:ind w:left="2160" w:hanging="1800"/>
      </w:pPr>
    </w:lvl>
  </w:abstractNum>
  <w:abstractNum w:abstractNumId="21" w15:restartNumberingAfterBreak="0">
    <w:nsid w:val="16C94BA5"/>
    <w:multiLevelType w:val="hybridMultilevel"/>
    <w:tmpl w:val="E4C2AB34"/>
    <w:lvl w:ilvl="0" w:tplc="97BECF12">
      <w:start w:val="1"/>
      <w:numFmt w:val="decimal"/>
      <w:lvlText w:val="%1."/>
      <w:lvlJc w:val="left"/>
      <w:pPr>
        <w:ind w:left="720" w:hanging="360"/>
      </w:pPr>
      <w:rPr>
        <w:rFonts w:ascii="Calibri" w:hAnsi="Calibri" w:cs="Calibri" w:hint="default"/>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8AE0224"/>
    <w:multiLevelType w:val="hybridMultilevel"/>
    <w:tmpl w:val="A88CB6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5C1D2B"/>
    <w:multiLevelType w:val="hybridMultilevel"/>
    <w:tmpl w:val="69007E0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1A351516"/>
    <w:multiLevelType w:val="hybridMultilevel"/>
    <w:tmpl w:val="1EA031CA"/>
    <w:lvl w:ilvl="0" w:tplc="E81E7216">
      <w:start w:val="1"/>
      <w:numFmt w:val="decimal"/>
      <w:lvlText w:val="%1)"/>
      <w:lvlJc w:val="left"/>
      <w:pPr>
        <w:ind w:left="1575" w:hanging="360"/>
      </w:pPr>
    </w:lvl>
    <w:lvl w:ilvl="1" w:tplc="04150019">
      <w:start w:val="1"/>
      <w:numFmt w:val="lowerLetter"/>
      <w:lvlText w:val="%2."/>
      <w:lvlJc w:val="left"/>
      <w:pPr>
        <w:ind w:left="2295" w:hanging="360"/>
      </w:pPr>
    </w:lvl>
    <w:lvl w:ilvl="2" w:tplc="0415001B">
      <w:start w:val="1"/>
      <w:numFmt w:val="lowerRoman"/>
      <w:lvlText w:val="%3."/>
      <w:lvlJc w:val="right"/>
      <w:pPr>
        <w:ind w:left="3015" w:hanging="180"/>
      </w:pPr>
    </w:lvl>
    <w:lvl w:ilvl="3" w:tplc="0415000F">
      <w:start w:val="1"/>
      <w:numFmt w:val="decimal"/>
      <w:lvlText w:val="%4."/>
      <w:lvlJc w:val="left"/>
      <w:pPr>
        <w:ind w:left="3735" w:hanging="360"/>
      </w:pPr>
    </w:lvl>
    <w:lvl w:ilvl="4" w:tplc="04150019">
      <w:start w:val="1"/>
      <w:numFmt w:val="lowerLetter"/>
      <w:lvlText w:val="%5."/>
      <w:lvlJc w:val="left"/>
      <w:pPr>
        <w:ind w:left="4455" w:hanging="360"/>
      </w:pPr>
    </w:lvl>
    <w:lvl w:ilvl="5" w:tplc="0415001B">
      <w:start w:val="1"/>
      <w:numFmt w:val="lowerRoman"/>
      <w:lvlText w:val="%6."/>
      <w:lvlJc w:val="right"/>
      <w:pPr>
        <w:ind w:left="5175" w:hanging="180"/>
      </w:pPr>
    </w:lvl>
    <w:lvl w:ilvl="6" w:tplc="0415000F">
      <w:start w:val="1"/>
      <w:numFmt w:val="decimal"/>
      <w:lvlText w:val="%7."/>
      <w:lvlJc w:val="left"/>
      <w:pPr>
        <w:ind w:left="5895" w:hanging="360"/>
      </w:pPr>
    </w:lvl>
    <w:lvl w:ilvl="7" w:tplc="04150019">
      <w:start w:val="1"/>
      <w:numFmt w:val="lowerLetter"/>
      <w:lvlText w:val="%8."/>
      <w:lvlJc w:val="left"/>
      <w:pPr>
        <w:ind w:left="6615" w:hanging="360"/>
      </w:pPr>
    </w:lvl>
    <w:lvl w:ilvl="8" w:tplc="0415001B">
      <w:start w:val="1"/>
      <w:numFmt w:val="lowerRoman"/>
      <w:lvlText w:val="%9."/>
      <w:lvlJc w:val="right"/>
      <w:pPr>
        <w:ind w:left="7335" w:hanging="180"/>
      </w:pPr>
    </w:lvl>
  </w:abstractNum>
  <w:abstractNum w:abstractNumId="2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6" w15:restartNumberingAfterBreak="0">
    <w:nsid w:val="1AB126AF"/>
    <w:multiLevelType w:val="hybridMultilevel"/>
    <w:tmpl w:val="6BC874D4"/>
    <w:lvl w:ilvl="0" w:tplc="04150011">
      <w:start w:val="1"/>
      <w:numFmt w:val="decimal"/>
      <w:lvlText w:val="%1)"/>
      <w:lvlJc w:val="left"/>
      <w:pPr>
        <w:ind w:left="720" w:hanging="360"/>
      </w:pPr>
    </w:lvl>
    <w:lvl w:ilvl="1" w:tplc="F648DE2A">
      <w:start w:val="1"/>
      <w:numFmt w:val="decimal"/>
      <w:lvlText w:val="%2."/>
      <w:lvlJc w:val="left"/>
      <w:pPr>
        <w:ind w:left="360" w:hanging="360"/>
      </w:pPr>
      <w:rPr>
        <w:rFonts w:hint="default"/>
        <w:color w:val="auto"/>
      </w:rPr>
    </w:lvl>
    <w:lvl w:ilvl="2" w:tplc="F18ADF4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BF1119F"/>
    <w:multiLevelType w:val="multilevel"/>
    <w:tmpl w:val="08AE4146"/>
    <w:lvl w:ilvl="0">
      <w:start w:val="1"/>
      <w:numFmt w:val="decimal"/>
      <w:lvlText w:val="%1."/>
      <w:lvlJc w:val="left"/>
      <w:pPr>
        <w:ind w:left="360" w:hanging="360"/>
      </w:pPr>
      <w:rPr>
        <w:b w:val="0"/>
        <w:sz w:val="22"/>
        <w:szCs w:val="22"/>
      </w:rPr>
    </w:lvl>
    <w:lvl w:ilvl="1">
      <w:start w:val="1"/>
      <w:numFmt w:val="decimal"/>
      <w:lvlText w:val="%1.%2."/>
      <w:lvlJc w:val="left"/>
      <w:pPr>
        <w:ind w:left="792" w:hanging="432"/>
      </w:pPr>
      <w:rPr>
        <w:rFonts w:asciiTheme="minorHAnsi" w:hAnsiTheme="minorHAnsi" w:cstheme="minorHAns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1BFA6BF3"/>
    <w:multiLevelType w:val="hybridMultilevel"/>
    <w:tmpl w:val="FAA06F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D5D28BA"/>
    <w:multiLevelType w:val="hybridMultilevel"/>
    <w:tmpl w:val="E65846C6"/>
    <w:lvl w:ilvl="0" w:tplc="AE94D17E">
      <w:start w:val="2"/>
      <w:numFmt w:val="decimal"/>
      <w:lvlText w:val="%1)"/>
      <w:lvlJc w:val="left"/>
      <w:pPr>
        <w:ind w:left="720" w:hanging="360"/>
      </w:pPr>
      <w:rPr>
        <w:rFonts w:ascii="Calibri" w:hAnsi="Calibri" w:cs="Calibr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EDC156B"/>
    <w:multiLevelType w:val="multilevel"/>
    <w:tmpl w:val="5D90BCBA"/>
    <w:lvl w:ilvl="0">
      <w:start w:val="1"/>
      <w:numFmt w:val="decimal"/>
      <w:lvlText w:val="%1."/>
      <w:lvlJc w:val="left"/>
      <w:pPr>
        <w:tabs>
          <w:tab w:val="num" w:pos="360"/>
        </w:tabs>
        <w:ind w:left="360" w:hanging="360"/>
      </w:pPr>
      <w:rPr>
        <w:rFonts w:asciiTheme="minorHAnsi" w:hAnsiTheme="minorHAnsi" w:cstheme="minorHAnsi" w:hint="default"/>
        <w:b w:val="0"/>
        <w:sz w:val="24"/>
        <w:szCs w:val="24"/>
      </w:rPr>
    </w:lvl>
    <w:lvl w:ilvl="1">
      <w:start w:val="1"/>
      <w:numFmt w:val="decimal"/>
      <w:isLgl/>
      <w:lvlText w:val="%1.%2"/>
      <w:lvlJc w:val="left"/>
      <w:pPr>
        <w:tabs>
          <w:tab w:val="num" w:pos="720"/>
        </w:tabs>
        <w:ind w:left="357" w:firstLine="3"/>
      </w:pPr>
      <w:rPr>
        <w:rFonts w:asciiTheme="minorHAnsi" w:hAnsiTheme="minorHAnsi" w:cstheme="minorHAnsi" w:hint="default"/>
        <w:b w:val="0"/>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160"/>
        </w:tabs>
        <w:ind w:left="2160" w:hanging="1800"/>
      </w:pPr>
    </w:lvl>
  </w:abstractNum>
  <w:abstractNum w:abstractNumId="31" w15:restartNumberingAfterBreak="0">
    <w:nsid w:val="22C81DA8"/>
    <w:multiLevelType w:val="hybridMultilevel"/>
    <w:tmpl w:val="A1EA115A"/>
    <w:lvl w:ilvl="0" w:tplc="07EC5BC8">
      <w:start w:val="1"/>
      <w:numFmt w:val="decimal"/>
      <w:lvlText w:val="%1."/>
      <w:lvlJc w:val="left"/>
      <w:pPr>
        <w:ind w:left="72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23361429"/>
    <w:multiLevelType w:val="hybridMultilevel"/>
    <w:tmpl w:val="4AC0FF7A"/>
    <w:lvl w:ilvl="0" w:tplc="B7F0F84C">
      <w:start w:val="1"/>
      <w:numFmt w:val="decimal"/>
      <w:lvlText w:val="%1."/>
      <w:lvlJc w:val="left"/>
      <w:pPr>
        <w:tabs>
          <w:tab w:val="num" w:pos="360"/>
        </w:tabs>
        <w:ind w:left="360" w:hanging="360"/>
      </w:pPr>
      <w:rPr>
        <w:rFonts w:cs="Times New Roman" w:hint="default"/>
        <w:b w:val="0"/>
      </w:rPr>
    </w:lvl>
    <w:lvl w:ilvl="1" w:tplc="79C606BE">
      <w:start w:val="1"/>
      <w:numFmt w:val="decimal"/>
      <w:lvlText w:val="%2)"/>
      <w:lvlJc w:val="left"/>
      <w:pPr>
        <w:tabs>
          <w:tab w:val="num" w:pos="720"/>
        </w:tabs>
        <w:ind w:left="720" w:hanging="360"/>
      </w:pPr>
      <w:rPr>
        <w:rFonts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3" w15:restartNumberingAfterBreak="0">
    <w:nsid w:val="24807E90"/>
    <w:multiLevelType w:val="multilevel"/>
    <w:tmpl w:val="66B24D3C"/>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9E314B0"/>
    <w:multiLevelType w:val="hybridMultilevel"/>
    <w:tmpl w:val="760E95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B3D0ED1"/>
    <w:multiLevelType w:val="hybridMultilevel"/>
    <w:tmpl w:val="5AEA33F0"/>
    <w:lvl w:ilvl="0" w:tplc="F4C0296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3EC3892">
      <w:start w:val="1"/>
      <w:numFmt w:val="decimal"/>
      <w:lvlText w:val="%2)"/>
      <w:lvlJc w:val="left"/>
      <w:pPr>
        <w:ind w:left="4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AE83332">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458EC6E">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67C939E">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1C8218E">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8DA7954">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BD62CF4">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B38AFAC">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2CE16E3A"/>
    <w:multiLevelType w:val="hybridMultilevel"/>
    <w:tmpl w:val="DD0CD5E8"/>
    <w:lvl w:ilvl="0" w:tplc="E07EFE90">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2E2027E">
      <w:start w:val="1"/>
      <w:numFmt w:val="lowerLetter"/>
      <w:lvlText w:val="%2"/>
      <w:lvlJc w:val="left"/>
      <w:pPr>
        <w:ind w:left="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A58F0F6">
      <w:start w:val="1"/>
      <w:numFmt w:val="lowerRoman"/>
      <w:lvlText w:val="%3"/>
      <w:lvlJc w:val="left"/>
      <w:pPr>
        <w:ind w:left="8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A6C3A3A">
      <w:start w:val="1"/>
      <w:numFmt w:val="lowerLetter"/>
      <w:lvlRestart w:val="0"/>
      <w:lvlText w:val="%4)"/>
      <w:lvlJc w:val="left"/>
      <w:pPr>
        <w:ind w:left="1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DC2E9E6">
      <w:start w:val="1"/>
      <w:numFmt w:val="lowerLetter"/>
      <w:lvlText w:val="%5"/>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A7E668E">
      <w:start w:val="1"/>
      <w:numFmt w:val="lowerRoman"/>
      <w:lvlText w:val="%6"/>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53EE1F6">
      <w:start w:val="1"/>
      <w:numFmt w:val="decimal"/>
      <w:lvlText w:val="%7"/>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EE4F212">
      <w:start w:val="1"/>
      <w:numFmt w:val="lowerLetter"/>
      <w:lvlText w:val="%8"/>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D8E24D8">
      <w:start w:val="1"/>
      <w:numFmt w:val="lowerRoman"/>
      <w:lvlText w:val="%9"/>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2EEC4248"/>
    <w:multiLevelType w:val="hybridMultilevel"/>
    <w:tmpl w:val="8F5C27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191E5D"/>
    <w:multiLevelType w:val="multilevel"/>
    <w:tmpl w:val="D2FEEF14"/>
    <w:lvl w:ilvl="0">
      <w:start w:val="13"/>
      <w:numFmt w:val="decimal"/>
      <w:lvlText w:val="%1."/>
      <w:lvlJc w:val="left"/>
      <w:pPr>
        <w:tabs>
          <w:tab w:val="num" w:pos="360"/>
        </w:tabs>
        <w:ind w:left="360" w:hanging="360"/>
      </w:pPr>
      <w:rPr>
        <w:b w:val="0"/>
      </w:rPr>
    </w:lvl>
    <w:lvl w:ilvl="1">
      <w:start w:val="1"/>
      <w:numFmt w:val="decimal"/>
      <w:isLgl/>
      <w:lvlText w:val="%1.%2"/>
      <w:lvlJc w:val="left"/>
      <w:pPr>
        <w:ind w:left="648" w:hanging="435"/>
      </w:pPr>
    </w:lvl>
    <w:lvl w:ilvl="2">
      <w:start w:val="1"/>
      <w:numFmt w:val="lowerLetter"/>
      <w:lvlText w:val="%3)"/>
      <w:lvlJc w:val="left"/>
      <w:pPr>
        <w:ind w:left="1146" w:hanging="720"/>
      </w:pPr>
    </w:lvl>
    <w:lvl w:ilvl="3">
      <w:start w:val="1"/>
      <w:numFmt w:val="decimal"/>
      <w:isLgl/>
      <w:lvlText w:val="%1.%2.%3.%4"/>
      <w:lvlJc w:val="left"/>
      <w:pPr>
        <w:ind w:left="1719" w:hanging="1080"/>
      </w:pPr>
    </w:lvl>
    <w:lvl w:ilvl="4">
      <w:start w:val="1"/>
      <w:numFmt w:val="decimal"/>
      <w:isLgl/>
      <w:lvlText w:val="%1.%2.%3.%4.%5"/>
      <w:lvlJc w:val="left"/>
      <w:pPr>
        <w:ind w:left="1932" w:hanging="1080"/>
      </w:pPr>
    </w:lvl>
    <w:lvl w:ilvl="5">
      <w:start w:val="1"/>
      <w:numFmt w:val="decimal"/>
      <w:isLgl/>
      <w:lvlText w:val="%1.%2.%3.%4.%5.%6"/>
      <w:lvlJc w:val="left"/>
      <w:pPr>
        <w:ind w:left="2505" w:hanging="1440"/>
      </w:pPr>
    </w:lvl>
    <w:lvl w:ilvl="6">
      <w:start w:val="1"/>
      <w:numFmt w:val="decimal"/>
      <w:isLgl/>
      <w:lvlText w:val="%1.%2.%3.%4.%5.%6.%7"/>
      <w:lvlJc w:val="left"/>
      <w:pPr>
        <w:ind w:left="2718" w:hanging="1440"/>
      </w:pPr>
    </w:lvl>
    <w:lvl w:ilvl="7">
      <w:start w:val="1"/>
      <w:numFmt w:val="decimal"/>
      <w:isLgl/>
      <w:lvlText w:val="%1.%2.%3.%4.%5.%6.%7.%8"/>
      <w:lvlJc w:val="left"/>
      <w:pPr>
        <w:ind w:left="3291" w:hanging="1800"/>
      </w:pPr>
    </w:lvl>
    <w:lvl w:ilvl="8">
      <w:start w:val="1"/>
      <w:numFmt w:val="decimal"/>
      <w:isLgl/>
      <w:lvlText w:val="%1.%2.%3.%4.%5.%6.%7.%8.%9"/>
      <w:lvlJc w:val="left"/>
      <w:pPr>
        <w:ind w:left="3504" w:hanging="1800"/>
      </w:pPr>
    </w:lvl>
  </w:abstractNum>
  <w:abstractNum w:abstractNumId="39" w15:restartNumberingAfterBreak="0">
    <w:nsid w:val="325F3153"/>
    <w:multiLevelType w:val="hybridMultilevel"/>
    <w:tmpl w:val="D1DA5680"/>
    <w:lvl w:ilvl="0" w:tplc="055E4E40">
      <w:start w:val="1"/>
      <w:numFmt w:val="decimal"/>
      <w:lvlText w:val="%1."/>
      <w:lvlJc w:val="left"/>
      <w:pPr>
        <w:tabs>
          <w:tab w:val="num" w:pos="360"/>
        </w:tabs>
        <w:ind w:left="360" w:hanging="360"/>
      </w:pPr>
      <w:rPr>
        <w:rFonts w:asciiTheme="minorHAnsi" w:hAnsiTheme="minorHAnsi" w:cstheme="minorHAnsi" w:hint="default"/>
        <w:b w:val="0"/>
        <w:color w:val="auto"/>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1" w15:restartNumberingAfterBreak="0">
    <w:nsid w:val="33A17282"/>
    <w:multiLevelType w:val="hybridMultilevel"/>
    <w:tmpl w:val="7840C13A"/>
    <w:lvl w:ilvl="0" w:tplc="8662DEC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F0071E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B50C10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414BED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98897D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FF6D37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138C6F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AF098A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FBCF9D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7AB5DE6"/>
    <w:multiLevelType w:val="multilevel"/>
    <w:tmpl w:val="394A4F54"/>
    <w:lvl w:ilvl="0">
      <w:start w:val="1"/>
      <w:numFmt w:val="decimal"/>
      <w:lvlText w:val="%1."/>
      <w:lvlJc w:val="left"/>
      <w:pPr>
        <w:tabs>
          <w:tab w:val="num" w:pos="720"/>
        </w:tabs>
        <w:ind w:left="720" w:hanging="360"/>
      </w:pPr>
      <w:rPr>
        <w:rFonts w:hint="default"/>
        <w:b w:val="0"/>
        <w:sz w:val="24"/>
        <w:szCs w:val="24"/>
      </w:rPr>
    </w:lvl>
    <w:lvl w:ilvl="1">
      <w:start w:val="1"/>
      <w:numFmt w:val="decimal"/>
      <w:lvlText w:val="%2)"/>
      <w:lvlJc w:val="left"/>
      <w:pPr>
        <w:ind w:left="720" w:hanging="360"/>
      </w:p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3" w15:restartNumberingAfterBreak="0">
    <w:nsid w:val="395A5FAC"/>
    <w:multiLevelType w:val="hybridMultilevel"/>
    <w:tmpl w:val="1098DB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A091ACD"/>
    <w:multiLevelType w:val="hybridMultilevel"/>
    <w:tmpl w:val="EE00017E"/>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5" w15:restartNumberingAfterBreak="0">
    <w:nsid w:val="3A65073B"/>
    <w:multiLevelType w:val="hybridMultilevel"/>
    <w:tmpl w:val="17A804C6"/>
    <w:lvl w:ilvl="0" w:tplc="04150011">
      <w:start w:val="1"/>
      <w:numFmt w:val="decimal"/>
      <w:lvlText w:val="%1)"/>
      <w:lvlJc w:val="left"/>
      <w:pPr>
        <w:tabs>
          <w:tab w:val="num" w:pos="720"/>
        </w:tabs>
        <w:ind w:left="720" w:hanging="360"/>
      </w:pPr>
    </w:lvl>
    <w:lvl w:ilvl="1" w:tplc="3B06D27C">
      <w:start w:val="1"/>
      <w:numFmt w:val="decimal"/>
      <w:lvlText w:val="%2."/>
      <w:lvlJc w:val="left"/>
      <w:pPr>
        <w:tabs>
          <w:tab w:val="num" w:pos="1440"/>
        </w:tabs>
        <w:ind w:left="1440" w:hanging="360"/>
      </w:pPr>
      <w:rPr>
        <w:b w:val="0"/>
      </w:rPr>
    </w:lvl>
    <w:lvl w:ilvl="2" w:tplc="9B78C924">
      <w:start w:val="1"/>
      <w:numFmt w:val="decimal"/>
      <w:lvlText w:val="%3)"/>
      <w:lvlJc w:val="left"/>
      <w:pPr>
        <w:ind w:left="2340" w:hanging="360"/>
      </w:pPr>
    </w:lvl>
    <w:lvl w:ilvl="3" w:tplc="0415000F">
      <w:start w:val="1"/>
      <w:numFmt w:val="decimal"/>
      <w:lvlText w:val="%4."/>
      <w:lvlJc w:val="left"/>
      <w:pPr>
        <w:tabs>
          <w:tab w:val="num" w:pos="2880"/>
        </w:tabs>
        <w:ind w:left="2880" w:hanging="360"/>
      </w:pPr>
    </w:lvl>
    <w:lvl w:ilvl="4" w:tplc="46548374">
      <w:start w:val="45"/>
      <w:numFmt w:val="decimal"/>
      <w:lvlText w:val="%5"/>
      <w:lvlJc w:val="left"/>
      <w:pPr>
        <w:ind w:left="3600" w:hanging="360"/>
      </w:pPr>
      <w:rPr>
        <w:b/>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3BA5599D"/>
    <w:multiLevelType w:val="multilevel"/>
    <w:tmpl w:val="3CE20E38"/>
    <w:lvl w:ilvl="0">
      <w:start w:val="1"/>
      <w:numFmt w:val="decimal"/>
      <w:lvlText w:val="%1."/>
      <w:lvlJc w:val="left"/>
      <w:pPr>
        <w:ind w:left="360" w:hanging="360"/>
      </w:pPr>
      <w:rPr>
        <w:b w:val="0"/>
      </w:rPr>
    </w:lvl>
    <w:lvl w:ilvl="1">
      <w:start w:val="1"/>
      <w:numFmt w:val="decimal"/>
      <w:lvlText w:val="%1.%2."/>
      <w:lvlJc w:val="left"/>
      <w:pPr>
        <w:ind w:left="792" w:hanging="432"/>
      </w:pPr>
      <w:rPr>
        <w:b w:val="0"/>
        <w:i w:val="0"/>
        <w:sz w:val="24"/>
        <w:szCs w:val="24"/>
      </w:rPr>
    </w:lvl>
    <w:lvl w:ilvl="2">
      <w:start w:val="1"/>
      <w:numFmt w:val="decimal"/>
      <w:lvlText w:val="%1.%2.%3."/>
      <w:lvlJc w:val="left"/>
      <w:pPr>
        <w:ind w:left="1224" w:hanging="504"/>
      </w:pPr>
      <w:rPr>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FDB62E6"/>
    <w:multiLevelType w:val="hybridMultilevel"/>
    <w:tmpl w:val="D730E756"/>
    <w:lvl w:ilvl="0" w:tplc="04150017">
      <w:start w:val="1"/>
      <w:numFmt w:val="lowerLetter"/>
      <w:lvlText w:val="%1)"/>
      <w:lvlJc w:val="left"/>
      <w:pPr>
        <w:ind w:left="1500" w:hanging="360"/>
      </w:pPr>
    </w:lvl>
    <w:lvl w:ilvl="1" w:tplc="04150019">
      <w:start w:val="1"/>
      <w:numFmt w:val="lowerLetter"/>
      <w:lvlText w:val="%2."/>
      <w:lvlJc w:val="left"/>
      <w:pPr>
        <w:ind w:left="2220" w:hanging="360"/>
      </w:pPr>
    </w:lvl>
    <w:lvl w:ilvl="2" w:tplc="0415001B">
      <w:start w:val="1"/>
      <w:numFmt w:val="lowerRoman"/>
      <w:lvlText w:val="%3."/>
      <w:lvlJc w:val="right"/>
      <w:pPr>
        <w:ind w:left="2940" w:hanging="180"/>
      </w:pPr>
    </w:lvl>
    <w:lvl w:ilvl="3" w:tplc="0415000F">
      <w:start w:val="1"/>
      <w:numFmt w:val="decimal"/>
      <w:lvlText w:val="%4."/>
      <w:lvlJc w:val="left"/>
      <w:pPr>
        <w:ind w:left="3660" w:hanging="360"/>
      </w:pPr>
    </w:lvl>
    <w:lvl w:ilvl="4" w:tplc="04150019">
      <w:start w:val="1"/>
      <w:numFmt w:val="lowerLetter"/>
      <w:lvlText w:val="%5."/>
      <w:lvlJc w:val="left"/>
      <w:pPr>
        <w:ind w:left="4380" w:hanging="360"/>
      </w:pPr>
    </w:lvl>
    <w:lvl w:ilvl="5" w:tplc="0415001B">
      <w:start w:val="1"/>
      <w:numFmt w:val="lowerRoman"/>
      <w:lvlText w:val="%6."/>
      <w:lvlJc w:val="right"/>
      <w:pPr>
        <w:ind w:left="5100" w:hanging="180"/>
      </w:pPr>
    </w:lvl>
    <w:lvl w:ilvl="6" w:tplc="0415000F">
      <w:start w:val="1"/>
      <w:numFmt w:val="decimal"/>
      <w:lvlText w:val="%7."/>
      <w:lvlJc w:val="left"/>
      <w:pPr>
        <w:ind w:left="5820" w:hanging="360"/>
      </w:pPr>
    </w:lvl>
    <w:lvl w:ilvl="7" w:tplc="04150019">
      <w:start w:val="1"/>
      <w:numFmt w:val="lowerLetter"/>
      <w:lvlText w:val="%8."/>
      <w:lvlJc w:val="left"/>
      <w:pPr>
        <w:ind w:left="6540" w:hanging="360"/>
      </w:pPr>
    </w:lvl>
    <w:lvl w:ilvl="8" w:tplc="0415001B">
      <w:start w:val="1"/>
      <w:numFmt w:val="lowerRoman"/>
      <w:lvlText w:val="%9."/>
      <w:lvlJc w:val="right"/>
      <w:pPr>
        <w:ind w:left="7260" w:hanging="180"/>
      </w:pPr>
    </w:lvl>
  </w:abstractNum>
  <w:abstractNum w:abstractNumId="48" w15:restartNumberingAfterBreak="0">
    <w:nsid w:val="3FE156A2"/>
    <w:multiLevelType w:val="hybridMultilevel"/>
    <w:tmpl w:val="39002926"/>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49" w15:restartNumberingAfterBreak="0">
    <w:nsid w:val="400377C3"/>
    <w:multiLevelType w:val="hybridMultilevel"/>
    <w:tmpl w:val="CA0CAF24"/>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0" w15:restartNumberingAfterBreak="0">
    <w:nsid w:val="40DF7BFA"/>
    <w:multiLevelType w:val="hybridMultilevel"/>
    <w:tmpl w:val="00C00AB0"/>
    <w:lvl w:ilvl="0" w:tplc="FCECA59A">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2950EB3"/>
    <w:multiLevelType w:val="hybridMultilevel"/>
    <w:tmpl w:val="3E1AC5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47066FBD"/>
    <w:multiLevelType w:val="multilevel"/>
    <w:tmpl w:val="67EE8A10"/>
    <w:lvl w:ilvl="0">
      <w:start w:val="1"/>
      <w:numFmt w:val="decimal"/>
      <w:lvlText w:val="%1."/>
      <w:lvlJc w:val="left"/>
      <w:pPr>
        <w:tabs>
          <w:tab w:val="num" w:pos="360"/>
        </w:tabs>
        <w:ind w:left="360" w:hanging="360"/>
      </w:pPr>
      <w:rPr>
        <w:b w:val="0"/>
      </w:rPr>
    </w:lvl>
    <w:lvl w:ilvl="1">
      <w:start w:val="2"/>
      <w:numFmt w:val="decimal"/>
      <w:isLgl/>
      <w:lvlText w:val="%1.%2"/>
      <w:lvlJc w:val="left"/>
      <w:pPr>
        <w:ind w:left="648" w:hanging="435"/>
      </w:pPr>
    </w:lvl>
    <w:lvl w:ilvl="2">
      <w:start w:val="1"/>
      <w:numFmt w:val="lowerLetter"/>
      <w:lvlText w:val="%3)"/>
      <w:lvlJc w:val="left"/>
      <w:pPr>
        <w:ind w:left="1146" w:hanging="720"/>
      </w:pPr>
    </w:lvl>
    <w:lvl w:ilvl="3">
      <w:start w:val="1"/>
      <w:numFmt w:val="decimal"/>
      <w:isLgl/>
      <w:lvlText w:val="%1.%2.%3.%4"/>
      <w:lvlJc w:val="left"/>
      <w:pPr>
        <w:ind w:left="1719" w:hanging="1080"/>
      </w:pPr>
    </w:lvl>
    <w:lvl w:ilvl="4">
      <w:start w:val="1"/>
      <w:numFmt w:val="decimal"/>
      <w:isLgl/>
      <w:lvlText w:val="%1.%2.%3.%4.%5"/>
      <w:lvlJc w:val="left"/>
      <w:pPr>
        <w:ind w:left="1932" w:hanging="1080"/>
      </w:pPr>
    </w:lvl>
    <w:lvl w:ilvl="5">
      <w:start w:val="1"/>
      <w:numFmt w:val="decimal"/>
      <w:isLgl/>
      <w:lvlText w:val="%1.%2.%3.%4.%5.%6"/>
      <w:lvlJc w:val="left"/>
      <w:pPr>
        <w:ind w:left="2505" w:hanging="1440"/>
      </w:pPr>
    </w:lvl>
    <w:lvl w:ilvl="6">
      <w:start w:val="1"/>
      <w:numFmt w:val="decimal"/>
      <w:isLgl/>
      <w:lvlText w:val="%1.%2.%3.%4.%5.%6.%7"/>
      <w:lvlJc w:val="left"/>
      <w:pPr>
        <w:ind w:left="2718" w:hanging="1440"/>
      </w:pPr>
    </w:lvl>
    <w:lvl w:ilvl="7">
      <w:start w:val="1"/>
      <w:numFmt w:val="decimal"/>
      <w:isLgl/>
      <w:lvlText w:val="%1.%2.%3.%4.%5.%6.%7.%8"/>
      <w:lvlJc w:val="left"/>
      <w:pPr>
        <w:ind w:left="3291" w:hanging="1800"/>
      </w:pPr>
    </w:lvl>
    <w:lvl w:ilvl="8">
      <w:start w:val="1"/>
      <w:numFmt w:val="decimal"/>
      <w:isLgl/>
      <w:lvlText w:val="%1.%2.%3.%4.%5.%6.%7.%8.%9"/>
      <w:lvlJc w:val="left"/>
      <w:pPr>
        <w:ind w:left="3504" w:hanging="1800"/>
      </w:pPr>
    </w:lvl>
  </w:abstractNum>
  <w:abstractNum w:abstractNumId="53" w15:restartNumberingAfterBreak="0">
    <w:nsid w:val="49823991"/>
    <w:multiLevelType w:val="multilevel"/>
    <w:tmpl w:val="B03A34CE"/>
    <w:lvl w:ilvl="0">
      <w:start w:val="1"/>
      <w:numFmt w:val="decimal"/>
      <w:lvlText w:val="%1."/>
      <w:lvlJc w:val="left"/>
      <w:pPr>
        <w:ind w:left="360" w:hanging="360"/>
      </w:pPr>
      <w:rPr>
        <w:b w:val="0"/>
      </w:rPr>
    </w:lvl>
    <w:lvl w:ilvl="1">
      <w:start w:val="1"/>
      <w:numFmt w:val="decimal"/>
      <w:lvlText w:val="%1.%2."/>
      <w:lvlJc w:val="left"/>
      <w:pPr>
        <w:ind w:left="792" w:hanging="432"/>
      </w:pPr>
      <w:rPr>
        <w:rFonts w:asciiTheme="minorHAnsi" w:hAnsiTheme="minorHAnsi" w:cstheme="minorHAnsi" w:hint="default"/>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4A5A2661"/>
    <w:multiLevelType w:val="multilevel"/>
    <w:tmpl w:val="F606F81A"/>
    <w:lvl w:ilvl="0">
      <w:start w:val="1"/>
      <w:numFmt w:val="decimal"/>
      <w:lvlText w:val="%1."/>
      <w:lvlJc w:val="left"/>
      <w:pPr>
        <w:tabs>
          <w:tab w:val="num" w:pos="720"/>
        </w:tabs>
        <w:ind w:left="720" w:hanging="360"/>
      </w:pPr>
      <w:rPr>
        <w:b w:val="0"/>
        <w:color w:val="000000"/>
        <w:sz w:val="24"/>
        <w:szCs w:val="24"/>
      </w:rPr>
    </w:lvl>
    <w:lvl w:ilvl="1">
      <w:start w:val="1"/>
      <w:numFmt w:val="decimal"/>
      <w:isLgl/>
      <w:lvlText w:val="%1.%2"/>
      <w:lvlJc w:val="left"/>
      <w:pPr>
        <w:tabs>
          <w:tab w:val="num" w:pos="720"/>
        </w:tabs>
        <w:ind w:left="357" w:firstLine="3"/>
      </w:pPr>
      <w:rPr>
        <w:b w:val="0"/>
      </w:rPr>
    </w:lvl>
    <w:lvl w:ilvl="2">
      <w:start w:val="1"/>
      <w:numFmt w:val="lowerLetter"/>
      <w:lvlText w:val="%3)"/>
      <w:lvlJc w:val="left"/>
      <w:pPr>
        <w:tabs>
          <w:tab w:val="num" w:pos="1080"/>
        </w:tabs>
        <w:ind w:left="1080" w:hanging="720"/>
      </w:pPr>
      <w:rPr>
        <w:b w:val="0"/>
      </w:r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160"/>
        </w:tabs>
        <w:ind w:left="2160" w:hanging="1800"/>
      </w:pPr>
    </w:lvl>
  </w:abstractNum>
  <w:abstractNum w:abstractNumId="55" w15:restartNumberingAfterBreak="0">
    <w:nsid w:val="4C3E38AA"/>
    <w:multiLevelType w:val="hybridMultilevel"/>
    <w:tmpl w:val="1616C6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CDC60F8"/>
    <w:multiLevelType w:val="hybridMultilevel"/>
    <w:tmpl w:val="C294358A"/>
    <w:lvl w:ilvl="0" w:tplc="5148CE5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D5B5841"/>
    <w:multiLevelType w:val="hybridMultilevel"/>
    <w:tmpl w:val="0F069506"/>
    <w:lvl w:ilvl="0" w:tplc="EE5CEAD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59" w15:restartNumberingAfterBreak="0">
    <w:nsid w:val="55347DE6"/>
    <w:multiLevelType w:val="hybridMultilevel"/>
    <w:tmpl w:val="95FC8D3E"/>
    <w:lvl w:ilvl="0" w:tplc="FD568D9A">
      <w:start w:val="1"/>
      <w:numFmt w:val="decimal"/>
      <w:lvlText w:val="%1)"/>
      <w:lvlJc w:val="left"/>
      <w:pPr>
        <w:ind w:left="660" w:hanging="360"/>
      </w:pPr>
      <w:rPr>
        <w:rFonts w:ascii="Tahoma" w:hAnsi="Tahoma" w:cs="Tahoma" w:hint="default"/>
        <w:sz w:val="20"/>
        <w:szCs w:val="20"/>
      </w:rPr>
    </w:lvl>
    <w:lvl w:ilvl="1" w:tplc="04150019">
      <w:start w:val="1"/>
      <w:numFmt w:val="lowerLetter"/>
      <w:lvlText w:val="%2."/>
      <w:lvlJc w:val="left"/>
      <w:pPr>
        <w:ind w:left="13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15:restartNumberingAfterBreak="0">
    <w:nsid w:val="55403E41"/>
    <w:multiLevelType w:val="hybridMultilevel"/>
    <w:tmpl w:val="4AC0FF7A"/>
    <w:lvl w:ilvl="0" w:tplc="B7F0F84C">
      <w:start w:val="1"/>
      <w:numFmt w:val="decimal"/>
      <w:lvlText w:val="%1."/>
      <w:lvlJc w:val="left"/>
      <w:pPr>
        <w:tabs>
          <w:tab w:val="num" w:pos="360"/>
        </w:tabs>
        <w:ind w:left="360" w:hanging="360"/>
      </w:pPr>
      <w:rPr>
        <w:rFonts w:cs="Times New Roman" w:hint="default"/>
        <w:b w:val="0"/>
      </w:rPr>
    </w:lvl>
    <w:lvl w:ilvl="1" w:tplc="79C606BE">
      <w:start w:val="1"/>
      <w:numFmt w:val="decimal"/>
      <w:lvlText w:val="%2)"/>
      <w:lvlJc w:val="left"/>
      <w:pPr>
        <w:tabs>
          <w:tab w:val="num" w:pos="643"/>
        </w:tabs>
        <w:ind w:left="643" w:hanging="360"/>
      </w:pPr>
      <w:rPr>
        <w:rFonts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1" w15:restartNumberingAfterBreak="0">
    <w:nsid w:val="5D1110BA"/>
    <w:multiLevelType w:val="hybridMultilevel"/>
    <w:tmpl w:val="A080EA84"/>
    <w:lvl w:ilvl="0" w:tplc="A5B479B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0B13EDF"/>
    <w:multiLevelType w:val="hybridMultilevel"/>
    <w:tmpl w:val="406CFC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16A6B51"/>
    <w:multiLevelType w:val="hybridMultilevel"/>
    <w:tmpl w:val="988CC9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3836FBA"/>
    <w:multiLevelType w:val="hybridMultilevel"/>
    <w:tmpl w:val="09E881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66227589"/>
    <w:multiLevelType w:val="hybridMultilevel"/>
    <w:tmpl w:val="90DA8454"/>
    <w:lvl w:ilvl="0" w:tplc="F2CC03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63265EF"/>
    <w:multiLevelType w:val="multilevel"/>
    <w:tmpl w:val="9AECED18"/>
    <w:lvl w:ilvl="0">
      <w:start w:val="1"/>
      <w:numFmt w:val="decimal"/>
      <w:lvlText w:val="%1."/>
      <w:lvlJc w:val="left"/>
      <w:pPr>
        <w:ind w:left="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684B63B2"/>
    <w:multiLevelType w:val="hybridMultilevel"/>
    <w:tmpl w:val="E550D3C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9C15610"/>
    <w:multiLevelType w:val="hybridMultilevel"/>
    <w:tmpl w:val="BEE6F050"/>
    <w:lvl w:ilvl="0" w:tplc="A320AE6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69" w15:restartNumberingAfterBreak="0">
    <w:nsid w:val="6A67409D"/>
    <w:multiLevelType w:val="hybridMultilevel"/>
    <w:tmpl w:val="7D3E4888"/>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1080" w:hanging="360"/>
      </w:pPr>
    </w:lvl>
    <w:lvl w:ilvl="2" w:tplc="04150017">
      <w:start w:val="1"/>
      <w:numFmt w:val="lowerLetter"/>
      <w:lvlText w:val="%3)"/>
      <w:lvlJc w:val="left"/>
      <w:pPr>
        <w:ind w:left="1980"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0" w15:restartNumberingAfterBreak="0">
    <w:nsid w:val="6B7D5831"/>
    <w:multiLevelType w:val="hybridMultilevel"/>
    <w:tmpl w:val="3078D1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BFA1855"/>
    <w:multiLevelType w:val="hybridMultilevel"/>
    <w:tmpl w:val="B2223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C02528C"/>
    <w:multiLevelType w:val="multilevel"/>
    <w:tmpl w:val="256E35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6C3160E5"/>
    <w:multiLevelType w:val="singleLevel"/>
    <w:tmpl w:val="F8DA8ACA"/>
    <w:lvl w:ilvl="0">
      <w:start w:val="6"/>
      <w:numFmt w:val="decimal"/>
      <w:lvlText w:val="%1."/>
      <w:lvlJc w:val="left"/>
      <w:pPr>
        <w:tabs>
          <w:tab w:val="num" w:pos="360"/>
        </w:tabs>
        <w:ind w:left="360" w:hanging="360"/>
      </w:pPr>
      <w:rPr>
        <w:rFonts w:hint="default"/>
      </w:rPr>
    </w:lvl>
  </w:abstractNum>
  <w:abstractNum w:abstractNumId="74" w15:restartNumberingAfterBreak="0">
    <w:nsid w:val="6C9012EB"/>
    <w:multiLevelType w:val="hybridMultilevel"/>
    <w:tmpl w:val="E29876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D941D7F"/>
    <w:multiLevelType w:val="multilevel"/>
    <w:tmpl w:val="31CE0996"/>
    <w:lvl w:ilvl="0">
      <w:start w:val="12"/>
      <w:numFmt w:val="decimal"/>
      <w:lvlText w:val="%1."/>
      <w:lvlJc w:val="left"/>
      <w:pPr>
        <w:tabs>
          <w:tab w:val="num" w:pos="360"/>
        </w:tabs>
        <w:ind w:left="360" w:hanging="360"/>
      </w:pPr>
      <w:rPr>
        <w:b w:val="0"/>
      </w:rPr>
    </w:lvl>
    <w:lvl w:ilvl="1">
      <w:start w:val="2"/>
      <w:numFmt w:val="decimal"/>
      <w:isLgl/>
      <w:lvlText w:val="%1.%2"/>
      <w:lvlJc w:val="left"/>
      <w:pPr>
        <w:ind w:left="648" w:hanging="435"/>
      </w:pPr>
    </w:lvl>
    <w:lvl w:ilvl="2">
      <w:start w:val="1"/>
      <w:numFmt w:val="lowerLetter"/>
      <w:lvlText w:val="%3)"/>
      <w:lvlJc w:val="left"/>
      <w:pPr>
        <w:ind w:left="1146" w:hanging="720"/>
      </w:pPr>
    </w:lvl>
    <w:lvl w:ilvl="3">
      <w:start w:val="1"/>
      <w:numFmt w:val="decimal"/>
      <w:isLgl/>
      <w:lvlText w:val="%1.%2.%3.%4"/>
      <w:lvlJc w:val="left"/>
      <w:pPr>
        <w:ind w:left="1719" w:hanging="1080"/>
      </w:pPr>
    </w:lvl>
    <w:lvl w:ilvl="4">
      <w:start w:val="1"/>
      <w:numFmt w:val="decimal"/>
      <w:isLgl/>
      <w:lvlText w:val="%1.%2.%3.%4.%5"/>
      <w:lvlJc w:val="left"/>
      <w:pPr>
        <w:ind w:left="1932" w:hanging="1080"/>
      </w:pPr>
    </w:lvl>
    <w:lvl w:ilvl="5">
      <w:start w:val="1"/>
      <w:numFmt w:val="decimal"/>
      <w:isLgl/>
      <w:lvlText w:val="%1.%2.%3.%4.%5.%6"/>
      <w:lvlJc w:val="left"/>
      <w:pPr>
        <w:ind w:left="2505" w:hanging="1440"/>
      </w:pPr>
    </w:lvl>
    <w:lvl w:ilvl="6">
      <w:start w:val="1"/>
      <w:numFmt w:val="decimal"/>
      <w:isLgl/>
      <w:lvlText w:val="%1.%2.%3.%4.%5.%6.%7"/>
      <w:lvlJc w:val="left"/>
      <w:pPr>
        <w:ind w:left="2718" w:hanging="1440"/>
      </w:pPr>
    </w:lvl>
    <w:lvl w:ilvl="7">
      <w:start w:val="1"/>
      <w:numFmt w:val="decimal"/>
      <w:isLgl/>
      <w:lvlText w:val="%1.%2.%3.%4.%5.%6.%7.%8"/>
      <w:lvlJc w:val="left"/>
      <w:pPr>
        <w:ind w:left="3291" w:hanging="1800"/>
      </w:pPr>
    </w:lvl>
    <w:lvl w:ilvl="8">
      <w:start w:val="1"/>
      <w:numFmt w:val="decimal"/>
      <w:isLgl/>
      <w:lvlText w:val="%1.%2.%3.%4.%5.%6.%7.%8.%9"/>
      <w:lvlJc w:val="left"/>
      <w:pPr>
        <w:ind w:left="3504" w:hanging="1800"/>
      </w:pPr>
    </w:lvl>
  </w:abstractNum>
  <w:abstractNum w:abstractNumId="76" w15:restartNumberingAfterBreak="0">
    <w:nsid w:val="6DD67745"/>
    <w:multiLevelType w:val="hybridMultilevel"/>
    <w:tmpl w:val="100AC1F4"/>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77" w15:restartNumberingAfterBreak="0">
    <w:nsid w:val="728C2CC5"/>
    <w:multiLevelType w:val="hybridMultilevel"/>
    <w:tmpl w:val="44FAB994"/>
    <w:lvl w:ilvl="0" w:tplc="0415000F">
      <w:start w:val="1"/>
      <w:numFmt w:val="decimal"/>
      <w:lvlText w:val="%1."/>
      <w:lvlJc w:val="left"/>
      <w:pPr>
        <w:ind w:left="721" w:hanging="360"/>
      </w:pPr>
    </w:lvl>
    <w:lvl w:ilvl="1" w:tplc="04150019">
      <w:start w:val="1"/>
      <w:numFmt w:val="lowerLetter"/>
      <w:lvlText w:val="%2."/>
      <w:lvlJc w:val="left"/>
      <w:pPr>
        <w:ind w:left="1441" w:hanging="360"/>
      </w:pPr>
    </w:lvl>
    <w:lvl w:ilvl="2" w:tplc="0415001B">
      <w:start w:val="1"/>
      <w:numFmt w:val="lowerRoman"/>
      <w:lvlText w:val="%3."/>
      <w:lvlJc w:val="right"/>
      <w:pPr>
        <w:ind w:left="2161" w:hanging="180"/>
      </w:pPr>
    </w:lvl>
    <w:lvl w:ilvl="3" w:tplc="0415000F">
      <w:start w:val="1"/>
      <w:numFmt w:val="decimal"/>
      <w:lvlText w:val="%4."/>
      <w:lvlJc w:val="left"/>
      <w:pPr>
        <w:ind w:left="2881" w:hanging="360"/>
      </w:pPr>
    </w:lvl>
    <w:lvl w:ilvl="4" w:tplc="04150019">
      <w:start w:val="1"/>
      <w:numFmt w:val="lowerLetter"/>
      <w:lvlText w:val="%5."/>
      <w:lvlJc w:val="left"/>
      <w:pPr>
        <w:ind w:left="3601" w:hanging="360"/>
      </w:pPr>
    </w:lvl>
    <w:lvl w:ilvl="5" w:tplc="0415001B">
      <w:start w:val="1"/>
      <w:numFmt w:val="lowerRoman"/>
      <w:lvlText w:val="%6."/>
      <w:lvlJc w:val="right"/>
      <w:pPr>
        <w:ind w:left="4321" w:hanging="180"/>
      </w:pPr>
    </w:lvl>
    <w:lvl w:ilvl="6" w:tplc="0415000F">
      <w:start w:val="1"/>
      <w:numFmt w:val="decimal"/>
      <w:lvlText w:val="%7."/>
      <w:lvlJc w:val="left"/>
      <w:pPr>
        <w:ind w:left="5041" w:hanging="360"/>
      </w:pPr>
    </w:lvl>
    <w:lvl w:ilvl="7" w:tplc="04150019">
      <w:start w:val="1"/>
      <w:numFmt w:val="lowerLetter"/>
      <w:lvlText w:val="%8."/>
      <w:lvlJc w:val="left"/>
      <w:pPr>
        <w:ind w:left="5761" w:hanging="360"/>
      </w:pPr>
    </w:lvl>
    <w:lvl w:ilvl="8" w:tplc="0415001B">
      <w:start w:val="1"/>
      <w:numFmt w:val="lowerRoman"/>
      <w:lvlText w:val="%9."/>
      <w:lvlJc w:val="right"/>
      <w:pPr>
        <w:ind w:left="6481" w:hanging="180"/>
      </w:pPr>
    </w:lvl>
  </w:abstractNum>
  <w:abstractNum w:abstractNumId="78" w15:restartNumberingAfterBreak="0">
    <w:nsid w:val="72DA5C98"/>
    <w:multiLevelType w:val="multilevel"/>
    <w:tmpl w:val="0A3AA444"/>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rPr>
        <w:b w:val="0"/>
        <w:color w:val="auto"/>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741E0261"/>
    <w:multiLevelType w:val="hybridMultilevel"/>
    <w:tmpl w:val="7EA87952"/>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0" w15:restartNumberingAfterBreak="0">
    <w:nsid w:val="74AD5261"/>
    <w:multiLevelType w:val="hybridMultilevel"/>
    <w:tmpl w:val="406CFD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74B21FC3"/>
    <w:multiLevelType w:val="hybridMultilevel"/>
    <w:tmpl w:val="BA4A17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51A47A4"/>
    <w:multiLevelType w:val="multilevel"/>
    <w:tmpl w:val="ABDCB8A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76696C9A"/>
    <w:multiLevelType w:val="multilevel"/>
    <w:tmpl w:val="12FC9BBE"/>
    <w:lvl w:ilvl="0">
      <w:start w:val="1"/>
      <w:numFmt w:val="decimal"/>
      <w:lvlText w:val="%1."/>
      <w:lvlJc w:val="left"/>
      <w:pPr>
        <w:tabs>
          <w:tab w:val="num" w:pos="360"/>
        </w:tabs>
        <w:ind w:left="360" w:hanging="360"/>
      </w:pPr>
      <w:rPr>
        <w:sz w:val="20"/>
        <w:szCs w:val="20"/>
      </w:rPr>
    </w:lvl>
    <w:lvl w:ilvl="1">
      <w:start w:val="1"/>
      <w:numFmt w:val="decimal"/>
      <w:lvlText w:val="%2."/>
      <w:lvlJc w:val="left"/>
      <w:pPr>
        <w:tabs>
          <w:tab w:val="num" w:pos="60"/>
        </w:tabs>
        <w:ind w:left="60" w:hanging="420"/>
      </w:pPr>
      <w:rPr>
        <w:b w:val="0"/>
      </w:rPr>
    </w:lvl>
    <w:lvl w:ilvl="2">
      <w:start w:val="1"/>
      <w:numFmt w:val="decimal"/>
      <w:lvlText w:val="%3)"/>
      <w:lvlJc w:val="left"/>
      <w:pPr>
        <w:ind w:left="1980" w:hanging="360"/>
      </w:pPr>
    </w:lvl>
    <w:lvl w:ilvl="3">
      <w:start w:val="1"/>
      <w:numFmt w:val="decimal"/>
      <w:lvlText w:val="%4."/>
      <w:lvlJc w:val="left"/>
      <w:pPr>
        <w:tabs>
          <w:tab w:val="num" w:pos="2520"/>
        </w:tabs>
        <w:ind w:left="2520" w:hanging="360"/>
      </w:pPr>
    </w:lvl>
    <w:lvl w:ilvl="4">
      <w:start w:val="1"/>
      <w:numFmt w:val="lowerLetter"/>
      <w:lvlText w:val="%5)"/>
      <w:lvlJc w:val="left"/>
      <w:pPr>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4" w15:restartNumberingAfterBreak="0">
    <w:nsid w:val="77345C48"/>
    <w:multiLevelType w:val="hybridMultilevel"/>
    <w:tmpl w:val="FE00EB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76769AB"/>
    <w:multiLevelType w:val="hybridMultilevel"/>
    <w:tmpl w:val="E3164556"/>
    <w:lvl w:ilvl="0" w:tplc="88ACCE42">
      <w:start w:val="1"/>
      <w:numFmt w:val="decimal"/>
      <w:lvlText w:val="%1."/>
      <w:lvlJc w:val="left"/>
      <w:pPr>
        <w:tabs>
          <w:tab w:val="num" w:pos="720"/>
        </w:tabs>
        <w:ind w:left="720" w:hanging="360"/>
      </w:pPr>
      <w:rPr>
        <w:rFonts w:ascii="Calibri" w:hAnsi="Calibri" w:cs="Calibri" w:hint="default"/>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6" w15:restartNumberingAfterBreak="0">
    <w:nsid w:val="79686595"/>
    <w:multiLevelType w:val="hybridMultilevel"/>
    <w:tmpl w:val="C8BC47E6"/>
    <w:lvl w:ilvl="0" w:tplc="5F384B5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9D37840"/>
    <w:multiLevelType w:val="hybridMultilevel"/>
    <w:tmpl w:val="EED4E0AC"/>
    <w:lvl w:ilvl="0" w:tplc="E2AEC248">
      <w:start w:val="1"/>
      <w:numFmt w:val="decimal"/>
      <w:lvlText w:val="%1)"/>
      <w:lvlJc w:val="left"/>
      <w:pPr>
        <w:ind w:left="780" w:hanging="420"/>
      </w:pPr>
    </w:lvl>
    <w:lvl w:ilvl="1" w:tplc="D9DED0D0">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8" w15:restartNumberingAfterBreak="0">
    <w:nsid w:val="79E17B99"/>
    <w:multiLevelType w:val="multilevel"/>
    <w:tmpl w:val="820C95A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B152A67"/>
    <w:multiLevelType w:val="hybridMultilevel"/>
    <w:tmpl w:val="642A2744"/>
    <w:lvl w:ilvl="0" w:tplc="04150011">
      <w:start w:val="1"/>
      <w:numFmt w:val="decimal"/>
      <w:lvlText w:val="%1)"/>
      <w:lvlJc w:val="left"/>
      <w:pPr>
        <w:ind w:left="720" w:hanging="360"/>
      </w:pPr>
    </w:lvl>
    <w:lvl w:ilvl="1" w:tplc="61764496">
      <w:start w:val="1"/>
      <w:numFmt w:val="decimal"/>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D993BAB"/>
    <w:multiLevelType w:val="hybridMultilevel"/>
    <w:tmpl w:val="9360757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1" w15:restartNumberingAfterBreak="0">
    <w:nsid w:val="7DBD2166"/>
    <w:multiLevelType w:val="multilevel"/>
    <w:tmpl w:val="D04C8000"/>
    <w:lvl w:ilvl="0">
      <w:start w:val="1"/>
      <w:numFmt w:val="decimal"/>
      <w:lvlText w:val="%1."/>
      <w:lvlJc w:val="left"/>
      <w:pPr>
        <w:ind w:left="360" w:hanging="360"/>
      </w:pPr>
      <w:rPr>
        <w:b w:val="0"/>
      </w:rPr>
    </w:lvl>
    <w:lvl w:ilvl="1">
      <w:start w:val="1"/>
      <w:numFmt w:val="decimal"/>
      <w:lvlText w:val="%2)"/>
      <w:lvlJc w:val="left"/>
      <w:pPr>
        <w:ind w:left="792" w:hanging="432"/>
      </w:pPr>
      <w:rPr>
        <w:b w:val="0"/>
        <w:i w:val="0"/>
        <w:sz w:val="24"/>
        <w:szCs w:val="24"/>
      </w:rPr>
    </w:lvl>
    <w:lvl w:ilvl="2">
      <w:start w:val="1"/>
      <w:numFmt w:val="decimal"/>
      <w:lvlText w:val="%1.%2.%3."/>
      <w:lvlJc w:val="left"/>
      <w:pPr>
        <w:ind w:left="1224" w:hanging="504"/>
      </w:pPr>
      <w:rPr>
        <w:b w:val="0"/>
        <w:sz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E962388"/>
    <w:multiLevelType w:val="hybridMultilevel"/>
    <w:tmpl w:val="A60219D0"/>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3" w15:restartNumberingAfterBreak="0">
    <w:nsid w:val="7F2923F9"/>
    <w:multiLevelType w:val="hybridMultilevel"/>
    <w:tmpl w:val="8A30F5E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94" w15:restartNumberingAfterBreak="0">
    <w:nsid w:val="7FE7152D"/>
    <w:multiLevelType w:val="hybridMultilevel"/>
    <w:tmpl w:val="A5146934"/>
    <w:lvl w:ilvl="0" w:tplc="146A7180">
      <w:start w:val="1"/>
      <w:numFmt w:val="decimal"/>
      <w:lvlText w:val="%1."/>
      <w:lvlJc w:val="left"/>
      <w:pPr>
        <w:ind w:left="720" w:hanging="360"/>
      </w:pPr>
      <w:rPr>
        <w:rFonts w:ascii="Tahoma" w:hAnsi="Tahoma" w:cs="Tahoma"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7F8DE9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9"/>
  </w:num>
  <w:num w:numId="2">
    <w:abstractNumId w:val="0"/>
    <w:lvlOverride w:ilvl="0">
      <w:lvl w:ilvl="0">
        <w:numFmt w:val="bullet"/>
        <w:pStyle w:val="Listapunktowana2"/>
        <w:lvlText w:val=""/>
        <w:legacy w:legacy="1" w:legacySpace="0" w:legacyIndent="283"/>
        <w:lvlJc w:val="left"/>
        <w:pPr>
          <w:ind w:left="283" w:hanging="283"/>
        </w:pPr>
        <w:rPr>
          <w:rFonts w:ascii="Symbol" w:hAnsi="Symbol" w:hint="default"/>
        </w:rPr>
      </w:lvl>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5"/>
    <w:lvlOverride w:ilvl="0">
      <w:startOverride w:val="1"/>
    </w:lvlOverride>
    <w:lvlOverride w:ilvl="1">
      <w:startOverride w:val="1"/>
    </w:lvlOverride>
    <w:lvlOverride w:ilvl="2">
      <w:startOverride w:val="1"/>
    </w:lvlOverride>
    <w:lvlOverride w:ilvl="3">
      <w:startOverride w:val="1"/>
    </w:lvlOverride>
    <w:lvlOverride w:ilvl="4">
      <w:startOverride w:val="45"/>
    </w:lvlOverride>
    <w:lvlOverride w:ilvl="5">
      <w:startOverride w:val="1"/>
    </w:lvlOverride>
    <w:lvlOverride w:ilvl="6">
      <w:startOverride w:val="1"/>
    </w:lvlOverride>
    <w:lvlOverride w:ilvl="7">
      <w:startOverride w:val="1"/>
    </w:lvlOverride>
    <w:lvlOverride w:ilvl="8">
      <w:startOverride w:val="1"/>
    </w:lvlOverride>
  </w:num>
  <w:num w:numId="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8"/>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40"/>
  </w:num>
  <w:num w:numId="23">
    <w:abstractNumId w:val="15"/>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2"/>
  </w:num>
  <w:num w:numId="26">
    <w:abstractNumId w:val="34"/>
  </w:num>
  <w:num w:numId="27">
    <w:abstractNumId w:val="20"/>
  </w:num>
  <w:num w:numId="28">
    <w:abstractNumId w:val="28"/>
  </w:num>
  <w:num w:numId="29">
    <w:abstractNumId w:val="39"/>
  </w:num>
  <w:num w:numId="30">
    <w:abstractNumId w:val="54"/>
  </w:num>
  <w:num w:numId="31">
    <w:abstractNumId w:val="46"/>
  </w:num>
  <w:num w:numId="32">
    <w:abstractNumId w:val="73"/>
  </w:num>
  <w:num w:numId="33">
    <w:abstractNumId w:val="75"/>
  </w:num>
  <w:num w:numId="34">
    <w:abstractNumId w:val="10"/>
  </w:num>
  <w:num w:numId="35">
    <w:abstractNumId w:val="38"/>
  </w:num>
  <w:num w:numId="36">
    <w:abstractNumId w:val="7"/>
  </w:num>
  <w:num w:numId="37">
    <w:abstractNumId w:val="56"/>
  </w:num>
  <w:num w:numId="38">
    <w:abstractNumId w:val="90"/>
  </w:num>
  <w:num w:numId="3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8"/>
    <w:lvlOverride w:ilvl="0">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5"/>
  </w:num>
  <w:num w:numId="48">
    <w:abstractNumId w:val="32"/>
  </w:num>
  <w:num w:numId="4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0"/>
  </w:num>
  <w:num w:numId="77">
    <w:abstractNumId w:val="66"/>
  </w:num>
  <w:num w:numId="78">
    <w:abstractNumId w:val="36"/>
  </w:num>
  <w:num w:numId="79">
    <w:abstractNumId w:val="35"/>
  </w:num>
  <w:num w:numId="80">
    <w:abstractNumId w:val="41"/>
  </w:num>
  <w:num w:numId="81">
    <w:abstractNumId w:val="26"/>
  </w:num>
  <w:num w:numId="8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6"/>
  </w:num>
  <w:num w:numId="89">
    <w:abstractNumId w:val="44"/>
  </w:num>
  <w:num w:numId="90">
    <w:abstractNumId w:val="69"/>
  </w:num>
  <w:num w:numId="91">
    <w:abstractNumId w:val="84"/>
  </w:num>
  <w:num w:numId="92">
    <w:abstractNumId w:val="30"/>
  </w:num>
  <w:num w:numId="93">
    <w:abstractNumId w:val="42"/>
  </w:num>
  <w:num w:numId="94">
    <w:abstractNumId w:val="72"/>
  </w:num>
  <w:num w:numId="95">
    <w:abstractNumId w:val="33"/>
  </w:num>
  <w:num w:numId="96">
    <w:abstractNumId w:val="9"/>
  </w:num>
  <w:num w:numId="97">
    <w:abstractNumId w:val="5"/>
  </w:num>
  <w:num w:numId="98">
    <w:abstractNumId w:val="6"/>
  </w:num>
  <w:num w:numId="99">
    <w:abstractNumId w:val="26"/>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E54"/>
    <w:rsid w:val="00002829"/>
    <w:rsid w:val="00003627"/>
    <w:rsid w:val="00003C09"/>
    <w:rsid w:val="00004348"/>
    <w:rsid w:val="0000757B"/>
    <w:rsid w:val="00014136"/>
    <w:rsid w:val="0001479E"/>
    <w:rsid w:val="000148ED"/>
    <w:rsid w:val="00017685"/>
    <w:rsid w:val="00020762"/>
    <w:rsid w:val="00032EFD"/>
    <w:rsid w:val="000357DE"/>
    <w:rsid w:val="00037438"/>
    <w:rsid w:val="00044169"/>
    <w:rsid w:val="00045E4A"/>
    <w:rsid w:val="000524C8"/>
    <w:rsid w:val="00056B82"/>
    <w:rsid w:val="00070B1C"/>
    <w:rsid w:val="000770D6"/>
    <w:rsid w:val="00080C31"/>
    <w:rsid w:val="00082085"/>
    <w:rsid w:val="00083DE6"/>
    <w:rsid w:val="00084424"/>
    <w:rsid w:val="000947AA"/>
    <w:rsid w:val="000964D4"/>
    <w:rsid w:val="000970AF"/>
    <w:rsid w:val="000979F8"/>
    <w:rsid w:val="000A0C2B"/>
    <w:rsid w:val="000A47AD"/>
    <w:rsid w:val="000A6A20"/>
    <w:rsid w:val="000B686D"/>
    <w:rsid w:val="000B71FC"/>
    <w:rsid w:val="000B7E33"/>
    <w:rsid w:val="000C3BE1"/>
    <w:rsid w:val="000C799C"/>
    <w:rsid w:val="000D1575"/>
    <w:rsid w:val="000E3792"/>
    <w:rsid w:val="000F1B97"/>
    <w:rsid w:val="00103969"/>
    <w:rsid w:val="00103FD1"/>
    <w:rsid w:val="001070FE"/>
    <w:rsid w:val="0011202C"/>
    <w:rsid w:val="001120C4"/>
    <w:rsid w:val="0011681B"/>
    <w:rsid w:val="00117A89"/>
    <w:rsid w:val="00120560"/>
    <w:rsid w:val="0012098D"/>
    <w:rsid w:val="00124E3A"/>
    <w:rsid w:val="001274EF"/>
    <w:rsid w:val="00130358"/>
    <w:rsid w:val="00131486"/>
    <w:rsid w:val="00140C34"/>
    <w:rsid w:val="0014766C"/>
    <w:rsid w:val="00153276"/>
    <w:rsid w:val="00153B1D"/>
    <w:rsid w:val="00154466"/>
    <w:rsid w:val="00162F49"/>
    <w:rsid w:val="00163E65"/>
    <w:rsid w:val="00172CAA"/>
    <w:rsid w:val="00181BBF"/>
    <w:rsid w:val="001836E8"/>
    <w:rsid w:val="00183D64"/>
    <w:rsid w:val="001910F5"/>
    <w:rsid w:val="00193E20"/>
    <w:rsid w:val="001976EA"/>
    <w:rsid w:val="001A1FE4"/>
    <w:rsid w:val="001A217D"/>
    <w:rsid w:val="001B0903"/>
    <w:rsid w:val="001B0C16"/>
    <w:rsid w:val="001B286C"/>
    <w:rsid w:val="001B4367"/>
    <w:rsid w:val="001C11D0"/>
    <w:rsid w:val="001C54AB"/>
    <w:rsid w:val="001D2A4D"/>
    <w:rsid w:val="001D56B1"/>
    <w:rsid w:val="001E05A9"/>
    <w:rsid w:val="001E0FB0"/>
    <w:rsid w:val="001E5A72"/>
    <w:rsid w:val="001F1699"/>
    <w:rsid w:val="001F1E32"/>
    <w:rsid w:val="001F2314"/>
    <w:rsid w:val="001F3AAF"/>
    <w:rsid w:val="001F4CA9"/>
    <w:rsid w:val="00203326"/>
    <w:rsid w:val="00204007"/>
    <w:rsid w:val="00207EB3"/>
    <w:rsid w:val="00217899"/>
    <w:rsid w:val="002257D8"/>
    <w:rsid w:val="00233712"/>
    <w:rsid w:val="00234D7E"/>
    <w:rsid w:val="0023570C"/>
    <w:rsid w:val="00242D30"/>
    <w:rsid w:val="00256E32"/>
    <w:rsid w:val="00256F04"/>
    <w:rsid w:val="002628A5"/>
    <w:rsid w:val="00263E88"/>
    <w:rsid w:val="0027450F"/>
    <w:rsid w:val="0028091A"/>
    <w:rsid w:val="0028102D"/>
    <w:rsid w:val="00282174"/>
    <w:rsid w:val="00283DFA"/>
    <w:rsid w:val="00285CFE"/>
    <w:rsid w:val="002A4B25"/>
    <w:rsid w:val="002A67D2"/>
    <w:rsid w:val="002A73E8"/>
    <w:rsid w:val="002B681D"/>
    <w:rsid w:val="002C4DEC"/>
    <w:rsid w:val="002C5080"/>
    <w:rsid w:val="002D0F8F"/>
    <w:rsid w:val="002D1391"/>
    <w:rsid w:val="002D3EBE"/>
    <w:rsid w:val="002D4342"/>
    <w:rsid w:val="002E260C"/>
    <w:rsid w:val="002E549B"/>
    <w:rsid w:val="00302F24"/>
    <w:rsid w:val="003073D7"/>
    <w:rsid w:val="00310CB2"/>
    <w:rsid w:val="00312EBF"/>
    <w:rsid w:val="003135B8"/>
    <w:rsid w:val="00321B96"/>
    <w:rsid w:val="00322417"/>
    <w:rsid w:val="003260CC"/>
    <w:rsid w:val="003266B4"/>
    <w:rsid w:val="00327229"/>
    <w:rsid w:val="00330162"/>
    <w:rsid w:val="00340930"/>
    <w:rsid w:val="0034196E"/>
    <w:rsid w:val="003459F9"/>
    <w:rsid w:val="00354CF0"/>
    <w:rsid w:val="00356C96"/>
    <w:rsid w:val="0036135F"/>
    <w:rsid w:val="003651D9"/>
    <w:rsid w:val="00366702"/>
    <w:rsid w:val="00367602"/>
    <w:rsid w:val="00370E14"/>
    <w:rsid w:val="00375EDD"/>
    <w:rsid w:val="0039214B"/>
    <w:rsid w:val="003947EF"/>
    <w:rsid w:val="00395511"/>
    <w:rsid w:val="00396176"/>
    <w:rsid w:val="00397077"/>
    <w:rsid w:val="003A0468"/>
    <w:rsid w:val="003A0B87"/>
    <w:rsid w:val="003A1A64"/>
    <w:rsid w:val="003A27CF"/>
    <w:rsid w:val="003B0F6D"/>
    <w:rsid w:val="003C6A1E"/>
    <w:rsid w:val="003D11B4"/>
    <w:rsid w:val="003D21DD"/>
    <w:rsid w:val="003D37F1"/>
    <w:rsid w:val="003D6B61"/>
    <w:rsid w:val="003E1C66"/>
    <w:rsid w:val="003E2393"/>
    <w:rsid w:val="003E698A"/>
    <w:rsid w:val="003F2198"/>
    <w:rsid w:val="00400CC4"/>
    <w:rsid w:val="00402FFD"/>
    <w:rsid w:val="00410143"/>
    <w:rsid w:val="00410F46"/>
    <w:rsid w:val="004210F5"/>
    <w:rsid w:val="0042753E"/>
    <w:rsid w:val="00435D30"/>
    <w:rsid w:val="00437B7F"/>
    <w:rsid w:val="00437E7D"/>
    <w:rsid w:val="00443403"/>
    <w:rsid w:val="004461FE"/>
    <w:rsid w:val="004508EA"/>
    <w:rsid w:val="00451C54"/>
    <w:rsid w:val="004550E6"/>
    <w:rsid w:val="00455C0F"/>
    <w:rsid w:val="00472B95"/>
    <w:rsid w:val="00480DB1"/>
    <w:rsid w:val="00482CA2"/>
    <w:rsid w:val="00483EE0"/>
    <w:rsid w:val="00485EAF"/>
    <w:rsid w:val="004879FF"/>
    <w:rsid w:val="00497C34"/>
    <w:rsid w:val="004A312B"/>
    <w:rsid w:val="004B1548"/>
    <w:rsid w:val="004B6F80"/>
    <w:rsid w:val="004C67E4"/>
    <w:rsid w:val="004C7442"/>
    <w:rsid w:val="004D6867"/>
    <w:rsid w:val="004E2ECE"/>
    <w:rsid w:val="004E3546"/>
    <w:rsid w:val="004E3A5C"/>
    <w:rsid w:val="004E51B9"/>
    <w:rsid w:val="004E7238"/>
    <w:rsid w:val="004F3E9C"/>
    <w:rsid w:val="004F4E5E"/>
    <w:rsid w:val="004F6450"/>
    <w:rsid w:val="0050176F"/>
    <w:rsid w:val="0050223C"/>
    <w:rsid w:val="00506929"/>
    <w:rsid w:val="00506CE1"/>
    <w:rsid w:val="005105C0"/>
    <w:rsid w:val="00510FAD"/>
    <w:rsid w:val="005115C7"/>
    <w:rsid w:val="005131A0"/>
    <w:rsid w:val="00531332"/>
    <w:rsid w:val="00531A5D"/>
    <w:rsid w:val="00535AF1"/>
    <w:rsid w:val="00535BB8"/>
    <w:rsid w:val="00536CAB"/>
    <w:rsid w:val="00554248"/>
    <w:rsid w:val="0056409B"/>
    <w:rsid w:val="005908C8"/>
    <w:rsid w:val="00592FEC"/>
    <w:rsid w:val="005A2431"/>
    <w:rsid w:val="005B2263"/>
    <w:rsid w:val="005B375D"/>
    <w:rsid w:val="005B649E"/>
    <w:rsid w:val="005C09F8"/>
    <w:rsid w:val="005C226E"/>
    <w:rsid w:val="005C2289"/>
    <w:rsid w:val="005C2770"/>
    <w:rsid w:val="005C59DE"/>
    <w:rsid w:val="005C642E"/>
    <w:rsid w:val="005D1987"/>
    <w:rsid w:val="005D374A"/>
    <w:rsid w:val="005D4CB5"/>
    <w:rsid w:val="005E1313"/>
    <w:rsid w:val="005E1341"/>
    <w:rsid w:val="005E2124"/>
    <w:rsid w:val="005F25CC"/>
    <w:rsid w:val="005F2A6B"/>
    <w:rsid w:val="005F4E1F"/>
    <w:rsid w:val="005F5900"/>
    <w:rsid w:val="00604DDA"/>
    <w:rsid w:val="00605761"/>
    <w:rsid w:val="006067DE"/>
    <w:rsid w:val="006114FF"/>
    <w:rsid w:val="0061530F"/>
    <w:rsid w:val="00616656"/>
    <w:rsid w:val="0062091A"/>
    <w:rsid w:val="0062312A"/>
    <w:rsid w:val="00632ABF"/>
    <w:rsid w:val="0064492F"/>
    <w:rsid w:val="00645A57"/>
    <w:rsid w:val="00646454"/>
    <w:rsid w:val="006469D3"/>
    <w:rsid w:val="00650E1C"/>
    <w:rsid w:val="00653D8B"/>
    <w:rsid w:val="0067269E"/>
    <w:rsid w:val="006748E8"/>
    <w:rsid w:val="006819A6"/>
    <w:rsid w:val="006854C8"/>
    <w:rsid w:val="00692B68"/>
    <w:rsid w:val="0069570C"/>
    <w:rsid w:val="006A1F03"/>
    <w:rsid w:val="006A2803"/>
    <w:rsid w:val="006A33BF"/>
    <w:rsid w:val="006A52ED"/>
    <w:rsid w:val="006A7951"/>
    <w:rsid w:val="006B2B9A"/>
    <w:rsid w:val="006B3428"/>
    <w:rsid w:val="006B62C1"/>
    <w:rsid w:val="006C111A"/>
    <w:rsid w:val="006C2756"/>
    <w:rsid w:val="006C7213"/>
    <w:rsid w:val="006C772A"/>
    <w:rsid w:val="006D2474"/>
    <w:rsid w:val="006E02AD"/>
    <w:rsid w:val="006E0677"/>
    <w:rsid w:val="006E0767"/>
    <w:rsid w:val="006F10B3"/>
    <w:rsid w:val="006F4E57"/>
    <w:rsid w:val="006F6E43"/>
    <w:rsid w:val="006F7BC0"/>
    <w:rsid w:val="00700598"/>
    <w:rsid w:val="00703D42"/>
    <w:rsid w:val="00713807"/>
    <w:rsid w:val="00713A8F"/>
    <w:rsid w:val="00714C41"/>
    <w:rsid w:val="00715E67"/>
    <w:rsid w:val="00720821"/>
    <w:rsid w:val="007233E1"/>
    <w:rsid w:val="007255BA"/>
    <w:rsid w:val="00725E0A"/>
    <w:rsid w:val="00730BB1"/>
    <w:rsid w:val="00732275"/>
    <w:rsid w:val="00736FF9"/>
    <w:rsid w:val="0073745E"/>
    <w:rsid w:val="007508BD"/>
    <w:rsid w:val="007540AA"/>
    <w:rsid w:val="00757291"/>
    <w:rsid w:val="00765E4F"/>
    <w:rsid w:val="007674FD"/>
    <w:rsid w:val="00767B87"/>
    <w:rsid w:val="007845E3"/>
    <w:rsid w:val="00784FAA"/>
    <w:rsid w:val="00787892"/>
    <w:rsid w:val="00787D45"/>
    <w:rsid w:val="007A08C7"/>
    <w:rsid w:val="007A6FB9"/>
    <w:rsid w:val="007B4C69"/>
    <w:rsid w:val="007C4227"/>
    <w:rsid w:val="007C4D5F"/>
    <w:rsid w:val="007C5226"/>
    <w:rsid w:val="007C6B7C"/>
    <w:rsid w:val="007C7E53"/>
    <w:rsid w:val="007E0CE9"/>
    <w:rsid w:val="007E2FFA"/>
    <w:rsid w:val="007E5513"/>
    <w:rsid w:val="007F6C55"/>
    <w:rsid w:val="0080199D"/>
    <w:rsid w:val="00802863"/>
    <w:rsid w:val="008049F7"/>
    <w:rsid w:val="00804D47"/>
    <w:rsid w:val="008062B2"/>
    <w:rsid w:val="00811AF4"/>
    <w:rsid w:val="008161D6"/>
    <w:rsid w:val="00817A3D"/>
    <w:rsid w:val="00820A57"/>
    <w:rsid w:val="00824822"/>
    <w:rsid w:val="00827348"/>
    <w:rsid w:val="00832D91"/>
    <w:rsid w:val="008426CA"/>
    <w:rsid w:val="00851246"/>
    <w:rsid w:val="008514AF"/>
    <w:rsid w:val="00853996"/>
    <w:rsid w:val="008614B0"/>
    <w:rsid w:val="008623BD"/>
    <w:rsid w:val="008623CF"/>
    <w:rsid w:val="00867A03"/>
    <w:rsid w:val="00874EB7"/>
    <w:rsid w:val="008836F9"/>
    <w:rsid w:val="00883922"/>
    <w:rsid w:val="00892FC3"/>
    <w:rsid w:val="008A585B"/>
    <w:rsid w:val="008A6A4B"/>
    <w:rsid w:val="008A786A"/>
    <w:rsid w:val="008B0BE6"/>
    <w:rsid w:val="008B152E"/>
    <w:rsid w:val="008B1CDA"/>
    <w:rsid w:val="008B735B"/>
    <w:rsid w:val="008C1B17"/>
    <w:rsid w:val="008C2D9E"/>
    <w:rsid w:val="008C50CD"/>
    <w:rsid w:val="008D0DC9"/>
    <w:rsid w:val="008E33DF"/>
    <w:rsid w:val="00912BB3"/>
    <w:rsid w:val="00921E3C"/>
    <w:rsid w:val="00930740"/>
    <w:rsid w:val="0093792D"/>
    <w:rsid w:val="00942A02"/>
    <w:rsid w:val="009463A4"/>
    <w:rsid w:val="00954C13"/>
    <w:rsid w:val="00955C53"/>
    <w:rsid w:val="00955D7F"/>
    <w:rsid w:val="009610ED"/>
    <w:rsid w:val="00962762"/>
    <w:rsid w:val="009648AC"/>
    <w:rsid w:val="009709C7"/>
    <w:rsid w:val="00977CC4"/>
    <w:rsid w:val="00981E55"/>
    <w:rsid w:val="0098518F"/>
    <w:rsid w:val="00985C57"/>
    <w:rsid w:val="009861BA"/>
    <w:rsid w:val="00986673"/>
    <w:rsid w:val="00986B27"/>
    <w:rsid w:val="00990634"/>
    <w:rsid w:val="00992717"/>
    <w:rsid w:val="00995268"/>
    <w:rsid w:val="009A1C9D"/>
    <w:rsid w:val="009A3B31"/>
    <w:rsid w:val="009B27F3"/>
    <w:rsid w:val="009C3A16"/>
    <w:rsid w:val="009C4E05"/>
    <w:rsid w:val="009D70CC"/>
    <w:rsid w:val="009D7D7C"/>
    <w:rsid w:val="009E702A"/>
    <w:rsid w:val="009F1C21"/>
    <w:rsid w:val="009F6F4B"/>
    <w:rsid w:val="00A03237"/>
    <w:rsid w:val="00A109A0"/>
    <w:rsid w:val="00A26EA8"/>
    <w:rsid w:val="00A33447"/>
    <w:rsid w:val="00A335A7"/>
    <w:rsid w:val="00A474B2"/>
    <w:rsid w:val="00A51335"/>
    <w:rsid w:val="00A6358E"/>
    <w:rsid w:val="00A63EC8"/>
    <w:rsid w:val="00A708E7"/>
    <w:rsid w:val="00A70D80"/>
    <w:rsid w:val="00A710F3"/>
    <w:rsid w:val="00A804EB"/>
    <w:rsid w:val="00A86271"/>
    <w:rsid w:val="00A90A8E"/>
    <w:rsid w:val="00A91B19"/>
    <w:rsid w:val="00A922AF"/>
    <w:rsid w:val="00A92D48"/>
    <w:rsid w:val="00A92E54"/>
    <w:rsid w:val="00AA6A9D"/>
    <w:rsid w:val="00AA7E2A"/>
    <w:rsid w:val="00AC37FE"/>
    <w:rsid w:val="00AC3B50"/>
    <w:rsid w:val="00AC62FF"/>
    <w:rsid w:val="00AC6DD3"/>
    <w:rsid w:val="00AD101A"/>
    <w:rsid w:val="00AD205E"/>
    <w:rsid w:val="00AD37B4"/>
    <w:rsid w:val="00AE1B21"/>
    <w:rsid w:val="00AE351F"/>
    <w:rsid w:val="00AE6E2B"/>
    <w:rsid w:val="00AF0FB5"/>
    <w:rsid w:val="00AF2AA4"/>
    <w:rsid w:val="00AF3867"/>
    <w:rsid w:val="00AF4DE0"/>
    <w:rsid w:val="00AF4F45"/>
    <w:rsid w:val="00B04509"/>
    <w:rsid w:val="00B06D18"/>
    <w:rsid w:val="00B07746"/>
    <w:rsid w:val="00B175A1"/>
    <w:rsid w:val="00B2384A"/>
    <w:rsid w:val="00B2641C"/>
    <w:rsid w:val="00B34773"/>
    <w:rsid w:val="00B36802"/>
    <w:rsid w:val="00B401E1"/>
    <w:rsid w:val="00B43468"/>
    <w:rsid w:val="00B47F0F"/>
    <w:rsid w:val="00B51744"/>
    <w:rsid w:val="00B563E9"/>
    <w:rsid w:val="00B62DF9"/>
    <w:rsid w:val="00B64506"/>
    <w:rsid w:val="00B65FED"/>
    <w:rsid w:val="00B71239"/>
    <w:rsid w:val="00B74934"/>
    <w:rsid w:val="00B806EC"/>
    <w:rsid w:val="00B87697"/>
    <w:rsid w:val="00B90C01"/>
    <w:rsid w:val="00B91FFB"/>
    <w:rsid w:val="00BA77CC"/>
    <w:rsid w:val="00BB0AD0"/>
    <w:rsid w:val="00BB2695"/>
    <w:rsid w:val="00BB68C9"/>
    <w:rsid w:val="00BB7411"/>
    <w:rsid w:val="00BC1B0A"/>
    <w:rsid w:val="00BC3E8E"/>
    <w:rsid w:val="00BD72DC"/>
    <w:rsid w:val="00BE2D4E"/>
    <w:rsid w:val="00BE78B1"/>
    <w:rsid w:val="00BF0899"/>
    <w:rsid w:val="00BF3A3E"/>
    <w:rsid w:val="00BF4200"/>
    <w:rsid w:val="00BF5E27"/>
    <w:rsid w:val="00BF6BA0"/>
    <w:rsid w:val="00C00073"/>
    <w:rsid w:val="00C020E6"/>
    <w:rsid w:val="00C03614"/>
    <w:rsid w:val="00C038A0"/>
    <w:rsid w:val="00C051ED"/>
    <w:rsid w:val="00C06532"/>
    <w:rsid w:val="00C10F60"/>
    <w:rsid w:val="00C120EA"/>
    <w:rsid w:val="00C233B7"/>
    <w:rsid w:val="00C23CC9"/>
    <w:rsid w:val="00C30C00"/>
    <w:rsid w:val="00C43396"/>
    <w:rsid w:val="00C477CC"/>
    <w:rsid w:val="00C5231E"/>
    <w:rsid w:val="00C53BFE"/>
    <w:rsid w:val="00C65572"/>
    <w:rsid w:val="00C70A46"/>
    <w:rsid w:val="00C72C49"/>
    <w:rsid w:val="00C733FA"/>
    <w:rsid w:val="00C753C0"/>
    <w:rsid w:val="00C77ABC"/>
    <w:rsid w:val="00C81288"/>
    <w:rsid w:val="00C84955"/>
    <w:rsid w:val="00C90658"/>
    <w:rsid w:val="00C97AFB"/>
    <w:rsid w:val="00C97F45"/>
    <w:rsid w:val="00CA2CB8"/>
    <w:rsid w:val="00CA31A7"/>
    <w:rsid w:val="00CA4DFA"/>
    <w:rsid w:val="00CC1FDD"/>
    <w:rsid w:val="00CC51F0"/>
    <w:rsid w:val="00CD1A42"/>
    <w:rsid w:val="00CD33DA"/>
    <w:rsid w:val="00CD792C"/>
    <w:rsid w:val="00CE044F"/>
    <w:rsid w:val="00CE1553"/>
    <w:rsid w:val="00CE3449"/>
    <w:rsid w:val="00CE5709"/>
    <w:rsid w:val="00CE5C7C"/>
    <w:rsid w:val="00CE6020"/>
    <w:rsid w:val="00CE60F3"/>
    <w:rsid w:val="00CF1DF4"/>
    <w:rsid w:val="00CF4DB5"/>
    <w:rsid w:val="00CF5DBC"/>
    <w:rsid w:val="00D007BC"/>
    <w:rsid w:val="00D01A49"/>
    <w:rsid w:val="00D05A13"/>
    <w:rsid w:val="00D07BFF"/>
    <w:rsid w:val="00D12C36"/>
    <w:rsid w:val="00D13359"/>
    <w:rsid w:val="00D26A74"/>
    <w:rsid w:val="00D34D97"/>
    <w:rsid w:val="00D43387"/>
    <w:rsid w:val="00D46802"/>
    <w:rsid w:val="00D542BA"/>
    <w:rsid w:val="00D57FDB"/>
    <w:rsid w:val="00D62EA9"/>
    <w:rsid w:val="00D65288"/>
    <w:rsid w:val="00D661A5"/>
    <w:rsid w:val="00D76F2C"/>
    <w:rsid w:val="00D800BD"/>
    <w:rsid w:val="00D83307"/>
    <w:rsid w:val="00D83320"/>
    <w:rsid w:val="00D902CB"/>
    <w:rsid w:val="00D92E38"/>
    <w:rsid w:val="00D94F5D"/>
    <w:rsid w:val="00DA6285"/>
    <w:rsid w:val="00DB216F"/>
    <w:rsid w:val="00DB497D"/>
    <w:rsid w:val="00DB5F38"/>
    <w:rsid w:val="00DC6F1A"/>
    <w:rsid w:val="00DC7418"/>
    <w:rsid w:val="00DD19D8"/>
    <w:rsid w:val="00DD2289"/>
    <w:rsid w:val="00DD5138"/>
    <w:rsid w:val="00DD59AF"/>
    <w:rsid w:val="00DE33C7"/>
    <w:rsid w:val="00DE6631"/>
    <w:rsid w:val="00E01228"/>
    <w:rsid w:val="00E04B8C"/>
    <w:rsid w:val="00E06577"/>
    <w:rsid w:val="00E06842"/>
    <w:rsid w:val="00E11B4F"/>
    <w:rsid w:val="00E135B2"/>
    <w:rsid w:val="00E2648E"/>
    <w:rsid w:val="00E354AF"/>
    <w:rsid w:val="00E40130"/>
    <w:rsid w:val="00E42FAB"/>
    <w:rsid w:val="00E46EC7"/>
    <w:rsid w:val="00E652AB"/>
    <w:rsid w:val="00E7067D"/>
    <w:rsid w:val="00E7275E"/>
    <w:rsid w:val="00E74E67"/>
    <w:rsid w:val="00E773F7"/>
    <w:rsid w:val="00E86104"/>
    <w:rsid w:val="00E93DD6"/>
    <w:rsid w:val="00EA1D40"/>
    <w:rsid w:val="00EA3A09"/>
    <w:rsid w:val="00EA43BB"/>
    <w:rsid w:val="00EA6229"/>
    <w:rsid w:val="00EA6CD3"/>
    <w:rsid w:val="00EA79C7"/>
    <w:rsid w:val="00EB3B94"/>
    <w:rsid w:val="00EB4D55"/>
    <w:rsid w:val="00EB7B4D"/>
    <w:rsid w:val="00EC7C56"/>
    <w:rsid w:val="00ED0597"/>
    <w:rsid w:val="00ED0A51"/>
    <w:rsid w:val="00ED422C"/>
    <w:rsid w:val="00ED461C"/>
    <w:rsid w:val="00ED5DE6"/>
    <w:rsid w:val="00ED6DBB"/>
    <w:rsid w:val="00ED7C81"/>
    <w:rsid w:val="00EE2030"/>
    <w:rsid w:val="00EE270A"/>
    <w:rsid w:val="00EE6633"/>
    <w:rsid w:val="00EF7D96"/>
    <w:rsid w:val="00F00CBC"/>
    <w:rsid w:val="00F02518"/>
    <w:rsid w:val="00F02FA6"/>
    <w:rsid w:val="00F03918"/>
    <w:rsid w:val="00F03ABC"/>
    <w:rsid w:val="00F040C3"/>
    <w:rsid w:val="00F115EE"/>
    <w:rsid w:val="00F11919"/>
    <w:rsid w:val="00F144B6"/>
    <w:rsid w:val="00F146CD"/>
    <w:rsid w:val="00F172EC"/>
    <w:rsid w:val="00F17600"/>
    <w:rsid w:val="00F302C7"/>
    <w:rsid w:val="00F31556"/>
    <w:rsid w:val="00F317AD"/>
    <w:rsid w:val="00F31B94"/>
    <w:rsid w:val="00F32DC4"/>
    <w:rsid w:val="00F37DBF"/>
    <w:rsid w:val="00F41085"/>
    <w:rsid w:val="00F46CD7"/>
    <w:rsid w:val="00F510ED"/>
    <w:rsid w:val="00F522DA"/>
    <w:rsid w:val="00F527FC"/>
    <w:rsid w:val="00F550C8"/>
    <w:rsid w:val="00F62B47"/>
    <w:rsid w:val="00F63046"/>
    <w:rsid w:val="00F742F2"/>
    <w:rsid w:val="00F745BF"/>
    <w:rsid w:val="00F747B2"/>
    <w:rsid w:val="00F83F85"/>
    <w:rsid w:val="00F8779F"/>
    <w:rsid w:val="00F9062D"/>
    <w:rsid w:val="00F92B74"/>
    <w:rsid w:val="00F938F7"/>
    <w:rsid w:val="00FA1B26"/>
    <w:rsid w:val="00FA4CDB"/>
    <w:rsid w:val="00FA5023"/>
    <w:rsid w:val="00FB1D8D"/>
    <w:rsid w:val="00FB341E"/>
    <w:rsid w:val="00FB3FC7"/>
    <w:rsid w:val="00FB7549"/>
    <w:rsid w:val="00FB75D5"/>
    <w:rsid w:val="00FC0A48"/>
    <w:rsid w:val="00FC0FE8"/>
    <w:rsid w:val="00FC124F"/>
    <w:rsid w:val="00FC3C88"/>
    <w:rsid w:val="00FC4C31"/>
    <w:rsid w:val="00FD219A"/>
    <w:rsid w:val="00FD22A3"/>
    <w:rsid w:val="00FD42E4"/>
    <w:rsid w:val="00FE20C7"/>
    <w:rsid w:val="00FE5298"/>
    <w:rsid w:val="00FE5B32"/>
    <w:rsid w:val="00FE5DF5"/>
    <w:rsid w:val="00FE7C41"/>
    <w:rsid w:val="00FF25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14:docId w14:val="5A2EF00C"/>
  <w15:chartTrackingRefBased/>
  <w15:docId w15:val="{B2E1F44D-D196-4C08-BB00-BB138B451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214B"/>
    <w:pPr>
      <w:spacing w:line="256" w:lineRule="auto"/>
    </w:pPr>
    <w:rPr>
      <w:rFonts w:ascii="Calibri" w:eastAsia="Calibri" w:hAnsi="Calibri" w:cs="Times New Roman"/>
    </w:rPr>
  </w:style>
  <w:style w:type="paragraph" w:styleId="Nagwek1">
    <w:name w:val="heading 1"/>
    <w:aliases w:val="Nagłówek 1 Znak1,Nagłówek 1 Znak Znak"/>
    <w:basedOn w:val="Normalny"/>
    <w:next w:val="Normalny"/>
    <w:link w:val="Nagwek1Znak"/>
    <w:qFormat/>
    <w:rsid w:val="0056409B"/>
    <w:pPr>
      <w:widowControl w:val="0"/>
      <w:numPr>
        <w:numId w:val="1"/>
      </w:numPr>
      <w:spacing w:before="240" w:after="240" w:line="360" w:lineRule="auto"/>
      <w:outlineLvl w:val="0"/>
    </w:pPr>
    <w:rPr>
      <w:b/>
      <w:caps/>
      <w:lang w:val="x-none"/>
    </w:rPr>
  </w:style>
  <w:style w:type="paragraph" w:styleId="Nagwek2">
    <w:name w:val="heading 2"/>
    <w:aliases w:val="ASAPHeading 2,Numbered - 2,h 3,ICL,Heading 2a,H2,PA Major Section,l2,Headline 2,h2,2,headi,heading2,h21,h22,21,kopregel 2,Titre m,Heading 10"/>
    <w:basedOn w:val="Normalny"/>
    <w:next w:val="Normalny"/>
    <w:link w:val="Nagwek2Znak"/>
    <w:unhideWhenUsed/>
    <w:qFormat/>
    <w:rsid w:val="0056409B"/>
    <w:pPr>
      <w:keepNext/>
      <w:tabs>
        <w:tab w:val="right" w:pos="9552"/>
      </w:tabs>
      <w:spacing w:before="120" w:after="0" w:line="260" w:lineRule="atLeast"/>
      <w:outlineLvl w:val="1"/>
    </w:pPr>
    <w:rPr>
      <w:rFonts w:ascii="Tahoma" w:eastAsia="Times New Roman" w:hAnsi="Tahoma"/>
      <w:b/>
      <w:sz w:val="20"/>
      <w:szCs w:val="20"/>
      <w:lang w:val="x-none" w:eastAsia="pl-PL"/>
    </w:rPr>
  </w:style>
  <w:style w:type="paragraph" w:styleId="Nagwek3">
    <w:name w:val="heading 3"/>
    <w:basedOn w:val="Normalny"/>
    <w:next w:val="Normalny"/>
    <w:link w:val="Nagwek3Znak"/>
    <w:semiHidden/>
    <w:unhideWhenUsed/>
    <w:qFormat/>
    <w:rsid w:val="0056409B"/>
    <w:pPr>
      <w:keepNext/>
      <w:spacing w:after="0" w:line="360" w:lineRule="auto"/>
      <w:ind w:left="5664" w:firstLine="708"/>
      <w:jc w:val="center"/>
      <w:outlineLvl w:val="2"/>
    </w:pPr>
    <w:rPr>
      <w:rFonts w:ascii="Times New Roman" w:eastAsia="Times New Roman" w:hAnsi="Times New Roman"/>
      <w:sz w:val="24"/>
      <w:szCs w:val="20"/>
      <w:lang w:val="x-none" w:eastAsia="pl-PL"/>
    </w:rPr>
  </w:style>
  <w:style w:type="paragraph" w:styleId="Nagwek4">
    <w:name w:val="heading 4"/>
    <w:basedOn w:val="Normalny"/>
    <w:next w:val="Normalny"/>
    <w:link w:val="Nagwek4Znak"/>
    <w:autoRedefine/>
    <w:semiHidden/>
    <w:unhideWhenUsed/>
    <w:qFormat/>
    <w:rsid w:val="0056409B"/>
    <w:pPr>
      <w:keepNext/>
      <w:spacing w:after="0" w:line="240" w:lineRule="auto"/>
      <w:jc w:val="both"/>
      <w:outlineLvl w:val="3"/>
    </w:pPr>
    <w:rPr>
      <w:rFonts w:ascii="Tahoma" w:eastAsia="Times New Roman" w:hAnsi="Tahoma"/>
      <w:b/>
      <w:sz w:val="20"/>
      <w:szCs w:val="20"/>
      <w:lang w:val="x-none" w:eastAsia="pl-PL"/>
    </w:rPr>
  </w:style>
  <w:style w:type="paragraph" w:styleId="Nagwek5">
    <w:name w:val="heading 5"/>
    <w:basedOn w:val="Normalny"/>
    <w:next w:val="Normalny"/>
    <w:link w:val="Nagwek5Znak1"/>
    <w:semiHidden/>
    <w:unhideWhenUsed/>
    <w:qFormat/>
    <w:rsid w:val="0056409B"/>
    <w:pPr>
      <w:keepNext/>
      <w:spacing w:after="0" w:line="360" w:lineRule="auto"/>
      <w:jc w:val="center"/>
      <w:outlineLvl w:val="4"/>
    </w:pPr>
    <w:rPr>
      <w:rFonts w:ascii="Times New Roman" w:eastAsia="Times New Roman" w:hAnsi="Times New Roman"/>
      <w:b/>
      <w:sz w:val="32"/>
      <w:szCs w:val="20"/>
      <w:lang w:val="x-none" w:eastAsia="pl-PL"/>
    </w:rPr>
  </w:style>
  <w:style w:type="paragraph" w:styleId="Nagwek6">
    <w:name w:val="heading 6"/>
    <w:basedOn w:val="Normalny"/>
    <w:next w:val="Normalny"/>
    <w:link w:val="Nagwek6Znak"/>
    <w:semiHidden/>
    <w:unhideWhenUsed/>
    <w:qFormat/>
    <w:rsid w:val="0056409B"/>
    <w:pPr>
      <w:keepNext/>
      <w:spacing w:after="0" w:line="240" w:lineRule="auto"/>
      <w:jc w:val="center"/>
      <w:outlineLvl w:val="5"/>
    </w:pPr>
    <w:rPr>
      <w:rFonts w:ascii="Arial" w:eastAsia="Times New Roman" w:hAnsi="Arial"/>
      <w:b/>
      <w:sz w:val="20"/>
      <w:szCs w:val="20"/>
      <w:lang w:val="x-none" w:eastAsia="pl-PL"/>
    </w:rPr>
  </w:style>
  <w:style w:type="paragraph" w:styleId="Nagwek7">
    <w:name w:val="heading 7"/>
    <w:basedOn w:val="Normalny"/>
    <w:next w:val="Normalny"/>
    <w:link w:val="Nagwek7Znak"/>
    <w:uiPriority w:val="99"/>
    <w:semiHidden/>
    <w:unhideWhenUsed/>
    <w:qFormat/>
    <w:rsid w:val="0056409B"/>
    <w:pPr>
      <w:keepNext/>
      <w:spacing w:after="0" w:line="240" w:lineRule="auto"/>
      <w:jc w:val="center"/>
      <w:outlineLvl w:val="6"/>
    </w:pPr>
    <w:rPr>
      <w:rFonts w:ascii="Times New Roman" w:eastAsia="Times New Roman" w:hAnsi="Times New Roman"/>
      <w:b/>
      <w:i/>
      <w:smallCaps/>
      <w:sz w:val="32"/>
      <w:szCs w:val="20"/>
      <w:lang w:val="x-none" w:eastAsia="pl-PL"/>
    </w:rPr>
  </w:style>
  <w:style w:type="paragraph" w:styleId="Nagwek9">
    <w:name w:val="heading 9"/>
    <w:basedOn w:val="Normalny"/>
    <w:next w:val="Normalny"/>
    <w:link w:val="Nagwek9Znak"/>
    <w:uiPriority w:val="99"/>
    <w:semiHidden/>
    <w:unhideWhenUsed/>
    <w:qFormat/>
    <w:rsid w:val="0056409B"/>
    <w:pPr>
      <w:keepNext/>
      <w:spacing w:after="0" w:line="240" w:lineRule="auto"/>
      <w:jc w:val="center"/>
      <w:outlineLvl w:val="8"/>
    </w:pPr>
    <w:rPr>
      <w:rFonts w:ascii="Times New Roman" w:eastAsia="Times New Roman" w:hAnsi="Times New Roman"/>
      <w:b/>
      <w:smallCaps/>
      <w:sz w:val="32"/>
      <w:szCs w:val="20"/>
      <w:lang w:val="x-none"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1 Znak1 Znak1,Nagłówek 1 Znak Znak Znak1"/>
    <w:basedOn w:val="Domylnaczcionkaakapitu"/>
    <w:link w:val="Nagwek1"/>
    <w:rsid w:val="0056409B"/>
    <w:rPr>
      <w:rFonts w:ascii="Calibri" w:eastAsia="Calibri" w:hAnsi="Calibri" w:cs="Times New Roman"/>
      <w:b/>
      <w:caps/>
      <w:lang w:val="x-none"/>
    </w:rPr>
  </w:style>
  <w:style w:type="character" w:customStyle="1" w:styleId="Nagwek2Znak">
    <w:name w:val="Nagłówek 2 Znak"/>
    <w:aliases w:val="ASAPHeading 2 Znak1,Numbered - 2 Znak1,h 3 Znak1,ICL Znak1,Heading 2a Znak1,H2 Znak1,PA Major Section Znak1,l2 Znak1,Headline 2 Znak1,h2 Znak1,2 Znak1,headi Znak1,heading2 Znak1,h21 Znak1,h22 Znak1,21 Znak1,kopregel 2 Znak1,Titre m Znak1"/>
    <w:basedOn w:val="Domylnaczcionkaakapitu"/>
    <w:link w:val="Nagwek2"/>
    <w:rsid w:val="0056409B"/>
    <w:rPr>
      <w:rFonts w:ascii="Tahoma" w:eastAsia="Times New Roman" w:hAnsi="Tahoma" w:cs="Times New Roman"/>
      <w:b/>
      <w:sz w:val="20"/>
      <w:szCs w:val="20"/>
      <w:lang w:val="x-none" w:eastAsia="pl-PL"/>
    </w:rPr>
  </w:style>
  <w:style w:type="character" w:customStyle="1" w:styleId="Nagwek3Znak">
    <w:name w:val="Nagłówek 3 Znak"/>
    <w:basedOn w:val="Domylnaczcionkaakapitu"/>
    <w:link w:val="Nagwek3"/>
    <w:semiHidden/>
    <w:rsid w:val="0056409B"/>
    <w:rPr>
      <w:rFonts w:ascii="Times New Roman" w:eastAsia="Times New Roman" w:hAnsi="Times New Roman" w:cs="Times New Roman"/>
      <w:sz w:val="24"/>
      <w:szCs w:val="20"/>
      <w:lang w:val="x-none" w:eastAsia="pl-PL"/>
    </w:rPr>
  </w:style>
  <w:style w:type="character" w:customStyle="1" w:styleId="Nagwek4Znak">
    <w:name w:val="Nagłówek 4 Znak"/>
    <w:basedOn w:val="Domylnaczcionkaakapitu"/>
    <w:link w:val="Nagwek4"/>
    <w:semiHidden/>
    <w:rsid w:val="0056409B"/>
    <w:rPr>
      <w:rFonts w:ascii="Tahoma" w:eastAsia="Times New Roman" w:hAnsi="Tahoma" w:cs="Times New Roman"/>
      <w:b/>
      <w:sz w:val="20"/>
      <w:szCs w:val="20"/>
      <w:lang w:val="x-none" w:eastAsia="pl-PL"/>
    </w:rPr>
  </w:style>
  <w:style w:type="character" w:customStyle="1" w:styleId="Nagwek5Znak">
    <w:name w:val="Nagłówek 5 Znak"/>
    <w:basedOn w:val="Domylnaczcionkaakapitu"/>
    <w:semiHidden/>
    <w:rsid w:val="0056409B"/>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semiHidden/>
    <w:rsid w:val="0056409B"/>
    <w:rPr>
      <w:rFonts w:ascii="Arial" w:eastAsia="Times New Roman" w:hAnsi="Arial" w:cs="Times New Roman"/>
      <w:b/>
      <w:sz w:val="20"/>
      <w:szCs w:val="20"/>
      <w:lang w:val="x-none" w:eastAsia="pl-PL"/>
    </w:rPr>
  </w:style>
  <w:style w:type="character" w:customStyle="1" w:styleId="Nagwek7Znak">
    <w:name w:val="Nagłówek 7 Znak"/>
    <w:basedOn w:val="Domylnaczcionkaakapitu"/>
    <w:link w:val="Nagwek7"/>
    <w:uiPriority w:val="99"/>
    <w:semiHidden/>
    <w:rsid w:val="0056409B"/>
    <w:rPr>
      <w:rFonts w:ascii="Times New Roman" w:eastAsia="Times New Roman" w:hAnsi="Times New Roman" w:cs="Times New Roman"/>
      <w:b/>
      <w:i/>
      <w:smallCaps/>
      <w:sz w:val="32"/>
      <w:szCs w:val="20"/>
      <w:lang w:val="x-none" w:eastAsia="pl-PL"/>
    </w:rPr>
  </w:style>
  <w:style w:type="character" w:customStyle="1" w:styleId="Nagwek9Znak">
    <w:name w:val="Nagłówek 9 Znak"/>
    <w:basedOn w:val="Domylnaczcionkaakapitu"/>
    <w:link w:val="Nagwek9"/>
    <w:uiPriority w:val="99"/>
    <w:semiHidden/>
    <w:rsid w:val="0056409B"/>
    <w:rPr>
      <w:rFonts w:ascii="Times New Roman" w:eastAsia="Times New Roman" w:hAnsi="Times New Roman" w:cs="Times New Roman"/>
      <w:b/>
      <w:smallCaps/>
      <w:sz w:val="32"/>
      <w:szCs w:val="20"/>
      <w:lang w:val="x-none" w:eastAsia="pl-PL"/>
    </w:rPr>
  </w:style>
  <w:style w:type="character" w:styleId="Hipercze">
    <w:name w:val="Hyperlink"/>
    <w:uiPriority w:val="99"/>
    <w:unhideWhenUsed/>
    <w:rsid w:val="0056409B"/>
    <w:rPr>
      <w:color w:val="0000FF"/>
      <w:u w:val="single"/>
    </w:rPr>
  </w:style>
  <w:style w:type="character" w:styleId="UyteHipercze">
    <w:name w:val="FollowedHyperlink"/>
    <w:semiHidden/>
    <w:unhideWhenUsed/>
    <w:rsid w:val="0056409B"/>
    <w:rPr>
      <w:color w:val="800080"/>
      <w:u w:val="single"/>
    </w:rPr>
  </w:style>
  <w:style w:type="character" w:customStyle="1" w:styleId="Nagwek1Znak2">
    <w:name w:val="Nagłówek 1 Znak2"/>
    <w:aliases w:val="Nagłówek 1 Znak1 Znak,Nagłówek 1 Znak Znak Znak"/>
    <w:rsid w:val="0056409B"/>
    <w:rPr>
      <w:rFonts w:ascii="Cambria" w:eastAsia="Times New Roman" w:hAnsi="Cambria" w:cs="Times New Roman" w:hint="default"/>
      <w:b/>
      <w:bCs/>
      <w:color w:val="365F91"/>
      <w:sz w:val="28"/>
      <w:szCs w:val="28"/>
      <w:lang w:eastAsia="en-US"/>
    </w:rPr>
  </w:style>
  <w:style w:type="character" w:customStyle="1" w:styleId="Nagwek2Znak1">
    <w:name w:val="Nagłówek 2 Znak1"/>
    <w:aliases w:val="ASAPHeading 2 Znak,Numbered - 2 Znak,h 3 Znak,ICL Znak,Heading 2a Znak,H2 Znak,PA Major Section Znak,l2 Znak,Headline 2 Znak,h2 Znak,2 Znak,headi Znak,heading2 Znak,h21 Znak,h22 Znak,21 Znak,kopregel 2 Znak,Titre m Znak,Heading 10 Znak"/>
    <w:semiHidden/>
    <w:rsid w:val="0056409B"/>
    <w:rPr>
      <w:rFonts w:ascii="Cambria" w:eastAsia="Times New Roman" w:hAnsi="Cambria" w:cs="Times New Roman" w:hint="default"/>
      <w:b/>
      <w:bCs/>
      <w:color w:val="4F81BD"/>
      <w:sz w:val="26"/>
      <w:szCs w:val="26"/>
      <w:lang w:eastAsia="en-US"/>
    </w:rPr>
  </w:style>
  <w:style w:type="character" w:styleId="Pogrubienie">
    <w:name w:val="Strong"/>
    <w:uiPriority w:val="22"/>
    <w:qFormat/>
    <w:rsid w:val="0056409B"/>
    <w:rPr>
      <w:b/>
      <w:bCs w:val="0"/>
    </w:rPr>
  </w:style>
  <w:style w:type="paragraph" w:customStyle="1" w:styleId="msonormal0">
    <w:name w:val="msonormal"/>
    <w:basedOn w:val="Normalny"/>
    <w:uiPriority w:val="99"/>
    <w:rsid w:val="0056409B"/>
    <w:pPr>
      <w:spacing w:before="100" w:beforeAutospacing="1" w:after="100"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unhideWhenUsed/>
    <w:rsid w:val="0056409B"/>
    <w:pPr>
      <w:spacing w:before="100" w:beforeAutospacing="1" w:after="100" w:afterAutospacing="1" w:line="240" w:lineRule="auto"/>
    </w:pPr>
    <w:rPr>
      <w:rFonts w:ascii="Times New Roman" w:eastAsia="Times New Roman" w:hAnsi="Times New Roman"/>
      <w:sz w:val="24"/>
      <w:szCs w:val="24"/>
      <w:lang w:eastAsia="pl-PL"/>
    </w:rPr>
  </w:style>
  <w:style w:type="paragraph" w:styleId="Spistreci1">
    <w:name w:val="toc 1"/>
    <w:basedOn w:val="Normalny"/>
    <w:next w:val="Normalny"/>
    <w:autoRedefine/>
    <w:uiPriority w:val="39"/>
    <w:unhideWhenUsed/>
    <w:qFormat/>
    <w:rsid w:val="005E1313"/>
    <w:pPr>
      <w:tabs>
        <w:tab w:val="left" w:pos="902"/>
        <w:tab w:val="right" w:leader="dot" w:pos="9736"/>
      </w:tabs>
      <w:spacing w:after="0" w:line="276" w:lineRule="auto"/>
    </w:pPr>
    <w:rPr>
      <w:rFonts w:ascii="Times New Roman" w:eastAsia="Times New Roman" w:hAnsi="Times New Roman"/>
      <w:sz w:val="20"/>
      <w:szCs w:val="20"/>
      <w:lang w:eastAsia="pl-PL"/>
    </w:rPr>
  </w:style>
  <w:style w:type="paragraph" w:styleId="Spistreci2">
    <w:name w:val="toc 2"/>
    <w:basedOn w:val="Normalny"/>
    <w:next w:val="Normalny"/>
    <w:autoRedefine/>
    <w:uiPriority w:val="39"/>
    <w:unhideWhenUsed/>
    <w:qFormat/>
    <w:rsid w:val="004C7442"/>
    <w:pPr>
      <w:tabs>
        <w:tab w:val="right" w:leader="dot" w:pos="9736"/>
      </w:tabs>
      <w:spacing w:after="0" w:line="276" w:lineRule="auto"/>
      <w:ind w:left="198"/>
    </w:pPr>
    <w:rPr>
      <w:rFonts w:ascii="Times New Roman" w:eastAsia="Times New Roman" w:hAnsi="Times New Roman"/>
      <w:sz w:val="20"/>
      <w:szCs w:val="20"/>
      <w:lang w:eastAsia="pl-PL"/>
    </w:rPr>
  </w:style>
  <w:style w:type="paragraph" w:styleId="Spistreci3">
    <w:name w:val="toc 3"/>
    <w:basedOn w:val="Normalny"/>
    <w:next w:val="Normalny"/>
    <w:autoRedefine/>
    <w:uiPriority w:val="39"/>
    <w:semiHidden/>
    <w:unhideWhenUsed/>
    <w:rsid w:val="0056409B"/>
    <w:pPr>
      <w:spacing w:after="0" w:line="240" w:lineRule="auto"/>
      <w:ind w:left="400"/>
    </w:pPr>
    <w:rPr>
      <w:rFonts w:ascii="Times New Roman" w:eastAsia="Times New Roman" w:hAnsi="Times New Roman"/>
      <w:sz w:val="20"/>
      <w:szCs w:val="20"/>
      <w:lang w:eastAsia="pl-PL"/>
    </w:rPr>
  </w:style>
  <w:style w:type="paragraph" w:styleId="Spistreci4">
    <w:name w:val="toc 4"/>
    <w:basedOn w:val="Normalny"/>
    <w:next w:val="Normalny"/>
    <w:autoRedefine/>
    <w:uiPriority w:val="39"/>
    <w:semiHidden/>
    <w:unhideWhenUsed/>
    <w:qFormat/>
    <w:rsid w:val="0056409B"/>
    <w:pPr>
      <w:tabs>
        <w:tab w:val="right" w:leader="dot" w:pos="9072"/>
      </w:tabs>
      <w:spacing w:after="0" w:line="360" w:lineRule="auto"/>
      <w:ind w:left="902"/>
      <w:jc w:val="both"/>
    </w:pPr>
    <w:rPr>
      <w:rFonts w:ascii="Times New Roman" w:eastAsia="Times New Roman" w:hAnsi="Times New Roman"/>
      <w:sz w:val="20"/>
      <w:szCs w:val="20"/>
      <w:lang w:eastAsia="pl-PL"/>
    </w:rPr>
  </w:style>
  <w:style w:type="paragraph" w:styleId="Spistreci5">
    <w:name w:val="toc 5"/>
    <w:basedOn w:val="Normalny"/>
    <w:next w:val="Normalny"/>
    <w:autoRedefine/>
    <w:uiPriority w:val="39"/>
    <w:semiHidden/>
    <w:unhideWhenUsed/>
    <w:rsid w:val="0056409B"/>
    <w:pPr>
      <w:spacing w:after="0" w:line="240" w:lineRule="auto"/>
      <w:ind w:left="800"/>
    </w:pPr>
    <w:rPr>
      <w:rFonts w:ascii="Times New Roman" w:eastAsia="Times New Roman" w:hAnsi="Times New Roman"/>
      <w:sz w:val="20"/>
      <w:szCs w:val="20"/>
      <w:lang w:eastAsia="pl-PL"/>
    </w:rPr>
  </w:style>
  <w:style w:type="paragraph" w:styleId="Spistreci6">
    <w:name w:val="toc 6"/>
    <w:basedOn w:val="Normalny"/>
    <w:next w:val="Normalny"/>
    <w:autoRedefine/>
    <w:uiPriority w:val="39"/>
    <w:semiHidden/>
    <w:unhideWhenUsed/>
    <w:rsid w:val="0056409B"/>
    <w:pPr>
      <w:spacing w:after="0" w:line="240" w:lineRule="auto"/>
      <w:ind w:left="1000"/>
    </w:pPr>
    <w:rPr>
      <w:rFonts w:ascii="Times New Roman" w:eastAsia="Times New Roman" w:hAnsi="Times New Roman"/>
      <w:sz w:val="20"/>
      <w:szCs w:val="20"/>
      <w:lang w:eastAsia="pl-PL"/>
    </w:rPr>
  </w:style>
  <w:style w:type="paragraph" w:styleId="Spistreci7">
    <w:name w:val="toc 7"/>
    <w:basedOn w:val="Normalny"/>
    <w:next w:val="Normalny"/>
    <w:autoRedefine/>
    <w:uiPriority w:val="39"/>
    <w:semiHidden/>
    <w:unhideWhenUsed/>
    <w:rsid w:val="0056409B"/>
    <w:pPr>
      <w:spacing w:after="0" w:line="240" w:lineRule="auto"/>
      <w:ind w:left="1200"/>
    </w:pPr>
    <w:rPr>
      <w:rFonts w:ascii="Times New Roman" w:eastAsia="Times New Roman" w:hAnsi="Times New Roman"/>
      <w:sz w:val="20"/>
      <w:szCs w:val="20"/>
      <w:lang w:eastAsia="pl-PL"/>
    </w:rPr>
  </w:style>
  <w:style w:type="paragraph" w:styleId="Spistreci8">
    <w:name w:val="toc 8"/>
    <w:basedOn w:val="Normalny"/>
    <w:next w:val="Normalny"/>
    <w:autoRedefine/>
    <w:uiPriority w:val="39"/>
    <w:semiHidden/>
    <w:unhideWhenUsed/>
    <w:rsid w:val="0056409B"/>
    <w:pPr>
      <w:spacing w:after="0" w:line="240" w:lineRule="auto"/>
      <w:ind w:left="1400"/>
    </w:pPr>
    <w:rPr>
      <w:rFonts w:ascii="Times New Roman" w:eastAsia="Times New Roman" w:hAnsi="Times New Roman"/>
      <w:sz w:val="20"/>
      <w:szCs w:val="20"/>
      <w:lang w:eastAsia="pl-PL"/>
    </w:rPr>
  </w:style>
  <w:style w:type="paragraph" w:styleId="Spistreci9">
    <w:name w:val="toc 9"/>
    <w:basedOn w:val="Normalny"/>
    <w:next w:val="Normalny"/>
    <w:autoRedefine/>
    <w:uiPriority w:val="39"/>
    <w:semiHidden/>
    <w:unhideWhenUsed/>
    <w:rsid w:val="0056409B"/>
    <w:pPr>
      <w:spacing w:after="0" w:line="240" w:lineRule="auto"/>
      <w:ind w:left="1600"/>
    </w:pPr>
    <w:rPr>
      <w:rFonts w:ascii="Times New Roman" w:eastAsia="Times New Roman" w:hAnsi="Times New Roman"/>
      <w:sz w:val="20"/>
      <w:szCs w:val="20"/>
      <w:lang w:eastAsia="pl-PL"/>
    </w:rPr>
  </w:style>
  <w:style w:type="paragraph" w:styleId="Wcicienormalne">
    <w:name w:val="Normal Indent"/>
    <w:basedOn w:val="Normalny"/>
    <w:uiPriority w:val="99"/>
    <w:semiHidden/>
    <w:unhideWhenUsed/>
    <w:rsid w:val="0056409B"/>
    <w:pPr>
      <w:spacing w:after="0" w:line="240" w:lineRule="auto"/>
      <w:ind w:left="708"/>
    </w:pPr>
    <w:rPr>
      <w:rFonts w:ascii="Arial" w:eastAsia="Times New Roman" w:hAnsi="Arial"/>
      <w:sz w:val="20"/>
      <w:szCs w:val="20"/>
      <w:lang w:val="en-GB" w:eastAsia="pl-PL"/>
    </w:rPr>
  </w:style>
  <w:style w:type="character" w:customStyle="1" w:styleId="TekstprzypisudolnegoZnak1">
    <w:name w:val="Tekst przypisu dolnego Znak1"/>
    <w:aliases w:val="Tekst przypisu Znak,Podrozdział Znak,Footnote Znak,Podrozdzia3 Znak,-E Fuﬂnotentext Znak,Fuﬂnotentext Ursprung Znak,footnote text Znak,Fußnotentext Ursprung Znak,-E Fußnotentext Znak,Fußnote Znak,Footnote text Znak"/>
    <w:link w:val="Tekstprzypisudolnego"/>
    <w:semiHidden/>
    <w:locked/>
    <w:rsid w:val="0056409B"/>
    <w:rPr>
      <w:rFonts w:ascii="Times New Roman" w:eastAsia="Times New Roman" w:hAnsi="Times New Roman" w:cs="Times New Roman"/>
      <w:lang w:val="x-none" w:eastAsia="ar-SA"/>
    </w:rPr>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1"/>
    <w:semiHidden/>
    <w:unhideWhenUsed/>
    <w:rsid w:val="0056409B"/>
    <w:pPr>
      <w:suppressAutoHyphens/>
      <w:spacing w:after="0" w:line="240" w:lineRule="auto"/>
    </w:pPr>
    <w:rPr>
      <w:rFonts w:ascii="Times New Roman" w:eastAsia="Times New Roman" w:hAnsi="Times New Roman"/>
      <w:lang w:val="x-none" w:eastAsia="ar-SA"/>
    </w:rPr>
  </w:style>
  <w:style w:type="character" w:customStyle="1" w:styleId="TekstprzypisudolnegoZnak">
    <w:name w:val="Tekst przypisu dolnego Znak"/>
    <w:aliases w:val="Tekst przypisu Znak1,Podrozdział Znak1,Footnote Znak1,Podrozdzia3 Znak1,-E Fuﬂnotentext Znak1,Fuﬂnotentext Ursprung Znak1,footnote text Znak1,Fußnotentext Ursprung Znak1,-E Fußnotentext Znak1,Fußnote Znak1,Footnote text Znak1"/>
    <w:basedOn w:val="Domylnaczcionkaakapitu"/>
    <w:uiPriority w:val="99"/>
    <w:semiHidden/>
    <w:rsid w:val="0056409B"/>
    <w:rPr>
      <w:rFonts w:ascii="Calibri" w:eastAsia="Calibri" w:hAnsi="Calibri" w:cs="Times New Roman"/>
      <w:sz w:val="20"/>
      <w:szCs w:val="20"/>
    </w:rPr>
  </w:style>
  <w:style w:type="paragraph" w:styleId="Tekstkomentarza">
    <w:name w:val="annotation text"/>
    <w:basedOn w:val="Normalny"/>
    <w:link w:val="TekstkomentarzaZnak"/>
    <w:uiPriority w:val="99"/>
    <w:semiHidden/>
    <w:unhideWhenUsed/>
    <w:rsid w:val="0056409B"/>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basedOn w:val="Domylnaczcionkaakapitu"/>
    <w:link w:val="Tekstkomentarza"/>
    <w:uiPriority w:val="99"/>
    <w:semiHidden/>
    <w:rsid w:val="0056409B"/>
    <w:rPr>
      <w:rFonts w:ascii="Times New Roman" w:eastAsia="Times New Roman" w:hAnsi="Times New Roman" w:cs="Times New Roman"/>
      <w:sz w:val="20"/>
      <w:szCs w:val="20"/>
      <w:lang w:val="x-none" w:eastAsia="pl-PL"/>
    </w:rPr>
  </w:style>
  <w:style w:type="paragraph" w:styleId="Nagwek">
    <w:name w:val="header"/>
    <w:basedOn w:val="Normalny"/>
    <w:link w:val="NagwekZnak"/>
    <w:unhideWhenUsed/>
    <w:rsid w:val="0056409B"/>
    <w:pPr>
      <w:tabs>
        <w:tab w:val="center" w:pos="4536"/>
        <w:tab w:val="right" w:pos="9072"/>
      </w:tabs>
      <w:spacing w:after="0" w:line="240" w:lineRule="auto"/>
    </w:pPr>
  </w:style>
  <w:style w:type="character" w:customStyle="1" w:styleId="NagwekZnak">
    <w:name w:val="Nagłówek Znak"/>
    <w:basedOn w:val="Domylnaczcionkaakapitu"/>
    <w:link w:val="Nagwek"/>
    <w:rsid w:val="0056409B"/>
    <w:rPr>
      <w:rFonts w:ascii="Calibri" w:eastAsia="Calibri" w:hAnsi="Calibri" w:cs="Times New Roman"/>
    </w:rPr>
  </w:style>
  <w:style w:type="paragraph" w:styleId="Stopka">
    <w:name w:val="footer"/>
    <w:basedOn w:val="Normalny"/>
    <w:link w:val="StopkaZnak"/>
    <w:uiPriority w:val="99"/>
    <w:unhideWhenUsed/>
    <w:rsid w:val="0056409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6409B"/>
    <w:rPr>
      <w:rFonts w:ascii="Calibri" w:eastAsia="Calibri" w:hAnsi="Calibri" w:cs="Times New Roman"/>
    </w:rPr>
  </w:style>
  <w:style w:type="paragraph" w:styleId="Legenda">
    <w:name w:val="caption"/>
    <w:basedOn w:val="Normalny"/>
    <w:next w:val="Normalny"/>
    <w:uiPriority w:val="35"/>
    <w:semiHidden/>
    <w:unhideWhenUsed/>
    <w:qFormat/>
    <w:rsid w:val="0056409B"/>
    <w:rPr>
      <w:b/>
      <w:bCs/>
      <w:sz w:val="20"/>
      <w:szCs w:val="20"/>
    </w:rPr>
  </w:style>
  <w:style w:type="paragraph" w:styleId="Tekstprzypisukocowego">
    <w:name w:val="endnote text"/>
    <w:basedOn w:val="Normalny"/>
    <w:link w:val="TekstprzypisukocowegoZnak"/>
    <w:uiPriority w:val="99"/>
    <w:semiHidden/>
    <w:unhideWhenUsed/>
    <w:rsid w:val="0056409B"/>
    <w:pPr>
      <w:widowControl w:val="0"/>
      <w:autoSpaceDE w:val="0"/>
      <w:autoSpaceDN w:val="0"/>
      <w:adjustRightInd w:val="0"/>
      <w:spacing w:before="120" w:after="120" w:line="240" w:lineRule="auto"/>
    </w:pPr>
    <w:rPr>
      <w:rFonts w:ascii="Times New Roman" w:eastAsia="Times New Roman" w:hAnsi="Times New Roman"/>
      <w:sz w:val="20"/>
      <w:szCs w:val="20"/>
      <w:lang w:val="x-none" w:eastAsia="pl-PL"/>
    </w:rPr>
  </w:style>
  <w:style w:type="character" w:customStyle="1" w:styleId="TekstprzypisukocowegoZnak">
    <w:name w:val="Tekst przypisu końcowego Znak"/>
    <w:basedOn w:val="Domylnaczcionkaakapitu"/>
    <w:link w:val="Tekstprzypisukocowego"/>
    <w:uiPriority w:val="99"/>
    <w:semiHidden/>
    <w:rsid w:val="0056409B"/>
    <w:rPr>
      <w:rFonts w:ascii="Times New Roman" w:eastAsia="Times New Roman" w:hAnsi="Times New Roman" w:cs="Times New Roman"/>
      <w:sz w:val="20"/>
      <w:szCs w:val="20"/>
      <w:lang w:val="x-none" w:eastAsia="pl-PL"/>
    </w:rPr>
  </w:style>
  <w:style w:type="paragraph" w:styleId="Listapunktowana2">
    <w:name w:val="List Bullet 2"/>
    <w:basedOn w:val="Normalny"/>
    <w:autoRedefine/>
    <w:uiPriority w:val="99"/>
    <w:semiHidden/>
    <w:unhideWhenUsed/>
    <w:rsid w:val="0056409B"/>
    <w:pPr>
      <w:numPr>
        <w:numId w:val="2"/>
      </w:numPr>
      <w:spacing w:after="0" w:line="240" w:lineRule="auto"/>
    </w:pPr>
    <w:rPr>
      <w:rFonts w:ascii="Times New Roman" w:eastAsia="Times New Roman" w:hAnsi="Times New Roman"/>
      <w:sz w:val="24"/>
      <w:szCs w:val="24"/>
      <w:lang w:eastAsia="pl-PL"/>
    </w:rPr>
  </w:style>
  <w:style w:type="paragraph" w:styleId="Tytu">
    <w:name w:val="Title"/>
    <w:basedOn w:val="Nagwek9"/>
    <w:link w:val="TytuZnak"/>
    <w:uiPriority w:val="99"/>
    <w:qFormat/>
    <w:rsid w:val="0056409B"/>
    <w:pPr>
      <w:keepNext w:val="0"/>
      <w:widowControl w:val="0"/>
      <w:spacing w:before="720" w:after="720" w:line="360" w:lineRule="auto"/>
    </w:pPr>
    <w:rPr>
      <w:rFonts w:ascii="Tahoma" w:hAnsi="Tahoma"/>
      <w:sz w:val="28"/>
      <w:szCs w:val="28"/>
      <w:lang w:eastAsia="x-none"/>
    </w:rPr>
  </w:style>
  <w:style w:type="character" w:customStyle="1" w:styleId="TytuZnak">
    <w:name w:val="Tytuł Znak"/>
    <w:basedOn w:val="Domylnaczcionkaakapitu"/>
    <w:link w:val="Tytu"/>
    <w:uiPriority w:val="99"/>
    <w:rsid w:val="0056409B"/>
    <w:rPr>
      <w:rFonts w:ascii="Tahoma" w:eastAsia="Times New Roman" w:hAnsi="Tahoma" w:cs="Times New Roman"/>
      <w:b/>
      <w:smallCaps/>
      <w:sz w:val="28"/>
      <w:szCs w:val="28"/>
      <w:lang w:val="x-none" w:eastAsia="x-none"/>
    </w:rPr>
  </w:style>
  <w:style w:type="paragraph" w:styleId="Tekstpodstawowy">
    <w:name w:val="Body Text"/>
    <w:basedOn w:val="Normalny"/>
    <w:link w:val="TekstpodstawowyZnak"/>
    <w:uiPriority w:val="99"/>
    <w:semiHidden/>
    <w:unhideWhenUsed/>
    <w:rsid w:val="0056409B"/>
    <w:pPr>
      <w:spacing w:after="0" w:line="240" w:lineRule="auto"/>
    </w:pPr>
    <w:rPr>
      <w:rFonts w:ascii="Arial" w:eastAsia="Times New Roman" w:hAnsi="Arial"/>
      <w:sz w:val="24"/>
      <w:szCs w:val="20"/>
      <w:lang w:val="x-none" w:eastAsia="pl-PL"/>
    </w:rPr>
  </w:style>
  <w:style w:type="character" w:customStyle="1" w:styleId="TekstpodstawowyZnak">
    <w:name w:val="Tekst podstawowy Znak"/>
    <w:basedOn w:val="Domylnaczcionkaakapitu"/>
    <w:link w:val="Tekstpodstawowy"/>
    <w:uiPriority w:val="99"/>
    <w:semiHidden/>
    <w:rsid w:val="0056409B"/>
    <w:rPr>
      <w:rFonts w:ascii="Arial" w:eastAsia="Times New Roman" w:hAnsi="Arial" w:cs="Times New Roman"/>
      <w:sz w:val="24"/>
      <w:szCs w:val="20"/>
      <w:lang w:val="x-none" w:eastAsia="pl-PL"/>
    </w:rPr>
  </w:style>
  <w:style w:type="paragraph" w:styleId="Tekstpodstawowywcity">
    <w:name w:val="Body Text Indent"/>
    <w:basedOn w:val="Normalny"/>
    <w:link w:val="TekstpodstawowywcityZnak"/>
    <w:uiPriority w:val="99"/>
    <w:semiHidden/>
    <w:unhideWhenUsed/>
    <w:rsid w:val="0056409B"/>
    <w:pPr>
      <w:spacing w:after="0" w:line="360" w:lineRule="auto"/>
      <w:jc w:val="center"/>
    </w:pPr>
    <w:rPr>
      <w:rFonts w:ascii="Arial" w:eastAsia="Times New Roman" w:hAnsi="Arial"/>
      <w:sz w:val="24"/>
      <w:szCs w:val="20"/>
      <w:lang w:val="x-none" w:eastAsia="pl-PL"/>
    </w:rPr>
  </w:style>
  <w:style w:type="character" w:customStyle="1" w:styleId="TekstpodstawowywcityZnak">
    <w:name w:val="Tekst podstawowy wcięty Znak"/>
    <w:basedOn w:val="Domylnaczcionkaakapitu"/>
    <w:link w:val="Tekstpodstawowywcity"/>
    <w:uiPriority w:val="99"/>
    <w:semiHidden/>
    <w:rsid w:val="0056409B"/>
    <w:rPr>
      <w:rFonts w:ascii="Arial" w:eastAsia="Times New Roman" w:hAnsi="Arial" w:cs="Times New Roman"/>
      <w:sz w:val="24"/>
      <w:szCs w:val="20"/>
      <w:lang w:val="x-none" w:eastAsia="pl-PL"/>
    </w:rPr>
  </w:style>
  <w:style w:type="paragraph" w:styleId="Tekstpodstawowy2">
    <w:name w:val="Body Text 2"/>
    <w:basedOn w:val="Normalny"/>
    <w:link w:val="Tekstpodstawowy2Znak"/>
    <w:uiPriority w:val="99"/>
    <w:unhideWhenUsed/>
    <w:rsid w:val="0056409B"/>
    <w:pPr>
      <w:spacing w:after="0" w:line="240" w:lineRule="auto"/>
      <w:jc w:val="both"/>
    </w:pPr>
    <w:rPr>
      <w:rFonts w:ascii="Arial" w:eastAsia="Times New Roman" w:hAnsi="Arial"/>
      <w:sz w:val="24"/>
      <w:szCs w:val="20"/>
      <w:lang w:val="x-none" w:eastAsia="pl-PL"/>
    </w:rPr>
  </w:style>
  <w:style w:type="character" w:customStyle="1" w:styleId="Tekstpodstawowy2Znak">
    <w:name w:val="Tekst podstawowy 2 Znak"/>
    <w:basedOn w:val="Domylnaczcionkaakapitu"/>
    <w:link w:val="Tekstpodstawowy2"/>
    <w:uiPriority w:val="99"/>
    <w:rsid w:val="0056409B"/>
    <w:rPr>
      <w:rFonts w:ascii="Arial" w:eastAsia="Times New Roman" w:hAnsi="Arial" w:cs="Times New Roman"/>
      <w:sz w:val="24"/>
      <w:szCs w:val="20"/>
      <w:lang w:val="x-none" w:eastAsia="pl-PL"/>
    </w:rPr>
  </w:style>
  <w:style w:type="paragraph" w:styleId="Tekstpodstawowy3">
    <w:name w:val="Body Text 3"/>
    <w:basedOn w:val="Normalny"/>
    <w:link w:val="Tekstpodstawowy3Znak"/>
    <w:uiPriority w:val="99"/>
    <w:semiHidden/>
    <w:unhideWhenUsed/>
    <w:rsid w:val="0056409B"/>
    <w:pPr>
      <w:spacing w:after="0" w:line="240" w:lineRule="auto"/>
    </w:pPr>
    <w:rPr>
      <w:rFonts w:ascii="Bookman Old Style" w:eastAsia="Times New Roman" w:hAnsi="Bookman Old Style"/>
      <w:b/>
      <w:sz w:val="24"/>
      <w:szCs w:val="20"/>
      <w:lang w:val="x-none" w:eastAsia="pl-PL"/>
    </w:rPr>
  </w:style>
  <w:style w:type="character" w:customStyle="1" w:styleId="Tekstpodstawowy3Znak">
    <w:name w:val="Tekst podstawowy 3 Znak"/>
    <w:basedOn w:val="Domylnaczcionkaakapitu"/>
    <w:link w:val="Tekstpodstawowy3"/>
    <w:uiPriority w:val="99"/>
    <w:semiHidden/>
    <w:rsid w:val="0056409B"/>
    <w:rPr>
      <w:rFonts w:ascii="Bookman Old Style" w:eastAsia="Times New Roman" w:hAnsi="Bookman Old Style" w:cs="Times New Roman"/>
      <w:b/>
      <w:sz w:val="24"/>
      <w:szCs w:val="20"/>
      <w:lang w:val="x-none" w:eastAsia="pl-PL"/>
    </w:rPr>
  </w:style>
  <w:style w:type="paragraph" w:styleId="Tekstpodstawowywcity2">
    <w:name w:val="Body Text Indent 2"/>
    <w:basedOn w:val="Normalny"/>
    <w:link w:val="Tekstpodstawowywcity2Znak"/>
    <w:uiPriority w:val="99"/>
    <w:semiHidden/>
    <w:unhideWhenUsed/>
    <w:rsid w:val="0056409B"/>
    <w:pPr>
      <w:spacing w:after="0" w:line="240" w:lineRule="auto"/>
      <w:ind w:left="284"/>
      <w:jc w:val="both"/>
    </w:pPr>
    <w:rPr>
      <w:rFonts w:ascii="Arial" w:eastAsia="Times New Roman" w:hAnsi="Arial"/>
      <w:i/>
      <w:sz w:val="20"/>
      <w:szCs w:val="20"/>
      <w:lang w:val="x-none" w:eastAsia="pl-PL"/>
    </w:rPr>
  </w:style>
  <w:style w:type="character" w:customStyle="1" w:styleId="Tekstpodstawowywcity2Znak">
    <w:name w:val="Tekst podstawowy wcięty 2 Znak"/>
    <w:basedOn w:val="Domylnaczcionkaakapitu"/>
    <w:link w:val="Tekstpodstawowywcity2"/>
    <w:uiPriority w:val="99"/>
    <w:semiHidden/>
    <w:rsid w:val="0056409B"/>
    <w:rPr>
      <w:rFonts w:ascii="Arial" w:eastAsia="Times New Roman" w:hAnsi="Arial" w:cs="Times New Roman"/>
      <w:i/>
      <w:sz w:val="20"/>
      <w:szCs w:val="20"/>
      <w:lang w:val="x-none" w:eastAsia="pl-PL"/>
    </w:rPr>
  </w:style>
  <w:style w:type="paragraph" w:styleId="Tekstpodstawowywcity3">
    <w:name w:val="Body Text Indent 3"/>
    <w:basedOn w:val="Normalny"/>
    <w:link w:val="Tekstpodstawowywcity3Znak"/>
    <w:uiPriority w:val="99"/>
    <w:semiHidden/>
    <w:unhideWhenUsed/>
    <w:rsid w:val="0056409B"/>
    <w:pPr>
      <w:spacing w:after="0" w:line="240" w:lineRule="auto"/>
      <w:ind w:left="284"/>
      <w:jc w:val="both"/>
    </w:pPr>
    <w:rPr>
      <w:rFonts w:ascii="Arial" w:eastAsia="Times New Roman" w:hAnsi="Arial"/>
      <w:sz w:val="20"/>
      <w:szCs w:val="20"/>
      <w:lang w:val="x-none" w:eastAsia="pl-PL"/>
    </w:rPr>
  </w:style>
  <w:style w:type="character" w:customStyle="1" w:styleId="Tekstpodstawowywcity3Znak">
    <w:name w:val="Tekst podstawowy wcięty 3 Znak"/>
    <w:basedOn w:val="Domylnaczcionkaakapitu"/>
    <w:link w:val="Tekstpodstawowywcity3"/>
    <w:uiPriority w:val="99"/>
    <w:semiHidden/>
    <w:rsid w:val="0056409B"/>
    <w:rPr>
      <w:rFonts w:ascii="Arial" w:eastAsia="Times New Roman" w:hAnsi="Arial" w:cs="Times New Roman"/>
      <w:sz w:val="20"/>
      <w:szCs w:val="20"/>
      <w:lang w:val="x-none" w:eastAsia="pl-PL"/>
    </w:rPr>
  </w:style>
  <w:style w:type="paragraph" w:styleId="Mapadokumentu">
    <w:name w:val="Document Map"/>
    <w:basedOn w:val="Normalny"/>
    <w:link w:val="MapadokumentuZnak"/>
    <w:uiPriority w:val="99"/>
    <w:semiHidden/>
    <w:unhideWhenUsed/>
    <w:rsid w:val="0056409B"/>
    <w:pPr>
      <w:spacing w:after="0" w:line="240" w:lineRule="auto"/>
    </w:pPr>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56409B"/>
    <w:rPr>
      <w:rFonts w:ascii="Segoe UI" w:eastAsia="Calibri" w:hAnsi="Segoe UI" w:cs="Segoe UI"/>
      <w:sz w:val="16"/>
      <w:szCs w:val="16"/>
    </w:rPr>
  </w:style>
  <w:style w:type="paragraph" w:styleId="Tematkomentarza">
    <w:name w:val="annotation subject"/>
    <w:basedOn w:val="Tekstkomentarza"/>
    <w:next w:val="Tekstkomentarza"/>
    <w:link w:val="TematkomentarzaZnak1"/>
    <w:uiPriority w:val="99"/>
    <w:semiHidden/>
    <w:unhideWhenUsed/>
    <w:rsid w:val="0056409B"/>
    <w:rPr>
      <w:b/>
      <w:bCs/>
      <w:lang w:eastAsia="x-none"/>
    </w:rPr>
  </w:style>
  <w:style w:type="character" w:customStyle="1" w:styleId="TematkomentarzaZnak">
    <w:name w:val="Temat komentarza Znak"/>
    <w:basedOn w:val="TekstkomentarzaZnak"/>
    <w:semiHidden/>
    <w:rsid w:val="0056409B"/>
    <w:rPr>
      <w:rFonts w:ascii="Times New Roman" w:eastAsia="Times New Roman" w:hAnsi="Times New Roman" w:cs="Times New Roman"/>
      <w:b/>
      <w:bCs/>
      <w:sz w:val="20"/>
      <w:szCs w:val="20"/>
      <w:lang w:val="x-none" w:eastAsia="pl-PL"/>
    </w:rPr>
  </w:style>
  <w:style w:type="paragraph" w:styleId="Tekstdymka">
    <w:name w:val="Balloon Text"/>
    <w:basedOn w:val="Normalny"/>
    <w:link w:val="TekstdymkaZnak"/>
    <w:uiPriority w:val="99"/>
    <w:semiHidden/>
    <w:unhideWhenUsed/>
    <w:rsid w:val="0056409B"/>
    <w:pPr>
      <w:spacing w:after="0" w:line="240" w:lineRule="auto"/>
    </w:pPr>
    <w:rPr>
      <w:rFonts w:ascii="Tahoma" w:eastAsia="Times New Roman" w:hAnsi="Tahoma"/>
      <w:sz w:val="16"/>
      <w:szCs w:val="16"/>
      <w:lang w:val="x-none" w:eastAsia="pl-PL"/>
    </w:rPr>
  </w:style>
  <w:style w:type="character" w:customStyle="1" w:styleId="TekstdymkaZnak">
    <w:name w:val="Tekst dymka Znak"/>
    <w:basedOn w:val="Domylnaczcionkaakapitu"/>
    <w:link w:val="Tekstdymka"/>
    <w:uiPriority w:val="99"/>
    <w:semiHidden/>
    <w:rsid w:val="0056409B"/>
    <w:rPr>
      <w:rFonts w:ascii="Tahoma" w:eastAsia="Times New Roman" w:hAnsi="Tahoma" w:cs="Times New Roman"/>
      <w:sz w:val="16"/>
      <w:szCs w:val="16"/>
      <w:lang w:val="x-none" w:eastAsia="pl-PL"/>
    </w:rPr>
  </w:style>
  <w:style w:type="paragraph" w:styleId="Bezodstpw">
    <w:name w:val="No Spacing"/>
    <w:uiPriority w:val="1"/>
    <w:qFormat/>
    <w:rsid w:val="0056409B"/>
    <w:pPr>
      <w:spacing w:after="0" w:line="240" w:lineRule="auto"/>
    </w:pPr>
    <w:rPr>
      <w:rFonts w:ascii="Calibri" w:eastAsia="Calibri" w:hAnsi="Calibri" w:cs="Times New Roman"/>
    </w:rPr>
  </w:style>
  <w:style w:type="character" w:customStyle="1" w:styleId="AkapitzlistZnak">
    <w:name w:val="Akapit z listą Znak"/>
    <w:aliases w:val="L1 Znak,Numerowanie Znak,2 heading Znak,A_wyliczenie Znak,K-P_odwolanie Znak,Akapit z listą5 Znak,maz_wyliczenie Znak,opis dzialania Znak,List Paragraph Znak,Akapit z listą2 Znak,lp1 Znak,Preambuła Znak,Tytuły Znak,Lista num Znak"/>
    <w:link w:val="Akapitzlist"/>
    <w:uiPriority w:val="34"/>
    <w:qFormat/>
    <w:locked/>
    <w:rsid w:val="0056409B"/>
    <w:rPr>
      <w:rFonts w:ascii="Times New Roman" w:eastAsia="Times New Roman" w:hAnsi="Times New Roman" w:cs="Times New Roman"/>
      <w:sz w:val="24"/>
      <w:szCs w:val="24"/>
      <w:lang w:val="x-none" w:eastAsia="x-none"/>
    </w:rPr>
  </w:style>
  <w:style w:type="paragraph" w:styleId="Akapitzlist">
    <w:name w:val="List Paragraph"/>
    <w:aliases w:val="L1,Numerowanie,2 heading,A_wyliczenie,K-P_odwolanie,Akapit z listą5,maz_wyliczenie,opis dzialania,List Paragraph,Akapit z listą2,lp1,Preambuła,Tytuły,Lista num,Spec. 4.,Akapit z listą3,Obiekt,BulletC,Akapit z listą31,NOWY,Akapit z listą32"/>
    <w:basedOn w:val="Normalny"/>
    <w:link w:val="AkapitzlistZnak"/>
    <w:uiPriority w:val="34"/>
    <w:qFormat/>
    <w:rsid w:val="0056409B"/>
    <w:pPr>
      <w:spacing w:after="0" w:line="240" w:lineRule="auto"/>
      <w:ind w:left="708"/>
    </w:pPr>
    <w:rPr>
      <w:rFonts w:ascii="Times New Roman" w:eastAsia="Times New Roman" w:hAnsi="Times New Roman"/>
      <w:sz w:val="24"/>
      <w:szCs w:val="24"/>
      <w:lang w:val="x-none" w:eastAsia="x-none"/>
    </w:rPr>
  </w:style>
  <w:style w:type="paragraph" w:styleId="Nagwekspisutreci">
    <w:name w:val="TOC Heading"/>
    <w:basedOn w:val="Nagwek1"/>
    <w:next w:val="Normalny"/>
    <w:uiPriority w:val="39"/>
    <w:unhideWhenUsed/>
    <w:qFormat/>
    <w:rsid w:val="0056409B"/>
    <w:pPr>
      <w:keepNext/>
      <w:keepLines/>
      <w:widowControl/>
      <w:numPr>
        <w:numId w:val="0"/>
      </w:numPr>
      <w:spacing w:before="480" w:after="0" w:line="276" w:lineRule="auto"/>
      <w:outlineLvl w:val="9"/>
    </w:pPr>
    <w:rPr>
      <w:rFonts w:ascii="Cambria" w:eastAsia="Times New Roman" w:hAnsi="Cambria"/>
      <w:bCs/>
      <w:caps w:val="0"/>
      <w:color w:val="365F91"/>
      <w:sz w:val="28"/>
      <w:szCs w:val="28"/>
    </w:rPr>
  </w:style>
  <w:style w:type="paragraph" w:customStyle="1" w:styleId="Tekstpodstawowy31">
    <w:name w:val="Tekst podstawowy 31"/>
    <w:basedOn w:val="Normalny"/>
    <w:uiPriority w:val="99"/>
    <w:rsid w:val="0056409B"/>
    <w:pPr>
      <w:widowControl w:val="0"/>
      <w:suppressAutoHyphens/>
      <w:spacing w:after="0" w:line="240" w:lineRule="auto"/>
    </w:pPr>
    <w:rPr>
      <w:rFonts w:ascii="Times New Roman" w:eastAsia="Lucida Sans Unicode" w:hAnsi="Times New Roman"/>
      <w:kern w:val="2"/>
      <w:sz w:val="24"/>
      <w:szCs w:val="24"/>
      <w:lang w:eastAsia="pl-PL"/>
    </w:rPr>
  </w:style>
  <w:style w:type="paragraph" w:customStyle="1" w:styleId="ust">
    <w:name w:val="ust"/>
    <w:uiPriority w:val="99"/>
    <w:rsid w:val="0056409B"/>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Standardowy1">
    <w:name w:val="Standardowy1"/>
    <w:uiPriority w:val="99"/>
    <w:rsid w:val="0056409B"/>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WW-Nagwekwykazurde">
    <w:name w:val="WW-Nagłówek wykazu źródeł"/>
    <w:basedOn w:val="Normalny"/>
    <w:next w:val="Normalny"/>
    <w:uiPriority w:val="99"/>
    <w:rsid w:val="0056409B"/>
    <w:pPr>
      <w:tabs>
        <w:tab w:val="left" w:pos="9000"/>
        <w:tab w:val="right" w:pos="9360"/>
      </w:tabs>
      <w:suppressAutoHyphens/>
      <w:spacing w:after="0" w:line="240" w:lineRule="auto"/>
      <w:jc w:val="both"/>
    </w:pPr>
    <w:rPr>
      <w:rFonts w:ascii="Times New Roman" w:eastAsia="Times New Roman" w:hAnsi="Times New Roman"/>
      <w:sz w:val="24"/>
      <w:szCs w:val="20"/>
      <w:lang w:val="en-US" w:eastAsia="ar-SA"/>
    </w:rPr>
  </w:style>
  <w:style w:type="paragraph" w:customStyle="1" w:styleId="Document1">
    <w:name w:val="Document 1"/>
    <w:uiPriority w:val="99"/>
    <w:rsid w:val="0056409B"/>
    <w:pPr>
      <w:keepNext/>
      <w:keepLines/>
      <w:suppressAutoHyphens/>
      <w:spacing w:after="0" w:line="240" w:lineRule="auto"/>
    </w:pPr>
    <w:rPr>
      <w:rFonts w:ascii="Times New Roman" w:eastAsia="Times New Roman" w:hAnsi="Times New Roman" w:cs="Times New Roman"/>
      <w:sz w:val="20"/>
      <w:szCs w:val="20"/>
      <w:lang w:val="en-US" w:eastAsia="ar-SA"/>
    </w:rPr>
  </w:style>
  <w:style w:type="paragraph" w:customStyle="1" w:styleId="WW-Tekstpodstawowywcity3">
    <w:name w:val="WW-Tekst podstawowy wcięty 3"/>
    <w:basedOn w:val="Normalny"/>
    <w:uiPriority w:val="99"/>
    <w:rsid w:val="0056409B"/>
    <w:pPr>
      <w:suppressAutoHyphens/>
      <w:spacing w:before="120" w:after="0" w:line="240" w:lineRule="auto"/>
      <w:ind w:left="708"/>
      <w:jc w:val="both"/>
    </w:pPr>
    <w:rPr>
      <w:rFonts w:ascii="Times New Roman" w:eastAsia="Times New Roman" w:hAnsi="Times New Roman"/>
      <w:sz w:val="24"/>
      <w:szCs w:val="24"/>
      <w:lang w:eastAsia="ar-SA"/>
    </w:rPr>
  </w:style>
  <w:style w:type="paragraph" w:customStyle="1" w:styleId="WW-Tekstpodstawowy2">
    <w:name w:val="WW-Tekst podstawowy 2"/>
    <w:basedOn w:val="Normalny"/>
    <w:uiPriority w:val="99"/>
    <w:rsid w:val="0056409B"/>
    <w:pPr>
      <w:suppressAutoHyphens/>
      <w:spacing w:after="0" w:line="360" w:lineRule="auto"/>
      <w:jc w:val="both"/>
    </w:pPr>
    <w:rPr>
      <w:rFonts w:ascii="Times New Roman" w:eastAsia="Times New Roman" w:hAnsi="Times New Roman"/>
      <w:sz w:val="24"/>
      <w:szCs w:val="24"/>
      <w:lang w:eastAsia="ar-SA"/>
    </w:rPr>
  </w:style>
  <w:style w:type="paragraph" w:customStyle="1" w:styleId="Standardowy0">
    <w:name w:val="Standardowy.+"/>
    <w:uiPriority w:val="99"/>
    <w:rsid w:val="0056409B"/>
    <w:pPr>
      <w:autoSpaceDE w:val="0"/>
      <w:autoSpaceDN w:val="0"/>
      <w:spacing w:after="0" w:line="240" w:lineRule="auto"/>
    </w:pPr>
    <w:rPr>
      <w:rFonts w:ascii="Arial" w:eastAsia="Times New Roman" w:hAnsi="Arial" w:cs="Arial"/>
      <w:sz w:val="20"/>
      <w:szCs w:val="24"/>
      <w:lang w:eastAsia="pl-PL"/>
    </w:rPr>
  </w:style>
  <w:style w:type="paragraph" w:customStyle="1" w:styleId="Tekstpodstawowywcity21">
    <w:name w:val="Tekst podstawowy wcięty 21"/>
    <w:basedOn w:val="Normalny"/>
    <w:uiPriority w:val="99"/>
    <w:rsid w:val="0056409B"/>
    <w:pPr>
      <w:spacing w:after="0" w:line="360" w:lineRule="auto"/>
      <w:ind w:left="567"/>
    </w:pPr>
    <w:rPr>
      <w:rFonts w:ascii="Times New Roman" w:eastAsia="Times New Roman" w:hAnsi="Times New Roman"/>
      <w:sz w:val="24"/>
      <w:szCs w:val="20"/>
      <w:lang w:eastAsia="pl-PL"/>
    </w:rPr>
  </w:style>
  <w:style w:type="paragraph" w:customStyle="1" w:styleId="ZnakZnak1">
    <w:name w:val="Znak Znak1"/>
    <w:basedOn w:val="Normalny"/>
    <w:uiPriority w:val="99"/>
    <w:rsid w:val="0056409B"/>
    <w:pPr>
      <w:spacing w:after="0" w:line="240" w:lineRule="auto"/>
    </w:pPr>
    <w:rPr>
      <w:rFonts w:ascii="Arial" w:eastAsia="Times New Roman" w:hAnsi="Arial" w:cs="Arial"/>
      <w:sz w:val="24"/>
      <w:szCs w:val="24"/>
      <w:lang w:eastAsia="pl-PL"/>
    </w:rPr>
  </w:style>
  <w:style w:type="paragraph" w:customStyle="1" w:styleId="Default">
    <w:name w:val="Default"/>
    <w:qFormat/>
    <w:rsid w:val="0056409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nakZnakZnakZnakZnakZnak">
    <w:name w:val="Znak Znak Znak Znak Znak Znak"/>
    <w:basedOn w:val="Normalny"/>
    <w:uiPriority w:val="99"/>
    <w:rsid w:val="0056409B"/>
    <w:pPr>
      <w:spacing w:after="0" w:line="240" w:lineRule="auto"/>
    </w:pPr>
    <w:rPr>
      <w:rFonts w:ascii="Times New Roman" w:eastAsia="Times New Roman" w:hAnsi="Times New Roman"/>
      <w:sz w:val="24"/>
      <w:szCs w:val="24"/>
      <w:lang w:eastAsia="pl-PL"/>
    </w:rPr>
  </w:style>
  <w:style w:type="paragraph" w:customStyle="1" w:styleId="Style4">
    <w:name w:val="Style4"/>
    <w:basedOn w:val="Normalny"/>
    <w:uiPriority w:val="99"/>
    <w:rsid w:val="0056409B"/>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22">
    <w:name w:val="Style22"/>
    <w:basedOn w:val="Normalny"/>
    <w:uiPriority w:val="99"/>
    <w:rsid w:val="0056409B"/>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23">
    <w:name w:val="Style23"/>
    <w:basedOn w:val="Normalny"/>
    <w:uiPriority w:val="99"/>
    <w:rsid w:val="0056409B"/>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25">
    <w:name w:val="Style25"/>
    <w:basedOn w:val="Normalny"/>
    <w:uiPriority w:val="99"/>
    <w:rsid w:val="0056409B"/>
    <w:pPr>
      <w:widowControl w:val="0"/>
      <w:autoSpaceDE w:val="0"/>
      <w:autoSpaceDN w:val="0"/>
      <w:adjustRightInd w:val="0"/>
      <w:spacing w:after="0" w:line="277" w:lineRule="exact"/>
    </w:pPr>
    <w:rPr>
      <w:rFonts w:ascii="Times New Roman" w:eastAsia="Times New Roman" w:hAnsi="Times New Roman"/>
      <w:sz w:val="24"/>
      <w:szCs w:val="24"/>
      <w:lang w:eastAsia="pl-PL"/>
    </w:rPr>
  </w:style>
  <w:style w:type="paragraph" w:customStyle="1" w:styleId="Style12">
    <w:name w:val="Style12"/>
    <w:basedOn w:val="Normalny"/>
    <w:uiPriority w:val="99"/>
    <w:rsid w:val="0056409B"/>
    <w:pPr>
      <w:widowControl w:val="0"/>
      <w:autoSpaceDE w:val="0"/>
      <w:autoSpaceDN w:val="0"/>
      <w:adjustRightInd w:val="0"/>
      <w:spacing w:after="0" w:line="540" w:lineRule="exact"/>
    </w:pPr>
    <w:rPr>
      <w:rFonts w:ascii="Times New Roman" w:eastAsia="Times New Roman" w:hAnsi="Times New Roman"/>
      <w:sz w:val="24"/>
      <w:szCs w:val="24"/>
      <w:lang w:eastAsia="pl-PL"/>
    </w:rPr>
  </w:style>
  <w:style w:type="paragraph" w:customStyle="1" w:styleId="Style20">
    <w:name w:val="Style20"/>
    <w:basedOn w:val="Normalny"/>
    <w:uiPriority w:val="99"/>
    <w:rsid w:val="0056409B"/>
    <w:pPr>
      <w:widowControl w:val="0"/>
      <w:autoSpaceDE w:val="0"/>
      <w:autoSpaceDN w:val="0"/>
      <w:adjustRightInd w:val="0"/>
      <w:spacing w:after="0" w:line="240" w:lineRule="auto"/>
      <w:jc w:val="both"/>
    </w:pPr>
    <w:rPr>
      <w:rFonts w:ascii="Times New Roman" w:eastAsia="Times New Roman" w:hAnsi="Times New Roman"/>
      <w:sz w:val="24"/>
      <w:szCs w:val="24"/>
      <w:lang w:eastAsia="pl-PL"/>
    </w:rPr>
  </w:style>
  <w:style w:type="paragraph" w:customStyle="1" w:styleId="Style39">
    <w:name w:val="Style39"/>
    <w:basedOn w:val="Normalny"/>
    <w:uiPriority w:val="99"/>
    <w:rsid w:val="0056409B"/>
    <w:pPr>
      <w:widowControl w:val="0"/>
      <w:autoSpaceDE w:val="0"/>
      <w:autoSpaceDN w:val="0"/>
      <w:adjustRightInd w:val="0"/>
      <w:spacing w:after="0" w:line="318" w:lineRule="exact"/>
      <w:ind w:firstLine="720"/>
      <w:jc w:val="both"/>
    </w:pPr>
    <w:rPr>
      <w:rFonts w:ascii="Times New Roman" w:eastAsia="Times New Roman" w:hAnsi="Times New Roman"/>
      <w:sz w:val="24"/>
      <w:szCs w:val="24"/>
      <w:lang w:eastAsia="pl-PL"/>
    </w:rPr>
  </w:style>
  <w:style w:type="paragraph" w:customStyle="1" w:styleId="BodyTextIndent21">
    <w:name w:val="Body Text Indent 21"/>
    <w:basedOn w:val="Normalny"/>
    <w:uiPriority w:val="99"/>
    <w:rsid w:val="0056409B"/>
    <w:pPr>
      <w:spacing w:after="0" w:line="360" w:lineRule="auto"/>
      <w:ind w:left="567"/>
    </w:pPr>
    <w:rPr>
      <w:rFonts w:ascii="Times New Roman" w:eastAsia="Times New Roman" w:hAnsi="Times New Roman"/>
      <w:sz w:val="24"/>
      <w:szCs w:val="24"/>
      <w:lang w:eastAsia="pl-PL"/>
    </w:rPr>
  </w:style>
  <w:style w:type="paragraph" w:customStyle="1" w:styleId="BodyText21">
    <w:name w:val="Body Text 21"/>
    <w:basedOn w:val="Normalny"/>
    <w:rsid w:val="0056409B"/>
    <w:pPr>
      <w:overflowPunct w:val="0"/>
      <w:autoSpaceDE w:val="0"/>
      <w:autoSpaceDN w:val="0"/>
      <w:adjustRightInd w:val="0"/>
      <w:spacing w:after="0" w:line="240" w:lineRule="auto"/>
      <w:ind w:left="1080"/>
      <w:jc w:val="both"/>
    </w:pPr>
    <w:rPr>
      <w:rFonts w:ascii="Times New Roman" w:eastAsia="Times New Roman" w:hAnsi="Times New Roman"/>
      <w:szCs w:val="20"/>
      <w:lang w:eastAsia="pl-PL"/>
    </w:rPr>
  </w:style>
  <w:style w:type="paragraph" w:customStyle="1" w:styleId="BodyText31">
    <w:name w:val="Body Text 31"/>
    <w:basedOn w:val="Normalny"/>
    <w:uiPriority w:val="99"/>
    <w:rsid w:val="0056409B"/>
    <w:pPr>
      <w:overflowPunct w:val="0"/>
      <w:autoSpaceDE w:val="0"/>
      <w:autoSpaceDN w:val="0"/>
      <w:adjustRightInd w:val="0"/>
      <w:spacing w:after="0" w:line="240" w:lineRule="auto"/>
      <w:jc w:val="both"/>
    </w:pPr>
    <w:rPr>
      <w:rFonts w:ascii="Times New Roman" w:eastAsia="Times New Roman" w:hAnsi="Times New Roman"/>
      <w:color w:val="000000"/>
      <w:szCs w:val="20"/>
      <w:lang w:eastAsia="pl-PL"/>
    </w:rPr>
  </w:style>
  <w:style w:type="paragraph" w:customStyle="1" w:styleId="Standard">
    <w:name w:val="Standard"/>
    <w:uiPriority w:val="99"/>
    <w:rsid w:val="0056409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wyky">
    <w:name w:val="Zwykły"/>
    <w:basedOn w:val="Normalny"/>
    <w:uiPriority w:val="99"/>
    <w:rsid w:val="0056409B"/>
    <w:pPr>
      <w:spacing w:after="0" w:line="320" w:lineRule="atLeast"/>
    </w:pPr>
    <w:rPr>
      <w:rFonts w:ascii="Times New Roman" w:eastAsia="Times New Roman" w:hAnsi="Times New Roman"/>
      <w:sz w:val="24"/>
      <w:szCs w:val="24"/>
      <w:lang w:eastAsia="pl-PL"/>
    </w:rPr>
  </w:style>
  <w:style w:type="paragraph" w:customStyle="1" w:styleId="A">
    <w:name w:val="A"/>
    <w:uiPriority w:val="99"/>
    <w:rsid w:val="0056409B"/>
    <w:pPr>
      <w:keepNext/>
      <w:spacing w:before="240" w:after="0" w:line="240" w:lineRule="exact"/>
      <w:ind w:left="720" w:hanging="720"/>
      <w:jc w:val="both"/>
    </w:pPr>
    <w:rPr>
      <w:rFonts w:ascii="Times New Roman" w:eastAsia="Times New Roman" w:hAnsi="Times New Roman" w:cs="Times New Roman"/>
      <w:sz w:val="24"/>
      <w:szCs w:val="20"/>
      <w:lang w:val="en-GB" w:eastAsia="pl-PL"/>
    </w:rPr>
  </w:style>
  <w:style w:type="paragraph" w:customStyle="1" w:styleId="B">
    <w:name w:val="B"/>
    <w:uiPriority w:val="99"/>
    <w:rsid w:val="0056409B"/>
    <w:pPr>
      <w:spacing w:before="240" w:after="0" w:line="240" w:lineRule="exact"/>
      <w:ind w:left="720"/>
      <w:jc w:val="both"/>
    </w:pPr>
    <w:rPr>
      <w:rFonts w:ascii="Times New Roman" w:eastAsia="Times New Roman" w:hAnsi="Times New Roman" w:cs="Times New Roman"/>
      <w:sz w:val="24"/>
      <w:szCs w:val="20"/>
      <w:lang w:val="en-GB" w:eastAsia="pl-PL"/>
    </w:rPr>
  </w:style>
  <w:style w:type="paragraph" w:customStyle="1" w:styleId="oddl-nadpis">
    <w:name w:val="oddíl-nadpis"/>
    <w:basedOn w:val="Normalny"/>
    <w:uiPriority w:val="99"/>
    <w:rsid w:val="0056409B"/>
    <w:pPr>
      <w:keepNext/>
      <w:widowControl w:val="0"/>
      <w:tabs>
        <w:tab w:val="left" w:pos="567"/>
      </w:tabs>
      <w:spacing w:before="240" w:after="0" w:line="240" w:lineRule="exact"/>
    </w:pPr>
    <w:rPr>
      <w:rFonts w:ascii="Arial" w:eastAsia="Times New Roman" w:hAnsi="Arial"/>
      <w:b/>
      <w:sz w:val="24"/>
      <w:szCs w:val="24"/>
      <w:lang w:val="cs-CZ" w:eastAsia="pl-PL"/>
    </w:rPr>
  </w:style>
  <w:style w:type="paragraph" w:customStyle="1" w:styleId="Blockquote">
    <w:name w:val="Blockquote"/>
    <w:basedOn w:val="Normalny"/>
    <w:uiPriority w:val="99"/>
    <w:rsid w:val="0056409B"/>
    <w:pPr>
      <w:widowControl w:val="0"/>
      <w:snapToGrid w:val="0"/>
      <w:spacing w:before="100" w:after="100" w:line="240" w:lineRule="auto"/>
      <w:ind w:left="360" w:right="360"/>
    </w:pPr>
    <w:rPr>
      <w:rFonts w:ascii="Times New Roman" w:eastAsia="Times New Roman" w:hAnsi="Times New Roman"/>
      <w:sz w:val="24"/>
      <w:szCs w:val="24"/>
      <w:lang w:val="en-US" w:eastAsia="pl-PL"/>
    </w:rPr>
  </w:style>
  <w:style w:type="paragraph" w:customStyle="1" w:styleId="tabulka">
    <w:name w:val="tabulka"/>
    <w:basedOn w:val="Normalny"/>
    <w:uiPriority w:val="99"/>
    <w:rsid w:val="0056409B"/>
    <w:pPr>
      <w:widowControl w:val="0"/>
      <w:spacing w:before="120" w:after="0" w:line="240" w:lineRule="exact"/>
      <w:jc w:val="center"/>
    </w:pPr>
    <w:rPr>
      <w:rFonts w:ascii="Arial" w:eastAsia="Times New Roman" w:hAnsi="Arial"/>
      <w:sz w:val="20"/>
      <w:szCs w:val="20"/>
      <w:lang w:val="cs-CZ" w:eastAsia="pl-PL"/>
    </w:rPr>
  </w:style>
  <w:style w:type="paragraph" w:customStyle="1" w:styleId="normaltableau">
    <w:name w:val="normal_tableau"/>
    <w:basedOn w:val="Normalny"/>
    <w:uiPriority w:val="99"/>
    <w:rsid w:val="0056409B"/>
    <w:pPr>
      <w:spacing w:before="120" w:after="120" w:line="240" w:lineRule="auto"/>
      <w:jc w:val="both"/>
    </w:pPr>
    <w:rPr>
      <w:rFonts w:ascii="Optima" w:eastAsia="Times New Roman" w:hAnsi="Optima"/>
      <w:szCs w:val="20"/>
      <w:lang w:val="en-GB" w:eastAsia="pl-PL"/>
    </w:rPr>
  </w:style>
  <w:style w:type="paragraph" w:customStyle="1" w:styleId="pntext">
    <w:name w:val="pntext"/>
    <w:basedOn w:val="Normalny"/>
    <w:uiPriority w:val="99"/>
    <w:rsid w:val="0056409B"/>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Standardowy2">
    <w:name w:val="Standardowy 2"/>
    <w:basedOn w:val="Normalny"/>
    <w:autoRedefine/>
    <w:uiPriority w:val="99"/>
    <w:rsid w:val="0056409B"/>
    <w:pPr>
      <w:tabs>
        <w:tab w:val="left" w:pos="1620"/>
        <w:tab w:val="left" w:pos="2160"/>
      </w:tabs>
      <w:spacing w:before="120" w:after="0" w:line="240" w:lineRule="auto"/>
      <w:ind w:left="1620" w:right="32" w:hanging="1080"/>
      <w:jc w:val="both"/>
    </w:pPr>
    <w:rPr>
      <w:rFonts w:ascii="Arial" w:eastAsia="Times New Roman" w:hAnsi="Arial"/>
      <w:color w:val="000000"/>
      <w:szCs w:val="20"/>
      <w:lang w:eastAsia="pl-PL"/>
    </w:rPr>
  </w:style>
  <w:style w:type="paragraph" w:customStyle="1" w:styleId="BodyText22">
    <w:name w:val="Body Text 22"/>
    <w:basedOn w:val="Normalny"/>
    <w:uiPriority w:val="99"/>
    <w:rsid w:val="0056409B"/>
    <w:pPr>
      <w:spacing w:before="120" w:after="120" w:line="240" w:lineRule="auto"/>
      <w:ind w:left="1440"/>
      <w:jc w:val="both"/>
    </w:pPr>
    <w:rPr>
      <w:rFonts w:ascii="Arial" w:eastAsia="Times New Roman" w:hAnsi="Arial" w:cs="Arial"/>
      <w:szCs w:val="24"/>
    </w:rPr>
  </w:style>
  <w:style w:type="paragraph" w:customStyle="1" w:styleId="Standardowy11">
    <w:name w:val="Standardowy11"/>
    <w:basedOn w:val="Normalny"/>
    <w:autoRedefine/>
    <w:uiPriority w:val="99"/>
    <w:rsid w:val="0056409B"/>
    <w:pPr>
      <w:tabs>
        <w:tab w:val="left" w:pos="1800"/>
        <w:tab w:val="left" w:pos="2160"/>
      </w:tabs>
      <w:spacing w:before="120" w:after="0" w:line="240" w:lineRule="auto"/>
      <w:ind w:left="1622" w:right="34"/>
      <w:jc w:val="both"/>
    </w:pPr>
    <w:rPr>
      <w:rFonts w:ascii="Arial" w:eastAsia="Times New Roman" w:hAnsi="Arial"/>
      <w:color w:val="000000"/>
      <w:szCs w:val="20"/>
      <w:lang w:eastAsia="pl-PL"/>
    </w:rPr>
  </w:style>
  <w:style w:type="paragraph" w:customStyle="1" w:styleId="standardpodnag2">
    <w:name w:val="standard_pod_nag2"/>
    <w:basedOn w:val="Normalny"/>
    <w:autoRedefine/>
    <w:uiPriority w:val="99"/>
    <w:rsid w:val="0056409B"/>
    <w:pPr>
      <w:tabs>
        <w:tab w:val="left" w:pos="1304"/>
        <w:tab w:val="left" w:pos="1701"/>
      </w:tabs>
      <w:spacing w:after="100" w:afterAutospacing="1" w:line="240" w:lineRule="auto"/>
      <w:ind w:left="737" w:right="23"/>
      <w:jc w:val="both"/>
    </w:pPr>
    <w:rPr>
      <w:rFonts w:ascii="Arial" w:eastAsia="Times New Roman" w:hAnsi="Arial" w:cs="Arial"/>
      <w:sz w:val="24"/>
      <w:szCs w:val="24"/>
      <w:lang w:eastAsia="pl-PL"/>
    </w:rPr>
  </w:style>
  <w:style w:type="paragraph" w:customStyle="1" w:styleId="Angebot">
    <w:name w:val="Angebot"/>
    <w:basedOn w:val="Normalny"/>
    <w:uiPriority w:val="99"/>
    <w:rsid w:val="0056409B"/>
    <w:pPr>
      <w:tabs>
        <w:tab w:val="left" w:pos="1134"/>
        <w:tab w:val="left" w:pos="3402"/>
        <w:tab w:val="left" w:pos="6804"/>
        <w:tab w:val="decimal" w:pos="8505"/>
      </w:tabs>
      <w:spacing w:after="0" w:line="240" w:lineRule="auto"/>
    </w:pPr>
    <w:rPr>
      <w:rFonts w:ascii="Arial" w:eastAsia="Times New Roman" w:hAnsi="Arial"/>
      <w:szCs w:val="20"/>
      <w:lang w:val="de-DE" w:eastAsia="de-DE"/>
    </w:rPr>
  </w:style>
  <w:style w:type="paragraph" w:customStyle="1" w:styleId="Akapitzlist1">
    <w:name w:val="Akapit z listą1"/>
    <w:basedOn w:val="Normalny"/>
    <w:uiPriority w:val="99"/>
    <w:rsid w:val="0056409B"/>
    <w:pPr>
      <w:spacing w:before="120" w:after="120" w:line="240" w:lineRule="auto"/>
      <w:ind w:left="720"/>
      <w:jc w:val="both"/>
    </w:pPr>
    <w:rPr>
      <w:rFonts w:eastAsia="Times New Roman"/>
    </w:rPr>
  </w:style>
  <w:style w:type="paragraph" w:customStyle="1" w:styleId="TableContents">
    <w:name w:val="Table Contents"/>
    <w:basedOn w:val="Normalny"/>
    <w:uiPriority w:val="99"/>
    <w:rsid w:val="0056409B"/>
    <w:pPr>
      <w:widowControl w:val="0"/>
      <w:suppressLineNumbers/>
      <w:suppressAutoHyphens/>
      <w:overflowPunct w:val="0"/>
      <w:autoSpaceDE w:val="0"/>
      <w:autoSpaceDN w:val="0"/>
      <w:adjustRightInd w:val="0"/>
      <w:spacing w:before="120" w:after="120" w:line="240" w:lineRule="auto"/>
    </w:pPr>
    <w:rPr>
      <w:rFonts w:ascii="Times New Roman" w:eastAsia="Times New Roman" w:hAnsi="Times New Roman"/>
      <w:kern w:val="2"/>
      <w:sz w:val="24"/>
      <w:szCs w:val="20"/>
      <w:lang w:eastAsia="pl-PL"/>
    </w:rPr>
  </w:style>
  <w:style w:type="paragraph" w:customStyle="1" w:styleId="Tekstblokowy2">
    <w:name w:val="Tekst blokowy2"/>
    <w:basedOn w:val="Normalny"/>
    <w:uiPriority w:val="99"/>
    <w:rsid w:val="0056409B"/>
    <w:pPr>
      <w:suppressAutoHyphens/>
      <w:spacing w:before="120" w:after="120" w:line="240" w:lineRule="auto"/>
      <w:ind w:left="1134" w:right="3401"/>
      <w:jc w:val="both"/>
    </w:pPr>
    <w:rPr>
      <w:rFonts w:ascii="Verdana" w:eastAsia="Times New Roman" w:hAnsi="Verdana"/>
      <w:b/>
      <w:szCs w:val="20"/>
      <w:lang w:eastAsia="ar-SA"/>
    </w:rPr>
  </w:style>
  <w:style w:type="paragraph" w:customStyle="1" w:styleId="Pa2">
    <w:name w:val="Pa2"/>
    <w:basedOn w:val="Default"/>
    <w:next w:val="Default"/>
    <w:uiPriority w:val="99"/>
    <w:rsid w:val="0056409B"/>
    <w:pPr>
      <w:spacing w:line="181" w:lineRule="atLeast"/>
    </w:pPr>
    <w:rPr>
      <w:rFonts w:ascii="Linotype Univers 420 Condensed" w:hAnsi="Linotype Univers 420 Condensed"/>
      <w:color w:val="auto"/>
    </w:rPr>
  </w:style>
  <w:style w:type="paragraph" w:customStyle="1" w:styleId="Pa3">
    <w:name w:val="Pa3"/>
    <w:basedOn w:val="Default"/>
    <w:next w:val="Default"/>
    <w:uiPriority w:val="99"/>
    <w:rsid w:val="0056409B"/>
    <w:pPr>
      <w:spacing w:line="141" w:lineRule="atLeast"/>
    </w:pPr>
    <w:rPr>
      <w:rFonts w:ascii="Humnst777LtEU" w:hAnsi="Humnst777LtEU"/>
      <w:color w:val="auto"/>
    </w:rPr>
  </w:style>
  <w:style w:type="paragraph" w:customStyle="1" w:styleId="Pa5">
    <w:name w:val="Pa5"/>
    <w:basedOn w:val="Default"/>
    <w:next w:val="Default"/>
    <w:uiPriority w:val="99"/>
    <w:rsid w:val="0056409B"/>
    <w:pPr>
      <w:spacing w:line="141" w:lineRule="atLeast"/>
    </w:pPr>
    <w:rPr>
      <w:rFonts w:ascii="CommercialPi" w:hAnsi="CommercialPi"/>
      <w:color w:val="auto"/>
    </w:rPr>
  </w:style>
  <w:style w:type="paragraph" w:customStyle="1" w:styleId="Pa1">
    <w:name w:val="Pa1"/>
    <w:basedOn w:val="Default"/>
    <w:next w:val="Default"/>
    <w:uiPriority w:val="99"/>
    <w:rsid w:val="0056409B"/>
    <w:pPr>
      <w:spacing w:line="241" w:lineRule="atLeast"/>
    </w:pPr>
    <w:rPr>
      <w:rFonts w:ascii="Humnst777EU" w:hAnsi="Humnst777EU"/>
      <w:color w:val="auto"/>
    </w:rPr>
  </w:style>
  <w:style w:type="paragraph" w:customStyle="1" w:styleId="Pa6">
    <w:name w:val="Pa6"/>
    <w:basedOn w:val="Default"/>
    <w:next w:val="Default"/>
    <w:uiPriority w:val="99"/>
    <w:rsid w:val="0056409B"/>
    <w:pPr>
      <w:spacing w:line="241" w:lineRule="atLeast"/>
    </w:pPr>
    <w:rPr>
      <w:rFonts w:ascii="Humnst777EU" w:hAnsi="Humnst777EU"/>
      <w:color w:val="auto"/>
    </w:rPr>
  </w:style>
  <w:style w:type="paragraph" w:customStyle="1" w:styleId="SIWZTektresc">
    <w:name w:val="SIWZ Tek tresc"/>
    <w:basedOn w:val="Normalny"/>
    <w:uiPriority w:val="99"/>
    <w:rsid w:val="0056409B"/>
    <w:pPr>
      <w:spacing w:before="60" w:after="120" w:line="240" w:lineRule="auto"/>
      <w:jc w:val="both"/>
    </w:pPr>
    <w:rPr>
      <w:rFonts w:ascii="Arial" w:eastAsia="Times New Roman" w:hAnsi="Arial"/>
      <w:szCs w:val="20"/>
      <w:lang w:eastAsia="pl-PL"/>
    </w:rPr>
  </w:style>
  <w:style w:type="paragraph" w:customStyle="1" w:styleId="Nagwek20">
    <w:name w:val="Nagłówek2"/>
    <w:basedOn w:val="Normalny"/>
    <w:next w:val="Tekstpodstawowy"/>
    <w:uiPriority w:val="99"/>
    <w:rsid w:val="0056409B"/>
    <w:pPr>
      <w:keepNext/>
      <w:suppressAutoHyphens/>
      <w:spacing w:before="240" w:after="120" w:line="240" w:lineRule="auto"/>
    </w:pPr>
    <w:rPr>
      <w:rFonts w:ascii="Arial" w:eastAsia="Lucida Sans Unicode" w:hAnsi="Arial" w:cs="Tahoma"/>
      <w:sz w:val="28"/>
      <w:szCs w:val="28"/>
      <w:lang w:eastAsia="ar-SA"/>
    </w:rPr>
  </w:style>
  <w:style w:type="paragraph" w:customStyle="1" w:styleId="Style24">
    <w:name w:val="Style24"/>
    <w:basedOn w:val="Normalny"/>
    <w:uiPriority w:val="99"/>
    <w:rsid w:val="0056409B"/>
    <w:pPr>
      <w:spacing w:after="0" w:line="259" w:lineRule="exact"/>
      <w:ind w:hanging="274"/>
      <w:jc w:val="both"/>
    </w:pPr>
    <w:rPr>
      <w:rFonts w:ascii="Verdana" w:eastAsia="Verdana" w:hAnsi="Verdana" w:cs="Verdana"/>
      <w:sz w:val="20"/>
      <w:szCs w:val="20"/>
      <w:lang w:eastAsia="pl-PL"/>
    </w:rPr>
  </w:style>
  <w:style w:type="paragraph" w:customStyle="1" w:styleId="Style48">
    <w:name w:val="Style48"/>
    <w:basedOn w:val="Normalny"/>
    <w:uiPriority w:val="99"/>
    <w:rsid w:val="0056409B"/>
    <w:pPr>
      <w:spacing w:after="0" w:line="241" w:lineRule="exact"/>
      <w:ind w:hanging="418"/>
      <w:jc w:val="both"/>
    </w:pPr>
    <w:rPr>
      <w:rFonts w:ascii="Verdana" w:eastAsia="Verdana" w:hAnsi="Verdana" w:cs="Verdana"/>
      <w:sz w:val="20"/>
      <w:szCs w:val="20"/>
      <w:lang w:eastAsia="pl-PL"/>
    </w:rPr>
  </w:style>
  <w:style w:type="paragraph" w:customStyle="1" w:styleId="text-justify">
    <w:name w:val="text-justify"/>
    <w:basedOn w:val="Normalny"/>
    <w:rsid w:val="0056409B"/>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Plandokumentu1">
    <w:name w:val="Plan dokumentu1"/>
    <w:basedOn w:val="Normalny"/>
    <w:uiPriority w:val="99"/>
    <w:semiHidden/>
    <w:rsid w:val="0056409B"/>
    <w:pPr>
      <w:shd w:val="clear" w:color="auto" w:fill="000080"/>
      <w:spacing w:after="0" w:line="240" w:lineRule="auto"/>
    </w:pPr>
    <w:rPr>
      <w:rFonts w:ascii="Tahoma" w:eastAsia="Times New Roman" w:hAnsi="Tahoma"/>
      <w:sz w:val="24"/>
      <w:szCs w:val="24"/>
      <w:lang w:val="x-none" w:eastAsia="x-none"/>
    </w:rPr>
  </w:style>
  <w:style w:type="character" w:customStyle="1" w:styleId="pktZnak">
    <w:name w:val="pkt Znak"/>
    <w:link w:val="pkt"/>
    <w:locked/>
    <w:rsid w:val="0056409B"/>
    <w:rPr>
      <w:rFonts w:ascii="Times New Roman" w:eastAsia="Times New Roman" w:hAnsi="Times New Roman" w:cs="Times New Roman"/>
      <w:sz w:val="24"/>
      <w:lang w:val="x-none" w:eastAsia="x-none"/>
    </w:rPr>
  </w:style>
  <w:style w:type="paragraph" w:customStyle="1" w:styleId="pkt">
    <w:name w:val="pkt"/>
    <w:basedOn w:val="Normalny"/>
    <w:link w:val="pktZnak"/>
    <w:rsid w:val="0056409B"/>
    <w:pPr>
      <w:spacing w:before="60" w:after="60" w:line="240" w:lineRule="auto"/>
      <w:ind w:left="851" w:hanging="295"/>
      <w:jc w:val="both"/>
    </w:pPr>
    <w:rPr>
      <w:rFonts w:ascii="Times New Roman" w:eastAsia="Times New Roman" w:hAnsi="Times New Roman"/>
      <w:sz w:val="24"/>
      <w:lang w:val="x-none" w:eastAsia="x-none"/>
    </w:rPr>
  </w:style>
  <w:style w:type="character" w:styleId="Odwoanieprzypisudolnego">
    <w:name w:val="footnote reference"/>
    <w:aliases w:val="Odwołanie przypisu"/>
    <w:uiPriority w:val="99"/>
    <w:unhideWhenUsed/>
    <w:rsid w:val="0056409B"/>
    <w:rPr>
      <w:vertAlign w:val="superscript"/>
    </w:rPr>
  </w:style>
  <w:style w:type="character" w:styleId="Odwoaniedokomentarza">
    <w:name w:val="annotation reference"/>
    <w:uiPriority w:val="99"/>
    <w:semiHidden/>
    <w:unhideWhenUsed/>
    <w:rsid w:val="0056409B"/>
    <w:rPr>
      <w:sz w:val="16"/>
      <w:szCs w:val="16"/>
    </w:rPr>
  </w:style>
  <w:style w:type="character" w:styleId="Odwoanieprzypisukocowego">
    <w:name w:val="endnote reference"/>
    <w:uiPriority w:val="99"/>
    <w:semiHidden/>
    <w:unhideWhenUsed/>
    <w:rsid w:val="0056409B"/>
    <w:rPr>
      <w:vertAlign w:val="superscript"/>
    </w:rPr>
  </w:style>
  <w:style w:type="character" w:customStyle="1" w:styleId="Nagwek5Znak1">
    <w:name w:val="Nagłówek 5 Znak1"/>
    <w:link w:val="Nagwek5"/>
    <w:semiHidden/>
    <w:locked/>
    <w:rsid w:val="0056409B"/>
    <w:rPr>
      <w:rFonts w:ascii="Times New Roman" w:eastAsia="Times New Roman" w:hAnsi="Times New Roman" w:cs="Times New Roman"/>
      <w:b/>
      <w:sz w:val="32"/>
      <w:szCs w:val="20"/>
      <w:lang w:val="x-none" w:eastAsia="pl-PL"/>
    </w:rPr>
  </w:style>
  <w:style w:type="character" w:customStyle="1" w:styleId="FontStyle44">
    <w:name w:val="Font Style44"/>
    <w:rsid w:val="0056409B"/>
    <w:rPr>
      <w:rFonts w:ascii="Times New Roman" w:hAnsi="Times New Roman" w:cs="Times New Roman" w:hint="default"/>
      <w:b/>
      <w:bCs/>
      <w:sz w:val="30"/>
      <w:szCs w:val="30"/>
    </w:rPr>
  </w:style>
  <w:style w:type="character" w:customStyle="1" w:styleId="FontStyle48">
    <w:name w:val="Font Style48"/>
    <w:rsid w:val="0056409B"/>
    <w:rPr>
      <w:rFonts w:ascii="Times New Roman" w:hAnsi="Times New Roman" w:cs="Times New Roman" w:hint="default"/>
      <w:sz w:val="22"/>
      <w:szCs w:val="22"/>
    </w:rPr>
  </w:style>
  <w:style w:type="character" w:customStyle="1" w:styleId="FontStyle50">
    <w:name w:val="Font Style50"/>
    <w:rsid w:val="0056409B"/>
    <w:rPr>
      <w:rFonts w:ascii="Times New Roman" w:hAnsi="Times New Roman" w:cs="Times New Roman" w:hint="default"/>
      <w:b/>
      <w:bCs/>
      <w:sz w:val="22"/>
      <w:szCs w:val="22"/>
    </w:rPr>
  </w:style>
  <w:style w:type="character" w:customStyle="1" w:styleId="PlandokumentuZnak1">
    <w:name w:val="Plan dokumentu Znak1"/>
    <w:semiHidden/>
    <w:locked/>
    <w:rsid w:val="0056409B"/>
    <w:rPr>
      <w:rFonts w:ascii="Tahoma" w:eastAsia="Times New Roman" w:hAnsi="Tahoma" w:cs="Times New Roman" w:hint="default"/>
      <w:sz w:val="24"/>
      <w:szCs w:val="24"/>
      <w:shd w:val="clear" w:color="auto" w:fill="000080"/>
      <w:lang w:val="x-none" w:eastAsia="x-none"/>
    </w:rPr>
  </w:style>
  <w:style w:type="character" w:customStyle="1" w:styleId="PlandokumentuZnak">
    <w:name w:val="Plan dokumentu Znak"/>
    <w:semiHidden/>
    <w:rsid w:val="0056409B"/>
    <w:rPr>
      <w:rFonts w:ascii="Tahoma" w:hAnsi="Tahoma" w:cs="Tahoma" w:hint="default"/>
      <w:sz w:val="16"/>
      <w:szCs w:val="16"/>
    </w:rPr>
  </w:style>
  <w:style w:type="character" w:customStyle="1" w:styleId="TematkomentarzaZnak1">
    <w:name w:val="Temat komentarza Znak1"/>
    <w:link w:val="Tematkomentarza"/>
    <w:uiPriority w:val="99"/>
    <w:semiHidden/>
    <w:locked/>
    <w:rsid w:val="0056409B"/>
    <w:rPr>
      <w:rFonts w:ascii="Times New Roman" w:eastAsia="Times New Roman" w:hAnsi="Times New Roman" w:cs="Times New Roman"/>
      <w:b/>
      <w:bCs/>
      <w:sz w:val="20"/>
      <w:szCs w:val="20"/>
      <w:lang w:val="x-none" w:eastAsia="x-none"/>
    </w:rPr>
  </w:style>
  <w:style w:type="character" w:customStyle="1" w:styleId="tabulatory">
    <w:name w:val="tabulatory"/>
    <w:basedOn w:val="Domylnaczcionkaakapitu"/>
    <w:rsid w:val="0056409B"/>
  </w:style>
  <w:style w:type="character" w:customStyle="1" w:styleId="naglowekduzy1">
    <w:name w:val="naglowek_duzy1"/>
    <w:rsid w:val="0056409B"/>
    <w:rPr>
      <w:rFonts w:ascii="Verdana" w:hAnsi="Verdana" w:hint="default"/>
      <w:b/>
      <w:bCs/>
      <w:caps/>
    </w:rPr>
  </w:style>
  <w:style w:type="character" w:customStyle="1" w:styleId="naglowekmaly1">
    <w:name w:val="naglowek_maly1"/>
    <w:rsid w:val="0056409B"/>
    <w:rPr>
      <w:rFonts w:ascii="Verdana" w:hAnsi="Verdana" w:hint="default"/>
      <w:b/>
      <w:bCs/>
    </w:rPr>
  </w:style>
  <w:style w:type="character" w:customStyle="1" w:styleId="A5">
    <w:name w:val="A5"/>
    <w:uiPriority w:val="99"/>
    <w:rsid w:val="0056409B"/>
    <w:rPr>
      <w:rFonts w:ascii="Humnst777LtEU" w:hAnsi="Humnst777LtEU" w:cs="Humnst777LtEU" w:hint="default"/>
      <w:color w:val="000000"/>
    </w:rPr>
  </w:style>
  <w:style w:type="character" w:customStyle="1" w:styleId="A4">
    <w:name w:val="A4"/>
    <w:uiPriority w:val="99"/>
    <w:rsid w:val="0056409B"/>
    <w:rPr>
      <w:rFonts w:ascii="Humnst777EU" w:hAnsi="Humnst777EU" w:cs="Humnst777EU" w:hint="default"/>
      <w:b/>
      <w:bCs/>
      <w:color w:val="000000"/>
      <w:sz w:val="18"/>
      <w:szCs w:val="18"/>
    </w:rPr>
  </w:style>
  <w:style w:type="character" w:customStyle="1" w:styleId="A3">
    <w:name w:val="A3"/>
    <w:uiPriority w:val="99"/>
    <w:rsid w:val="0056409B"/>
    <w:rPr>
      <w:rFonts w:ascii="Humnst777EU" w:hAnsi="Humnst777EU" w:cs="Humnst777EU" w:hint="default"/>
      <w:b/>
      <w:bCs/>
      <w:color w:val="000000"/>
      <w:sz w:val="14"/>
      <w:szCs w:val="14"/>
    </w:rPr>
  </w:style>
  <w:style w:type="character" w:customStyle="1" w:styleId="txt-new">
    <w:name w:val="txt-new"/>
    <w:basedOn w:val="Domylnaczcionkaakapitu"/>
    <w:rsid w:val="0056409B"/>
  </w:style>
  <w:style w:type="character" w:customStyle="1" w:styleId="text2">
    <w:name w:val="text2"/>
    <w:basedOn w:val="Domylnaczcionkaakapitu"/>
    <w:rsid w:val="0056409B"/>
  </w:style>
  <w:style w:type="character" w:customStyle="1" w:styleId="CharStyle23">
    <w:name w:val="CharStyle23"/>
    <w:rsid w:val="0056409B"/>
    <w:rPr>
      <w:rFonts w:ascii="Verdana" w:eastAsia="Verdana" w:hAnsi="Verdana" w:cs="Verdana" w:hint="default"/>
      <w:b w:val="0"/>
      <w:bCs w:val="0"/>
      <w:i w:val="0"/>
      <w:iCs w:val="0"/>
      <w:smallCaps w:val="0"/>
      <w:sz w:val="18"/>
      <w:szCs w:val="18"/>
    </w:rPr>
  </w:style>
  <w:style w:type="character" w:customStyle="1" w:styleId="CharStyle28">
    <w:name w:val="CharStyle28"/>
    <w:rsid w:val="0056409B"/>
    <w:rPr>
      <w:rFonts w:ascii="Verdana" w:eastAsia="Verdana" w:hAnsi="Verdana" w:cs="Verdana" w:hint="default"/>
      <w:b/>
      <w:bCs/>
      <w:i w:val="0"/>
      <w:iCs w:val="0"/>
      <w:smallCaps w:val="0"/>
      <w:sz w:val="18"/>
      <w:szCs w:val="18"/>
    </w:rPr>
  </w:style>
  <w:style w:type="character" w:customStyle="1" w:styleId="Znakiprzypiswdolnych">
    <w:name w:val="Znaki przypisów dolnych"/>
    <w:rsid w:val="0056409B"/>
  </w:style>
  <w:style w:type="character" w:customStyle="1" w:styleId="CharStyle19">
    <w:name w:val="CharStyle19"/>
    <w:rsid w:val="0056409B"/>
    <w:rPr>
      <w:rFonts w:ascii="Verdana" w:eastAsia="Verdana" w:hAnsi="Verdana" w:cs="Verdana" w:hint="default"/>
      <w:b/>
      <w:bCs/>
      <w:i w:val="0"/>
      <w:iCs w:val="0"/>
      <w:smallCaps w:val="0"/>
      <w:sz w:val="12"/>
      <w:szCs w:val="12"/>
    </w:rPr>
  </w:style>
  <w:style w:type="character" w:customStyle="1" w:styleId="alb">
    <w:name w:val="a_lb"/>
    <w:basedOn w:val="Domylnaczcionkaakapitu"/>
    <w:rsid w:val="0056409B"/>
  </w:style>
  <w:style w:type="character" w:customStyle="1" w:styleId="fn-ref">
    <w:name w:val="fn-ref"/>
    <w:basedOn w:val="Domylnaczcionkaakapitu"/>
    <w:rsid w:val="0056409B"/>
  </w:style>
  <w:style w:type="table" w:styleId="Tabela-Siatka">
    <w:name w:val="Table Grid"/>
    <w:basedOn w:val="Standardowy"/>
    <w:uiPriority w:val="59"/>
    <w:rsid w:val="0056409B"/>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56409B"/>
    <w:rPr>
      <w:i/>
      <w:iCs/>
    </w:rPr>
  </w:style>
  <w:style w:type="paragraph" w:customStyle="1" w:styleId="mb-0">
    <w:name w:val="mb-0"/>
    <w:basedOn w:val="Normalny"/>
    <w:rsid w:val="006C111A"/>
    <w:pPr>
      <w:spacing w:before="100" w:beforeAutospacing="1" w:after="100" w:afterAutospacing="1" w:line="240" w:lineRule="auto"/>
    </w:pPr>
    <w:rPr>
      <w:rFonts w:ascii="Times New Roman" w:eastAsia="Times New Roman" w:hAnsi="Times New Roman"/>
      <w:sz w:val="24"/>
      <w:szCs w:val="24"/>
      <w:lang w:eastAsia="pl-PL"/>
    </w:rPr>
  </w:style>
  <w:style w:type="table" w:styleId="Siatkatabelijasna">
    <w:name w:val="Grid Table Light"/>
    <w:basedOn w:val="Standardowy"/>
    <w:uiPriority w:val="40"/>
    <w:rsid w:val="004550E6"/>
    <w:pPr>
      <w:spacing w:after="0" w:line="240" w:lineRule="auto"/>
    </w:pPr>
    <w:rPr>
      <w:rFonts w:ascii="Calibri" w:eastAsia="Calibri" w:hAnsi="Calibri"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CM36">
    <w:name w:val="CM36"/>
    <w:basedOn w:val="Normalny"/>
    <w:next w:val="Normalny"/>
    <w:rsid w:val="00C84955"/>
    <w:pPr>
      <w:widowControl w:val="0"/>
      <w:autoSpaceDE w:val="0"/>
      <w:autoSpaceDN w:val="0"/>
      <w:adjustRightInd w:val="0"/>
      <w:spacing w:after="275"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90600">
      <w:bodyDiv w:val="1"/>
      <w:marLeft w:val="0"/>
      <w:marRight w:val="0"/>
      <w:marTop w:val="0"/>
      <w:marBottom w:val="0"/>
      <w:divBdr>
        <w:top w:val="none" w:sz="0" w:space="0" w:color="auto"/>
        <w:left w:val="none" w:sz="0" w:space="0" w:color="auto"/>
        <w:bottom w:val="none" w:sz="0" w:space="0" w:color="auto"/>
        <w:right w:val="none" w:sz="0" w:space="0" w:color="auto"/>
      </w:divBdr>
    </w:div>
    <w:div w:id="258105650">
      <w:bodyDiv w:val="1"/>
      <w:marLeft w:val="0"/>
      <w:marRight w:val="0"/>
      <w:marTop w:val="0"/>
      <w:marBottom w:val="0"/>
      <w:divBdr>
        <w:top w:val="none" w:sz="0" w:space="0" w:color="auto"/>
        <w:left w:val="none" w:sz="0" w:space="0" w:color="auto"/>
        <w:bottom w:val="none" w:sz="0" w:space="0" w:color="auto"/>
        <w:right w:val="none" w:sz="0" w:space="0" w:color="auto"/>
      </w:divBdr>
    </w:div>
    <w:div w:id="271012120">
      <w:bodyDiv w:val="1"/>
      <w:marLeft w:val="0"/>
      <w:marRight w:val="0"/>
      <w:marTop w:val="0"/>
      <w:marBottom w:val="0"/>
      <w:divBdr>
        <w:top w:val="none" w:sz="0" w:space="0" w:color="auto"/>
        <w:left w:val="none" w:sz="0" w:space="0" w:color="auto"/>
        <w:bottom w:val="none" w:sz="0" w:space="0" w:color="auto"/>
        <w:right w:val="none" w:sz="0" w:space="0" w:color="auto"/>
      </w:divBdr>
    </w:div>
    <w:div w:id="310645289">
      <w:bodyDiv w:val="1"/>
      <w:marLeft w:val="0"/>
      <w:marRight w:val="0"/>
      <w:marTop w:val="0"/>
      <w:marBottom w:val="0"/>
      <w:divBdr>
        <w:top w:val="none" w:sz="0" w:space="0" w:color="auto"/>
        <w:left w:val="none" w:sz="0" w:space="0" w:color="auto"/>
        <w:bottom w:val="none" w:sz="0" w:space="0" w:color="auto"/>
        <w:right w:val="none" w:sz="0" w:space="0" w:color="auto"/>
      </w:divBdr>
    </w:div>
    <w:div w:id="554976143">
      <w:bodyDiv w:val="1"/>
      <w:marLeft w:val="0"/>
      <w:marRight w:val="0"/>
      <w:marTop w:val="0"/>
      <w:marBottom w:val="0"/>
      <w:divBdr>
        <w:top w:val="none" w:sz="0" w:space="0" w:color="auto"/>
        <w:left w:val="none" w:sz="0" w:space="0" w:color="auto"/>
        <w:bottom w:val="none" w:sz="0" w:space="0" w:color="auto"/>
        <w:right w:val="none" w:sz="0" w:space="0" w:color="auto"/>
      </w:divBdr>
    </w:div>
    <w:div w:id="619725647">
      <w:bodyDiv w:val="1"/>
      <w:marLeft w:val="0"/>
      <w:marRight w:val="0"/>
      <w:marTop w:val="0"/>
      <w:marBottom w:val="0"/>
      <w:divBdr>
        <w:top w:val="none" w:sz="0" w:space="0" w:color="auto"/>
        <w:left w:val="none" w:sz="0" w:space="0" w:color="auto"/>
        <w:bottom w:val="none" w:sz="0" w:space="0" w:color="auto"/>
        <w:right w:val="none" w:sz="0" w:space="0" w:color="auto"/>
      </w:divBdr>
    </w:div>
    <w:div w:id="697700082">
      <w:bodyDiv w:val="1"/>
      <w:marLeft w:val="0"/>
      <w:marRight w:val="0"/>
      <w:marTop w:val="0"/>
      <w:marBottom w:val="0"/>
      <w:divBdr>
        <w:top w:val="none" w:sz="0" w:space="0" w:color="auto"/>
        <w:left w:val="none" w:sz="0" w:space="0" w:color="auto"/>
        <w:bottom w:val="none" w:sz="0" w:space="0" w:color="auto"/>
        <w:right w:val="none" w:sz="0" w:space="0" w:color="auto"/>
      </w:divBdr>
    </w:div>
    <w:div w:id="937715095">
      <w:bodyDiv w:val="1"/>
      <w:marLeft w:val="0"/>
      <w:marRight w:val="0"/>
      <w:marTop w:val="0"/>
      <w:marBottom w:val="0"/>
      <w:divBdr>
        <w:top w:val="none" w:sz="0" w:space="0" w:color="auto"/>
        <w:left w:val="none" w:sz="0" w:space="0" w:color="auto"/>
        <w:bottom w:val="none" w:sz="0" w:space="0" w:color="auto"/>
        <w:right w:val="none" w:sz="0" w:space="0" w:color="auto"/>
      </w:divBdr>
    </w:div>
    <w:div w:id="975570973">
      <w:bodyDiv w:val="1"/>
      <w:marLeft w:val="0"/>
      <w:marRight w:val="0"/>
      <w:marTop w:val="0"/>
      <w:marBottom w:val="0"/>
      <w:divBdr>
        <w:top w:val="none" w:sz="0" w:space="0" w:color="auto"/>
        <w:left w:val="none" w:sz="0" w:space="0" w:color="auto"/>
        <w:bottom w:val="none" w:sz="0" w:space="0" w:color="auto"/>
        <w:right w:val="none" w:sz="0" w:space="0" w:color="auto"/>
      </w:divBdr>
      <w:divsChild>
        <w:div w:id="1063720377">
          <w:marLeft w:val="0"/>
          <w:marRight w:val="0"/>
          <w:marTop w:val="0"/>
          <w:marBottom w:val="0"/>
          <w:divBdr>
            <w:top w:val="none" w:sz="0" w:space="0" w:color="auto"/>
            <w:left w:val="none" w:sz="0" w:space="0" w:color="auto"/>
            <w:bottom w:val="none" w:sz="0" w:space="0" w:color="auto"/>
            <w:right w:val="none" w:sz="0" w:space="0" w:color="auto"/>
          </w:divBdr>
          <w:divsChild>
            <w:div w:id="849413812">
              <w:marLeft w:val="0"/>
              <w:marRight w:val="0"/>
              <w:marTop w:val="0"/>
              <w:marBottom w:val="0"/>
              <w:divBdr>
                <w:top w:val="none" w:sz="0" w:space="0" w:color="auto"/>
                <w:left w:val="none" w:sz="0" w:space="0" w:color="auto"/>
                <w:bottom w:val="none" w:sz="0" w:space="0" w:color="auto"/>
                <w:right w:val="none" w:sz="0" w:space="0" w:color="auto"/>
              </w:divBdr>
            </w:div>
          </w:divsChild>
        </w:div>
        <w:div w:id="21446716">
          <w:marLeft w:val="0"/>
          <w:marRight w:val="0"/>
          <w:marTop w:val="0"/>
          <w:marBottom w:val="0"/>
          <w:divBdr>
            <w:top w:val="none" w:sz="0" w:space="0" w:color="auto"/>
            <w:left w:val="none" w:sz="0" w:space="0" w:color="auto"/>
            <w:bottom w:val="none" w:sz="0" w:space="0" w:color="auto"/>
            <w:right w:val="none" w:sz="0" w:space="0" w:color="auto"/>
          </w:divBdr>
          <w:divsChild>
            <w:div w:id="1485317455">
              <w:marLeft w:val="0"/>
              <w:marRight w:val="0"/>
              <w:marTop w:val="0"/>
              <w:marBottom w:val="0"/>
              <w:divBdr>
                <w:top w:val="none" w:sz="0" w:space="0" w:color="auto"/>
                <w:left w:val="none" w:sz="0" w:space="0" w:color="auto"/>
                <w:bottom w:val="none" w:sz="0" w:space="0" w:color="auto"/>
                <w:right w:val="none" w:sz="0" w:space="0" w:color="auto"/>
              </w:divBdr>
            </w:div>
            <w:div w:id="1550873596">
              <w:marLeft w:val="0"/>
              <w:marRight w:val="0"/>
              <w:marTop w:val="0"/>
              <w:marBottom w:val="0"/>
              <w:divBdr>
                <w:top w:val="none" w:sz="0" w:space="0" w:color="auto"/>
                <w:left w:val="none" w:sz="0" w:space="0" w:color="auto"/>
                <w:bottom w:val="none" w:sz="0" w:space="0" w:color="auto"/>
                <w:right w:val="none" w:sz="0" w:space="0" w:color="auto"/>
              </w:divBdr>
              <w:divsChild>
                <w:div w:id="1501967343">
                  <w:marLeft w:val="0"/>
                  <w:marRight w:val="0"/>
                  <w:marTop w:val="0"/>
                  <w:marBottom w:val="0"/>
                  <w:divBdr>
                    <w:top w:val="none" w:sz="0" w:space="0" w:color="auto"/>
                    <w:left w:val="none" w:sz="0" w:space="0" w:color="auto"/>
                    <w:bottom w:val="none" w:sz="0" w:space="0" w:color="auto"/>
                    <w:right w:val="none" w:sz="0" w:space="0" w:color="auto"/>
                  </w:divBdr>
                </w:div>
              </w:divsChild>
            </w:div>
            <w:div w:id="1378042594">
              <w:marLeft w:val="0"/>
              <w:marRight w:val="0"/>
              <w:marTop w:val="0"/>
              <w:marBottom w:val="0"/>
              <w:divBdr>
                <w:top w:val="none" w:sz="0" w:space="0" w:color="auto"/>
                <w:left w:val="none" w:sz="0" w:space="0" w:color="auto"/>
                <w:bottom w:val="none" w:sz="0" w:space="0" w:color="auto"/>
                <w:right w:val="none" w:sz="0" w:space="0" w:color="auto"/>
              </w:divBdr>
              <w:divsChild>
                <w:div w:id="61414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524869">
          <w:marLeft w:val="0"/>
          <w:marRight w:val="0"/>
          <w:marTop w:val="0"/>
          <w:marBottom w:val="0"/>
          <w:divBdr>
            <w:top w:val="none" w:sz="0" w:space="0" w:color="auto"/>
            <w:left w:val="none" w:sz="0" w:space="0" w:color="auto"/>
            <w:bottom w:val="none" w:sz="0" w:space="0" w:color="auto"/>
            <w:right w:val="none" w:sz="0" w:space="0" w:color="auto"/>
          </w:divBdr>
          <w:divsChild>
            <w:div w:id="1266379015">
              <w:marLeft w:val="0"/>
              <w:marRight w:val="0"/>
              <w:marTop w:val="0"/>
              <w:marBottom w:val="0"/>
              <w:divBdr>
                <w:top w:val="none" w:sz="0" w:space="0" w:color="auto"/>
                <w:left w:val="none" w:sz="0" w:space="0" w:color="auto"/>
                <w:bottom w:val="none" w:sz="0" w:space="0" w:color="auto"/>
                <w:right w:val="none" w:sz="0" w:space="0" w:color="auto"/>
              </w:divBdr>
            </w:div>
          </w:divsChild>
        </w:div>
        <w:div w:id="204097701">
          <w:marLeft w:val="0"/>
          <w:marRight w:val="0"/>
          <w:marTop w:val="0"/>
          <w:marBottom w:val="0"/>
          <w:divBdr>
            <w:top w:val="none" w:sz="0" w:space="0" w:color="auto"/>
            <w:left w:val="none" w:sz="0" w:space="0" w:color="auto"/>
            <w:bottom w:val="none" w:sz="0" w:space="0" w:color="auto"/>
            <w:right w:val="none" w:sz="0" w:space="0" w:color="auto"/>
          </w:divBdr>
          <w:divsChild>
            <w:div w:id="1161311529">
              <w:marLeft w:val="0"/>
              <w:marRight w:val="0"/>
              <w:marTop w:val="0"/>
              <w:marBottom w:val="0"/>
              <w:divBdr>
                <w:top w:val="none" w:sz="0" w:space="0" w:color="auto"/>
                <w:left w:val="none" w:sz="0" w:space="0" w:color="auto"/>
                <w:bottom w:val="none" w:sz="0" w:space="0" w:color="auto"/>
                <w:right w:val="none" w:sz="0" w:space="0" w:color="auto"/>
              </w:divBdr>
            </w:div>
          </w:divsChild>
        </w:div>
        <w:div w:id="1837455734">
          <w:marLeft w:val="0"/>
          <w:marRight w:val="0"/>
          <w:marTop w:val="0"/>
          <w:marBottom w:val="0"/>
          <w:divBdr>
            <w:top w:val="none" w:sz="0" w:space="0" w:color="auto"/>
            <w:left w:val="none" w:sz="0" w:space="0" w:color="auto"/>
            <w:bottom w:val="none" w:sz="0" w:space="0" w:color="auto"/>
            <w:right w:val="none" w:sz="0" w:space="0" w:color="auto"/>
          </w:divBdr>
          <w:divsChild>
            <w:div w:id="283662015">
              <w:marLeft w:val="0"/>
              <w:marRight w:val="0"/>
              <w:marTop w:val="0"/>
              <w:marBottom w:val="0"/>
              <w:divBdr>
                <w:top w:val="none" w:sz="0" w:space="0" w:color="auto"/>
                <w:left w:val="none" w:sz="0" w:space="0" w:color="auto"/>
                <w:bottom w:val="none" w:sz="0" w:space="0" w:color="auto"/>
                <w:right w:val="none" w:sz="0" w:space="0" w:color="auto"/>
              </w:divBdr>
            </w:div>
          </w:divsChild>
        </w:div>
        <w:div w:id="1842311201">
          <w:marLeft w:val="0"/>
          <w:marRight w:val="0"/>
          <w:marTop w:val="0"/>
          <w:marBottom w:val="0"/>
          <w:divBdr>
            <w:top w:val="none" w:sz="0" w:space="0" w:color="auto"/>
            <w:left w:val="none" w:sz="0" w:space="0" w:color="auto"/>
            <w:bottom w:val="none" w:sz="0" w:space="0" w:color="auto"/>
            <w:right w:val="none" w:sz="0" w:space="0" w:color="auto"/>
          </w:divBdr>
          <w:divsChild>
            <w:div w:id="545140532">
              <w:marLeft w:val="0"/>
              <w:marRight w:val="0"/>
              <w:marTop w:val="0"/>
              <w:marBottom w:val="0"/>
              <w:divBdr>
                <w:top w:val="none" w:sz="0" w:space="0" w:color="auto"/>
                <w:left w:val="none" w:sz="0" w:space="0" w:color="auto"/>
                <w:bottom w:val="none" w:sz="0" w:space="0" w:color="auto"/>
                <w:right w:val="none" w:sz="0" w:space="0" w:color="auto"/>
              </w:divBdr>
            </w:div>
          </w:divsChild>
        </w:div>
        <w:div w:id="1527476944">
          <w:marLeft w:val="0"/>
          <w:marRight w:val="0"/>
          <w:marTop w:val="0"/>
          <w:marBottom w:val="0"/>
          <w:divBdr>
            <w:top w:val="none" w:sz="0" w:space="0" w:color="auto"/>
            <w:left w:val="none" w:sz="0" w:space="0" w:color="auto"/>
            <w:bottom w:val="none" w:sz="0" w:space="0" w:color="auto"/>
            <w:right w:val="none" w:sz="0" w:space="0" w:color="auto"/>
          </w:divBdr>
          <w:divsChild>
            <w:div w:id="133321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101740">
      <w:bodyDiv w:val="1"/>
      <w:marLeft w:val="0"/>
      <w:marRight w:val="0"/>
      <w:marTop w:val="0"/>
      <w:marBottom w:val="0"/>
      <w:divBdr>
        <w:top w:val="none" w:sz="0" w:space="0" w:color="auto"/>
        <w:left w:val="none" w:sz="0" w:space="0" w:color="auto"/>
        <w:bottom w:val="none" w:sz="0" w:space="0" w:color="auto"/>
        <w:right w:val="none" w:sz="0" w:space="0" w:color="auto"/>
      </w:divBdr>
    </w:div>
    <w:div w:id="1038357249">
      <w:bodyDiv w:val="1"/>
      <w:marLeft w:val="0"/>
      <w:marRight w:val="0"/>
      <w:marTop w:val="0"/>
      <w:marBottom w:val="0"/>
      <w:divBdr>
        <w:top w:val="none" w:sz="0" w:space="0" w:color="auto"/>
        <w:left w:val="none" w:sz="0" w:space="0" w:color="auto"/>
        <w:bottom w:val="none" w:sz="0" w:space="0" w:color="auto"/>
        <w:right w:val="none" w:sz="0" w:space="0" w:color="auto"/>
      </w:divBdr>
    </w:div>
    <w:div w:id="1452750211">
      <w:bodyDiv w:val="1"/>
      <w:marLeft w:val="0"/>
      <w:marRight w:val="0"/>
      <w:marTop w:val="0"/>
      <w:marBottom w:val="0"/>
      <w:divBdr>
        <w:top w:val="none" w:sz="0" w:space="0" w:color="auto"/>
        <w:left w:val="none" w:sz="0" w:space="0" w:color="auto"/>
        <w:bottom w:val="none" w:sz="0" w:space="0" w:color="auto"/>
        <w:right w:val="none" w:sz="0" w:space="0" w:color="auto"/>
      </w:divBdr>
      <w:divsChild>
        <w:div w:id="1596018872">
          <w:marLeft w:val="0"/>
          <w:marRight w:val="0"/>
          <w:marTop w:val="0"/>
          <w:marBottom w:val="0"/>
          <w:divBdr>
            <w:top w:val="none" w:sz="0" w:space="0" w:color="auto"/>
            <w:left w:val="none" w:sz="0" w:space="0" w:color="auto"/>
            <w:bottom w:val="none" w:sz="0" w:space="0" w:color="auto"/>
            <w:right w:val="none" w:sz="0" w:space="0" w:color="auto"/>
          </w:divBdr>
          <w:divsChild>
            <w:div w:id="2135100551">
              <w:marLeft w:val="0"/>
              <w:marRight w:val="0"/>
              <w:marTop w:val="0"/>
              <w:marBottom w:val="0"/>
              <w:divBdr>
                <w:top w:val="none" w:sz="0" w:space="0" w:color="auto"/>
                <w:left w:val="none" w:sz="0" w:space="0" w:color="auto"/>
                <w:bottom w:val="none" w:sz="0" w:space="0" w:color="auto"/>
                <w:right w:val="none" w:sz="0" w:space="0" w:color="auto"/>
              </w:divBdr>
              <w:divsChild>
                <w:div w:id="1696079289">
                  <w:marLeft w:val="0"/>
                  <w:marRight w:val="0"/>
                  <w:marTop w:val="0"/>
                  <w:marBottom w:val="0"/>
                  <w:divBdr>
                    <w:top w:val="none" w:sz="0" w:space="0" w:color="auto"/>
                    <w:left w:val="none" w:sz="0" w:space="0" w:color="auto"/>
                    <w:bottom w:val="none" w:sz="0" w:space="0" w:color="auto"/>
                    <w:right w:val="none" w:sz="0" w:space="0" w:color="auto"/>
                  </w:divBdr>
                </w:div>
                <w:div w:id="592591008">
                  <w:marLeft w:val="0"/>
                  <w:marRight w:val="0"/>
                  <w:marTop w:val="0"/>
                  <w:marBottom w:val="0"/>
                  <w:divBdr>
                    <w:top w:val="none" w:sz="0" w:space="0" w:color="auto"/>
                    <w:left w:val="none" w:sz="0" w:space="0" w:color="auto"/>
                    <w:bottom w:val="none" w:sz="0" w:space="0" w:color="auto"/>
                    <w:right w:val="none" w:sz="0" w:space="0" w:color="auto"/>
                  </w:divBdr>
                  <w:divsChild>
                    <w:div w:id="1429740877">
                      <w:marLeft w:val="0"/>
                      <w:marRight w:val="0"/>
                      <w:marTop w:val="0"/>
                      <w:marBottom w:val="0"/>
                      <w:divBdr>
                        <w:top w:val="none" w:sz="0" w:space="0" w:color="auto"/>
                        <w:left w:val="none" w:sz="0" w:space="0" w:color="auto"/>
                        <w:bottom w:val="none" w:sz="0" w:space="0" w:color="auto"/>
                        <w:right w:val="none" w:sz="0" w:space="0" w:color="auto"/>
                      </w:divBdr>
                    </w:div>
                  </w:divsChild>
                </w:div>
                <w:div w:id="1113281407">
                  <w:marLeft w:val="0"/>
                  <w:marRight w:val="0"/>
                  <w:marTop w:val="0"/>
                  <w:marBottom w:val="0"/>
                  <w:divBdr>
                    <w:top w:val="none" w:sz="0" w:space="0" w:color="auto"/>
                    <w:left w:val="none" w:sz="0" w:space="0" w:color="auto"/>
                    <w:bottom w:val="none" w:sz="0" w:space="0" w:color="auto"/>
                    <w:right w:val="none" w:sz="0" w:space="0" w:color="auto"/>
                  </w:divBdr>
                  <w:divsChild>
                    <w:div w:id="1860511572">
                      <w:marLeft w:val="0"/>
                      <w:marRight w:val="0"/>
                      <w:marTop w:val="0"/>
                      <w:marBottom w:val="0"/>
                      <w:divBdr>
                        <w:top w:val="none" w:sz="0" w:space="0" w:color="auto"/>
                        <w:left w:val="none" w:sz="0" w:space="0" w:color="auto"/>
                        <w:bottom w:val="none" w:sz="0" w:space="0" w:color="auto"/>
                        <w:right w:val="none" w:sz="0" w:space="0" w:color="auto"/>
                      </w:divBdr>
                    </w:div>
                  </w:divsChild>
                </w:div>
                <w:div w:id="1514538267">
                  <w:marLeft w:val="0"/>
                  <w:marRight w:val="0"/>
                  <w:marTop w:val="0"/>
                  <w:marBottom w:val="0"/>
                  <w:divBdr>
                    <w:top w:val="none" w:sz="0" w:space="0" w:color="auto"/>
                    <w:left w:val="none" w:sz="0" w:space="0" w:color="auto"/>
                    <w:bottom w:val="none" w:sz="0" w:space="0" w:color="auto"/>
                    <w:right w:val="none" w:sz="0" w:space="0" w:color="auto"/>
                  </w:divBdr>
                  <w:divsChild>
                    <w:div w:id="1121916828">
                      <w:marLeft w:val="0"/>
                      <w:marRight w:val="0"/>
                      <w:marTop w:val="0"/>
                      <w:marBottom w:val="0"/>
                      <w:divBdr>
                        <w:top w:val="none" w:sz="0" w:space="0" w:color="auto"/>
                        <w:left w:val="none" w:sz="0" w:space="0" w:color="auto"/>
                        <w:bottom w:val="none" w:sz="0" w:space="0" w:color="auto"/>
                        <w:right w:val="none" w:sz="0" w:space="0" w:color="auto"/>
                      </w:divBdr>
                    </w:div>
                  </w:divsChild>
                </w:div>
                <w:div w:id="834302077">
                  <w:marLeft w:val="0"/>
                  <w:marRight w:val="0"/>
                  <w:marTop w:val="0"/>
                  <w:marBottom w:val="0"/>
                  <w:divBdr>
                    <w:top w:val="none" w:sz="0" w:space="0" w:color="auto"/>
                    <w:left w:val="none" w:sz="0" w:space="0" w:color="auto"/>
                    <w:bottom w:val="none" w:sz="0" w:space="0" w:color="auto"/>
                    <w:right w:val="none" w:sz="0" w:space="0" w:color="auto"/>
                  </w:divBdr>
                  <w:divsChild>
                    <w:div w:id="1718361278">
                      <w:marLeft w:val="0"/>
                      <w:marRight w:val="0"/>
                      <w:marTop w:val="0"/>
                      <w:marBottom w:val="0"/>
                      <w:divBdr>
                        <w:top w:val="none" w:sz="0" w:space="0" w:color="auto"/>
                        <w:left w:val="none" w:sz="0" w:space="0" w:color="auto"/>
                        <w:bottom w:val="none" w:sz="0" w:space="0" w:color="auto"/>
                        <w:right w:val="none" w:sz="0" w:space="0" w:color="auto"/>
                      </w:divBdr>
                    </w:div>
                  </w:divsChild>
                </w:div>
                <w:div w:id="1231621335">
                  <w:marLeft w:val="0"/>
                  <w:marRight w:val="0"/>
                  <w:marTop w:val="0"/>
                  <w:marBottom w:val="0"/>
                  <w:divBdr>
                    <w:top w:val="none" w:sz="0" w:space="0" w:color="auto"/>
                    <w:left w:val="none" w:sz="0" w:space="0" w:color="auto"/>
                    <w:bottom w:val="none" w:sz="0" w:space="0" w:color="auto"/>
                    <w:right w:val="none" w:sz="0" w:space="0" w:color="auto"/>
                  </w:divBdr>
                  <w:divsChild>
                    <w:div w:id="336881760">
                      <w:marLeft w:val="0"/>
                      <w:marRight w:val="0"/>
                      <w:marTop w:val="0"/>
                      <w:marBottom w:val="0"/>
                      <w:divBdr>
                        <w:top w:val="none" w:sz="0" w:space="0" w:color="auto"/>
                        <w:left w:val="none" w:sz="0" w:space="0" w:color="auto"/>
                        <w:bottom w:val="none" w:sz="0" w:space="0" w:color="auto"/>
                        <w:right w:val="none" w:sz="0" w:space="0" w:color="auto"/>
                      </w:divBdr>
                    </w:div>
                  </w:divsChild>
                </w:div>
                <w:div w:id="176387883">
                  <w:marLeft w:val="0"/>
                  <w:marRight w:val="0"/>
                  <w:marTop w:val="0"/>
                  <w:marBottom w:val="0"/>
                  <w:divBdr>
                    <w:top w:val="none" w:sz="0" w:space="0" w:color="auto"/>
                    <w:left w:val="none" w:sz="0" w:space="0" w:color="auto"/>
                    <w:bottom w:val="none" w:sz="0" w:space="0" w:color="auto"/>
                    <w:right w:val="none" w:sz="0" w:space="0" w:color="auto"/>
                  </w:divBdr>
                  <w:divsChild>
                    <w:div w:id="605498515">
                      <w:marLeft w:val="0"/>
                      <w:marRight w:val="0"/>
                      <w:marTop w:val="0"/>
                      <w:marBottom w:val="0"/>
                      <w:divBdr>
                        <w:top w:val="none" w:sz="0" w:space="0" w:color="auto"/>
                        <w:left w:val="none" w:sz="0" w:space="0" w:color="auto"/>
                        <w:bottom w:val="none" w:sz="0" w:space="0" w:color="auto"/>
                        <w:right w:val="none" w:sz="0" w:space="0" w:color="auto"/>
                      </w:divBdr>
                    </w:div>
                  </w:divsChild>
                </w:div>
                <w:div w:id="2040884906">
                  <w:marLeft w:val="0"/>
                  <w:marRight w:val="0"/>
                  <w:marTop w:val="0"/>
                  <w:marBottom w:val="0"/>
                  <w:divBdr>
                    <w:top w:val="none" w:sz="0" w:space="0" w:color="auto"/>
                    <w:left w:val="none" w:sz="0" w:space="0" w:color="auto"/>
                    <w:bottom w:val="none" w:sz="0" w:space="0" w:color="auto"/>
                    <w:right w:val="none" w:sz="0" w:space="0" w:color="auto"/>
                  </w:divBdr>
                  <w:divsChild>
                    <w:div w:id="1260605365">
                      <w:marLeft w:val="0"/>
                      <w:marRight w:val="0"/>
                      <w:marTop w:val="0"/>
                      <w:marBottom w:val="0"/>
                      <w:divBdr>
                        <w:top w:val="none" w:sz="0" w:space="0" w:color="auto"/>
                        <w:left w:val="none" w:sz="0" w:space="0" w:color="auto"/>
                        <w:bottom w:val="none" w:sz="0" w:space="0" w:color="auto"/>
                        <w:right w:val="none" w:sz="0" w:space="0" w:color="auto"/>
                      </w:divBdr>
                    </w:div>
                  </w:divsChild>
                </w:div>
                <w:div w:id="480734062">
                  <w:marLeft w:val="0"/>
                  <w:marRight w:val="0"/>
                  <w:marTop w:val="0"/>
                  <w:marBottom w:val="0"/>
                  <w:divBdr>
                    <w:top w:val="none" w:sz="0" w:space="0" w:color="auto"/>
                    <w:left w:val="none" w:sz="0" w:space="0" w:color="auto"/>
                    <w:bottom w:val="none" w:sz="0" w:space="0" w:color="auto"/>
                    <w:right w:val="none" w:sz="0" w:space="0" w:color="auto"/>
                  </w:divBdr>
                  <w:divsChild>
                    <w:div w:id="24322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852204">
              <w:marLeft w:val="0"/>
              <w:marRight w:val="0"/>
              <w:marTop w:val="0"/>
              <w:marBottom w:val="0"/>
              <w:divBdr>
                <w:top w:val="none" w:sz="0" w:space="0" w:color="auto"/>
                <w:left w:val="none" w:sz="0" w:space="0" w:color="auto"/>
                <w:bottom w:val="none" w:sz="0" w:space="0" w:color="auto"/>
                <w:right w:val="none" w:sz="0" w:space="0" w:color="auto"/>
              </w:divBdr>
              <w:divsChild>
                <w:div w:id="528956437">
                  <w:marLeft w:val="0"/>
                  <w:marRight w:val="0"/>
                  <w:marTop w:val="0"/>
                  <w:marBottom w:val="0"/>
                  <w:divBdr>
                    <w:top w:val="none" w:sz="0" w:space="0" w:color="auto"/>
                    <w:left w:val="none" w:sz="0" w:space="0" w:color="auto"/>
                    <w:bottom w:val="none" w:sz="0" w:space="0" w:color="auto"/>
                    <w:right w:val="none" w:sz="0" w:space="0" w:color="auto"/>
                  </w:divBdr>
                </w:div>
              </w:divsChild>
            </w:div>
            <w:div w:id="1982150737">
              <w:marLeft w:val="0"/>
              <w:marRight w:val="0"/>
              <w:marTop w:val="0"/>
              <w:marBottom w:val="0"/>
              <w:divBdr>
                <w:top w:val="none" w:sz="0" w:space="0" w:color="auto"/>
                <w:left w:val="none" w:sz="0" w:space="0" w:color="auto"/>
                <w:bottom w:val="none" w:sz="0" w:space="0" w:color="auto"/>
                <w:right w:val="none" w:sz="0" w:space="0" w:color="auto"/>
              </w:divBdr>
              <w:divsChild>
                <w:div w:id="640234266">
                  <w:marLeft w:val="0"/>
                  <w:marRight w:val="0"/>
                  <w:marTop w:val="0"/>
                  <w:marBottom w:val="0"/>
                  <w:divBdr>
                    <w:top w:val="none" w:sz="0" w:space="0" w:color="auto"/>
                    <w:left w:val="none" w:sz="0" w:space="0" w:color="auto"/>
                    <w:bottom w:val="none" w:sz="0" w:space="0" w:color="auto"/>
                    <w:right w:val="none" w:sz="0" w:space="0" w:color="auto"/>
                  </w:divBdr>
                </w:div>
              </w:divsChild>
            </w:div>
            <w:div w:id="1003237369">
              <w:marLeft w:val="0"/>
              <w:marRight w:val="0"/>
              <w:marTop w:val="0"/>
              <w:marBottom w:val="0"/>
              <w:divBdr>
                <w:top w:val="none" w:sz="0" w:space="0" w:color="auto"/>
                <w:left w:val="none" w:sz="0" w:space="0" w:color="auto"/>
                <w:bottom w:val="none" w:sz="0" w:space="0" w:color="auto"/>
                <w:right w:val="none" w:sz="0" w:space="0" w:color="auto"/>
              </w:divBdr>
              <w:divsChild>
                <w:div w:id="314335177">
                  <w:marLeft w:val="0"/>
                  <w:marRight w:val="0"/>
                  <w:marTop w:val="0"/>
                  <w:marBottom w:val="0"/>
                  <w:divBdr>
                    <w:top w:val="none" w:sz="0" w:space="0" w:color="auto"/>
                    <w:left w:val="none" w:sz="0" w:space="0" w:color="auto"/>
                    <w:bottom w:val="none" w:sz="0" w:space="0" w:color="auto"/>
                    <w:right w:val="none" w:sz="0" w:space="0" w:color="auto"/>
                  </w:divBdr>
                </w:div>
              </w:divsChild>
            </w:div>
            <w:div w:id="1356541136">
              <w:marLeft w:val="0"/>
              <w:marRight w:val="0"/>
              <w:marTop w:val="0"/>
              <w:marBottom w:val="0"/>
              <w:divBdr>
                <w:top w:val="none" w:sz="0" w:space="0" w:color="auto"/>
                <w:left w:val="none" w:sz="0" w:space="0" w:color="auto"/>
                <w:bottom w:val="none" w:sz="0" w:space="0" w:color="auto"/>
                <w:right w:val="none" w:sz="0" w:space="0" w:color="auto"/>
              </w:divBdr>
              <w:divsChild>
                <w:div w:id="1894543303">
                  <w:marLeft w:val="0"/>
                  <w:marRight w:val="0"/>
                  <w:marTop w:val="0"/>
                  <w:marBottom w:val="0"/>
                  <w:divBdr>
                    <w:top w:val="none" w:sz="0" w:space="0" w:color="auto"/>
                    <w:left w:val="none" w:sz="0" w:space="0" w:color="auto"/>
                    <w:bottom w:val="none" w:sz="0" w:space="0" w:color="auto"/>
                    <w:right w:val="none" w:sz="0" w:space="0" w:color="auto"/>
                  </w:divBdr>
                </w:div>
              </w:divsChild>
            </w:div>
            <w:div w:id="1859929349">
              <w:marLeft w:val="0"/>
              <w:marRight w:val="0"/>
              <w:marTop w:val="0"/>
              <w:marBottom w:val="0"/>
              <w:divBdr>
                <w:top w:val="none" w:sz="0" w:space="0" w:color="auto"/>
                <w:left w:val="none" w:sz="0" w:space="0" w:color="auto"/>
                <w:bottom w:val="none" w:sz="0" w:space="0" w:color="auto"/>
                <w:right w:val="none" w:sz="0" w:space="0" w:color="auto"/>
              </w:divBdr>
              <w:divsChild>
                <w:div w:id="122194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176701">
          <w:marLeft w:val="0"/>
          <w:marRight w:val="0"/>
          <w:marTop w:val="0"/>
          <w:marBottom w:val="0"/>
          <w:divBdr>
            <w:top w:val="none" w:sz="0" w:space="0" w:color="auto"/>
            <w:left w:val="none" w:sz="0" w:space="0" w:color="auto"/>
            <w:bottom w:val="none" w:sz="0" w:space="0" w:color="auto"/>
            <w:right w:val="none" w:sz="0" w:space="0" w:color="auto"/>
          </w:divBdr>
          <w:divsChild>
            <w:div w:id="115009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028085">
      <w:bodyDiv w:val="1"/>
      <w:marLeft w:val="0"/>
      <w:marRight w:val="0"/>
      <w:marTop w:val="0"/>
      <w:marBottom w:val="0"/>
      <w:divBdr>
        <w:top w:val="none" w:sz="0" w:space="0" w:color="auto"/>
        <w:left w:val="none" w:sz="0" w:space="0" w:color="auto"/>
        <w:bottom w:val="none" w:sz="0" w:space="0" w:color="auto"/>
        <w:right w:val="none" w:sz="0" w:space="0" w:color="auto"/>
      </w:divBdr>
    </w:div>
    <w:div w:id="1620529512">
      <w:bodyDiv w:val="1"/>
      <w:marLeft w:val="0"/>
      <w:marRight w:val="0"/>
      <w:marTop w:val="0"/>
      <w:marBottom w:val="0"/>
      <w:divBdr>
        <w:top w:val="none" w:sz="0" w:space="0" w:color="auto"/>
        <w:left w:val="none" w:sz="0" w:space="0" w:color="auto"/>
        <w:bottom w:val="none" w:sz="0" w:space="0" w:color="auto"/>
        <w:right w:val="none" w:sz="0" w:space="0" w:color="auto"/>
      </w:divBdr>
    </w:div>
    <w:div w:id="1634020865">
      <w:bodyDiv w:val="1"/>
      <w:marLeft w:val="0"/>
      <w:marRight w:val="0"/>
      <w:marTop w:val="0"/>
      <w:marBottom w:val="0"/>
      <w:divBdr>
        <w:top w:val="none" w:sz="0" w:space="0" w:color="auto"/>
        <w:left w:val="none" w:sz="0" w:space="0" w:color="auto"/>
        <w:bottom w:val="none" w:sz="0" w:space="0" w:color="auto"/>
        <w:right w:val="none" w:sz="0" w:space="0" w:color="auto"/>
      </w:divBdr>
      <w:divsChild>
        <w:div w:id="1728382341">
          <w:marLeft w:val="0"/>
          <w:marRight w:val="0"/>
          <w:marTop w:val="0"/>
          <w:marBottom w:val="0"/>
          <w:divBdr>
            <w:top w:val="none" w:sz="0" w:space="0" w:color="auto"/>
            <w:left w:val="none" w:sz="0" w:space="0" w:color="auto"/>
            <w:bottom w:val="none" w:sz="0" w:space="0" w:color="auto"/>
            <w:right w:val="none" w:sz="0" w:space="0" w:color="auto"/>
          </w:divBdr>
          <w:divsChild>
            <w:div w:id="1214192186">
              <w:marLeft w:val="0"/>
              <w:marRight w:val="0"/>
              <w:marTop w:val="0"/>
              <w:marBottom w:val="0"/>
              <w:divBdr>
                <w:top w:val="none" w:sz="0" w:space="0" w:color="auto"/>
                <w:left w:val="none" w:sz="0" w:space="0" w:color="auto"/>
                <w:bottom w:val="none" w:sz="0" w:space="0" w:color="auto"/>
                <w:right w:val="none" w:sz="0" w:space="0" w:color="auto"/>
              </w:divBdr>
              <w:divsChild>
                <w:div w:id="647905673">
                  <w:marLeft w:val="0"/>
                  <w:marRight w:val="0"/>
                  <w:marTop w:val="0"/>
                  <w:marBottom w:val="0"/>
                  <w:divBdr>
                    <w:top w:val="none" w:sz="0" w:space="0" w:color="auto"/>
                    <w:left w:val="none" w:sz="0" w:space="0" w:color="auto"/>
                    <w:bottom w:val="none" w:sz="0" w:space="0" w:color="auto"/>
                    <w:right w:val="none" w:sz="0" w:space="0" w:color="auto"/>
                  </w:divBdr>
                </w:div>
              </w:divsChild>
            </w:div>
            <w:div w:id="1639262841">
              <w:marLeft w:val="0"/>
              <w:marRight w:val="0"/>
              <w:marTop w:val="0"/>
              <w:marBottom w:val="0"/>
              <w:divBdr>
                <w:top w:val="none" w:sz="0" w:space="0" w:color="auto"/>
                <w:left w:val="none" w:sz="0" w:space="0" w:color="auto"/>
                <w:bottom w:val="none" w:sz="0" w:space="0" w:color="auto"/>
                <w:right w:val="none" w:sz="0" w:space="0" w:color="auto"/>
              </w:divBdr>
              <w:divsChild>
                <w:div w:id="694383566">
                  <w:marLeft w:val="0"/>
                  <w:marRight w:val="0"/>
                  <w:marTop w:val="0"/>
                  <w:marBottom w:val="0"/>
                  <w:divBdr>
                    <w:top w:val="none" w:sz="0" w:space="0" w:color="auto"/>
                    <w:left w:val="none" w:sz="0" w:space="0" w:color="auto"/>
                    <w:bottom w:val="none" w:sz="0" w:space="0" w:color="auto"/>
                    <w:right w:val="none" w:sz="0" w:space="0" w:color="auto"/>
                  </w:divBdr>
                </w:div>
              </w:divsChild>
            </w:div>
            <w:div w:id="1059942040">
              <w:marLeft w:val="0"/>
              <w:marRight w:val="0"/>
              <w:marTop w:val="0"/>
              <w:marBottom w:val="0"/>
              <w:divBdr>
                <w:top w:val="none" w:sz="0" w:space="0" w:color="auto"/>
                <w:left w:val="none" w:sz="0" w:space="0" w:color="auto"/>
                <w:bottom w:val="none" w:sz="0" w:space="0" w:color="auto"/>
                <w:right w:val="none" w:sz="0" w:space="0" w:color="auto"/>
              </w:divBdr>
              <w:divsChild>
                <w:div w:id="1576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754031">
          <w:marLeft w:val="0"/>
          <w:marRight w:val="0"/>
          <w:marTop w:val="0"/>
          <w:marBottom w:val="0"/>
          <w:divBdr>
            <w:top w:val="none" w:sz="0" w:space="0" w:color="auto"/>
            <w:left w:val="none" w:sz="0" w:space="0" w:color="auto"/>
            <w:bottom w:val="none" w:sz="0" w:space="0" w:color="auto"/>
            <w:right w:val="none" w:sz="0" w:space="0" w:color="auto"/>
          </w:divBdr>
          <w:divsChild>
            <w:div w:id="1365329893">
              <w:marLeft w:val="0"/>
              <w:marRight w:val="0"/>
              <w:marTop w:val="0"/>
              <w:marBottom w:val="0"/>
              <w:divBdr>
                <w:top w:val="none" w:sz="0" w:space="0" w:color="auto"/>
                <w:left w:val="none" w:sz="0" w:space="0" w:color="auto"/>
                <w:bottom w:val="none" w:sz="0" w:space="0" w:color="auto"/>
                <w:right w:val="none" w:sz="0" w:space="0" w:color="auto"/>
              </w:divBdr>
            </w:div>
          </w:divsChild>
        </w:div>
        <w:div w:id="592251460">
          <w:marLeft w:val="0"/>
          <w:marRight w:val="0"/>
          <w:marTop w:val="0"/>
          <w:marBottom w:val="0"/>
          <w:divBdr>
            <w:top w:val="none" w:sz="0" w:space="0" w:color="auto"/>
            <w:left w:val="none" w:sz="0" w:space="0" w:color="auto"/>
            <w:bottom w:val="none" w:sz="0" w:space="0" w:color="auto"/>
            <w:right w:val="none" w:sz="0" w:space="0" w:color="auto"/>
          </w:divBdr>
          <w:divsChild>
            <w:div w:id="46419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394606">
      <w:bodyDiv w:val="1"/>
      <w:marLeft w:val="0"/>
      <w:marRight w:val="0"/>
      <w:marTop w:val="0"/>
      <w:marBottom w:val="0"/>
      <w:divBdr>
        <w:top w:val="none" w:sz="0" w:space="0" w:color="auto"/>
        <w:left w:val="none" w:sz="0" w:space="0" w:color="auto"/>
        <w:bottom w:val="none" w:sz="0" w:space="0" w:color="auto"/>
        <w:right w:val="none" w:sz="0" w:space="0" w:color="auto"/>
      </w:divBdr>
    </w:div>
    <w:div w:id="166338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e8ac405a-b40d-412c-93b9-d18bd36dff93" TargetMode="External"/><Relationship Id="rId13" Type="http://schemas.openxmlformats.org/officeDocument/2006/relationships/footer" Target="footer2.xml"/><Relationship Id="rId18" Type="http://schemas.openxmlformats.org/officeDocument/2006/relationships/hyperlink" Target="http://www.nccert.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pl/regulamin/"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eader" Target="header1.xml"/><Relationship Id="rId19" Type="http://schemas.openxmlformats.org/officeDocument/2006/relationships/hyperlink" Target="https://ezamowienia.gov.pl/pl/komponent-edukacyjny/"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18505-7A58-484E-AA27-CC3189CF2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1146</TotalTime>
  <Pages>60</Pages>
  <Words>18237</Words>
  <Characters>109427</Characters>
  <Application>Microsoft Office Word</Application>
  <DocSecurity>0</DocSecurity>
  <Lines>911</Lines>
  <Paragraphs>254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Kozińska</dc:creator>
  <cp:keywords/>
  <dc:description/>
  <cp:lastModifiedBy>Iwona Nowacka-Kozińska</cp:lastModifiedBy>
  <cp:revision>107</cp:revision>
  <cp:lastPrinted>2025-12-16T15:13:00Z</cp:lastPrinted>
  <dcterms:created xsi:type="dcterms:W3CDTF">2023-06-22T12:43:00Z</dcterms:created>
  <dcterms:modified xsi:type="dcterms:W3CDTF">2026-01-08T11:26:00Z</dcterms:modified>
</cp:coreProperties>
</file>